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6C425" w14:textId="77777777" w:rsidR="001050B6" w:rsidRPr="00B675B4" w:rsidRDefault="001050B6" w:rsidP="0098597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675B4">
        <w:rPr>
          <w:rFonts w:ascii="Times New Roman" w:hAnsi="Times New Roman" w:cs="Times New Roman"/>
          <w:b/>
          <w:sz w:val="26"/>
          <w:szCs w:val="26"/>
        </w:rPr>
        <w:t xml:space="preserve">Структура Собрания депутатов </w:t>
      </w:r>
      <w:r w:rsidR="0098597A" w:rsidRPr="00B675B4">
        <w:rPr>
          <w:rFonts w:ascii="Times New Roman" w:hAnsi="Times New Roman" w:cs="Times New Roman"/>
          <w:b/>
          <w:sz w:val="26"/>
          <w:szCs w:val="26"/>
        </w:rPr>
        <w:br/>
      </w:r>
      <w:r w:rsidRPr="00B675B4">
        <w:rPr>
          <w:rFonts w:ascii="Times New Roman" w:hAnsi="Times New Roman" w:cs="Times New Roman"/>
          <w:b/>
          <w:sz w:val="26"/>
          <w:szCs w:val="26"/>
        </w:rPr>
        <w:t xml:space="preserve">Смидовичского муниципального района </w:t>
      </w:r>
      <w:r w:rsidR="0098597A" w:rsidRPr="00B675B4">
        <w:rPr>
          <w:rFonts w:ascii="Times New Roman" w:hAnsi="Times New Roman" w:cs="Times New Roman"/>
          <w:b/>
          <w:sz w:val="26"/>
          <w:szCs w:val="26"/>
        </w:rPr>
        <w:t xml:space="preserve">пятого созыва </w:t>
      </w:r>
    </w:p>
    <w:p w14:paraId="4C9F65E1" w14:textId="2EF42AA0" w:rsidR="001050B6" w:rsidRPr="00B675B4" w:rsidRDefault="001050B6" w:rsidP="0098597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675B4">
        <w:rPr>
          <w:rFonts w:ascii="Times New Roman" w:hAnsi="Times New Roman" w:cs="Times New Roman"/>
          <w:sz w:val="26"/>
          <w:szCs w:val="26"/>
        </w:rPr>
        <w:tab/>
        <w:t>Собрание депутатов является постоянно действующим представительным органом муниципального района</w:t>
      </w:r>
      <w:r w:rsidR="0098597A" w:rsidRPr="00B675B4">
        <w:rPr>
          <w:rFonts w:ascii="Times New Roman" w:hAnsi="Times New Roman" w:cs="Times New Roman"/>
          <w:sz w:val="26"/>
          <w:szCs w:val="26"/>
        </w:rPr>
        <w:t xml:space="preserve">, </w:t>
      </w:r>
      <w:r w:rsidRPr="00B675B4">
        <w:rPr>
          <w:rFonts w:ascii="Times New Roman" w:hAnsi="Times New Roman" w:cs="Times New Roman"/>
          <w:sz w:val="26"/>
          <w:szCs w:val="26"/>
        </w:rPr>
        <w:t>состоит из 15 депутатов, избранных</w:t>
      </w:r>
      <w:r w:rsidR="0098597A" w:rsidRPr="00B675B4">
        <w:rPr>
          <w:rFonts w:ascii="Times New Roman" w:hAnsi="Times New Roman" w:cs="Times New Roman"/>
          <w:sz w:val="26"/>
          <w:szCs w:val="26"/>
        </w:rPr>
        <w:t xml:space="preserve"> по одномандатным округам </w:t>
      </w:r>
      <w:r w:rsidRPr="00B675B4">
        <w:rPr>
          <w:rFonts w:ascii="Times New Roman" w:hAnsi="Times New Roman" w:cs="Times New Roman"/>
          <w:sz w:val="26"/>
          <w:szCs w:val="26"/>
        </w:rPr>
        <w:t>8 сентября 20</w:t>
      </w:r>
      <w:r w:rsidR="00151D80" w:rsidRPr="00B675B4">
        <w:rPr>
          <w:rFonts w:ascii="Times New Roman" w:hAnsi="Times New Roman" w:cs="Times New Roman"/>
          <w:sz w:val="26"/>
          <w:szCs w:val="26"/>
        </w:rPr>
        <w:t>24</w:t>
      </w:r>
      <w:r w:rsidRPr="00B675B4">
        <w:rPr>
          <w:rFonts w:ascii="Times New Roman" w:hAnsi="Times New Roman" w:cs="Times New Roman"/>
          <w:sz w:val="26"/>
          <w:szCs w:val="26"/>
        </w:rPr>
        <w:t xml:space="preserve"> года сроком на 5 лет.</w:t>
      </w:r>
      <w:r w:rsidR="00E676ED" w:rsidRPr="00B675B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A14498C" w14:textId="77777777" w:rsidR="001050B6" w:rsidRPr="00B675B4" w:rsidRDefault="001050B6" w:rsidP="0098597A">
      <w:pPr>
        <w:spacing w:after="0" w:line="240" w:lineRule="auto"/>
        <w:jc w:val="center"/>
        <w:rPr>
          <w:rFonts w:ascii="Times New Roman" w:hAnsi="Times New Roman" w:cs="Times New Roman"/>
          <w:noProof/>
          <w:sz w:val="26"/>
          <w:szCs w:val="26"/>
        </w:rPr>
      </w:pPr>
    </w:p>
    <w:p w14:paraId="17564D6A" w14:textId="77777777" w:rsidR="001050B6" w:rsidRPr="00B675B4" w:rsidRDefault="001050B6" w:rsidP="0098597A">
      <w:pPr>
        <w:pStyle w:val="a3"/>
        <w:jc w:val="center"/>
        <w:rPr>
          <w:b/>
          <w:bCs/>
          <w:sz w:val="26"/>
          <w:szCs w:val="26"/>
        </w:rPr>
      </w:pPr>
      <w:r w:rsidRPr="00B675B4">
        <w:rPr>
          <w:b/>
          <w:bCs/>
          <w:sz w:val="26"/>
          <w:szCs w:val="26"/>
        </w:rPr>
        <w:t xml:space="preserve">Постоянные комиссии Собрания депутатов </w:t>
      </w:r>
      <w:r w:rsidRPr="00B675B4">
        <w:rPr>
          <w:b/>
          <w:bCs/>
          <w:sz w:val="26"/>
          <w:szCs w:val="26"/>
        </w:rPr>
        <w:br/>
        <w:t>Смидовичского муниципального района</w:t>
      </w:r>
    </w:p>
    <w:p w14:paraId="64E48EE8" w14:textId="77777777" w:rsidR="00A53EF8" w:rsidRPr="00B675B4" w:rsidRDefault="00A53EF8" w:rsidP="0098597A">
      <w:pPr>
        <w:pStyle w:val="a3"/>
        <w:jc w:val="center"/>
        <w:rPr>
          <w:b/>
          <w:bCs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53EF8" w:rsidRPr="00B675B4" w14:paraId="04C09653" w14:textId="77777777" w:rsidTr="00A53EF8">
        <w:tc>
          <w:tcPr>
            <w:tcW w:w="9571" w:type="dxa"/>
            <w:gridSpan w:val="2"/>
          </w:tcPr>
          <w:p w14:paraId="2F4B4B59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B675B4">
              <w:rPr>
                <w:b/>
                <w:bCs/>
                <w:sz w:val="26"/>
                <w:szCs w:val="26"/>
              </w:rPr>
              <w:t>Комиссия по правовой политике, Регламенту и депутатской этике</w:t>
            </w:r>
          </w:p>
          <w:p w14:paraId="769672D7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A53EF8" w:rsidRPr="00B675B4" w14:paraId="466F68BE" w14:textId="77777777" w:rsidTr="00A53EF8">
        <w:tc>
          <w:tcPr>
            <w:tcW w:w="4785" w:type="dxa"/>
          </w:tcPr>
          <w:p w14:paraId="6B539723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B675B4">
              <w:rPr>
                <w:b/>
                <w:bCs/>
                <w:i/>
                <w:sz w:val="26"/>
                <w:szCs w:val="26"/>
              </w:rPr>
              <w:t>Зотов Дмитрий Сергеевич</w:t>
            </w:r>
            <w:r w:rsidRPr="00B675B4">
              <w:rPr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4786" w:type="dxa"/>
          </w:tcPr>
          <w:p w14:paraId="00DA0145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B675B4">
              <w:rPr>
                <w:sz w:val="26"/>
                <w:szCs w:val="26"/>
              </w:rPr>
              <w:t>председатель</w:t>
            </w:r>
          </w:p>
        </w:tc>
      </w:tr>
      <w:tr w:rsidR="00A53EF8" w:rsidRPr="00B675B4" w14:paraId="514CA8C6" w14:textId="77777777" w:rsidTr="00A53EF8">
        <w:tc>
          <w:tcPr>
            <w:tcW w:w="4785" w:type="dxa"/>
          </w:tcPr>
          <w:p w14:paraId="3B120F1A" w14:textId="27BAC09F" w:rsidR="00A53EF8" w:rsidRPr="00B675B4" w:rsidRDefault="00151D80" w:rsidP="00A53EF8">
            <w:pPr>
              <w:pStyle w:val="a3"/>
              <w:spacing w:line="276" w:lineRule="auto"/>
              <w:jc w:val="center"/>
              <w:rPr>
                <w:b/>
                <w:bCs/>
                <w:i/>
                <w:sz w:val="26"/>
                <w:szCs w:val="26"/>
              </w:rPr>
            </w:pPr>
            <w:r w:rsidRPr="00B675B4">
              <w:rPr>
                <w:b/>
                <w:bCs/>
                <w:i/>
                <w:sz w:val="26"/>
                <w:szCs w:val="26"/>
              </w:rPr>
              <w:t>Калюка Надежда Дмитриевна</w:t>
            </w:r>
          </w:p>
        </w:tc>
        <w:tc>
          <w:tcPr>
            <w:tcW w:w="4786" w:type="dxa"/>
          </w:tcPr>
          <w:p w14:paraId="3EDA21BA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sz w:val="26"/>
                <w:szCs w:val="26"/>
              </w:rPr>
            </w:pPr>
            <w:r w:rsidRPr="00B675B4">
              <w:rPr>
                <w:bCs/>
                <w:sz w:val="26"/>
                <w:szCs w:val="26"/>
              </w:rPr>
              <w:t>заместитель председателя</w:t>
            </w:r>
          </w:p>
        </w:tc>
      </w:tr>
      <w:tr w:rsidR="00A53EF8" w:rsidRPr="00B675B4" w14:paraId="4778CEBF" w14:textId="77777777" w:rsidTr="00A53EF8">
        <w:tc>
          <w:tcPr>
            <w:tcW w:w="4785" w:type="dxa"/>
          </w:tcPr>
          <w:p w14:paraId="04F3835C" w14:textId="54CF4E0F" w:rsidR="00A53EF8" w:rsidRPr="00B675B4" w:rsidRDefault="00151D80" w:rsidP="00A53EF8">
            <w:pPr>
              <w:pStyle w:val="a3"/>
              <w:spacing w:line="276" w:lineRule="auto"/>
              <w:jc w:val="center"/>
              <w:rPr>
                <w:b/>
                <w:bCs/>
                <w:i/>
                <w:sz w:val="26"/>
                <w:szCs w:val="26"/>
              </w:rPr>
            </w:pPr>
            <w:r w:rsidRPr="00B675B4">
              <w:rPr>
                <w:b/>
                <w:bCs/>
                <w:i/>
                <w:sz w:val="26"/>
                <w:szCs w:val="26"/>
              </w:rPr>
              <w:t>Ермаков Антон Геннадьевич</w:t>
            </w:r>
          </w:p>
        </w:tc>
        <w:tc>
          <w:tcPr>
            <w:tcW w:w="4786" w:type="dxa"/>
          </w:tcPr>
          <w:p w14:paraId="0D030238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sz w:val="26"/>
                <w:szCs w:val="26"/>
              </w:rPr>
            </w:pPr>
            <w:r w:rsidRPr="00B675B4">
              <w:rPr>
                <w:bCs/>
                <w:sz w:val="26"/>
                <w:szCs w:val="26"/>
              </w:rPr>
              <w:t>секретарь</w:t>
            </w:r>
          </w:p>
        </w:tc>
      </w:tr>
      <w:tr w:rsidR="00A53EF8" w:rsidRPr="00B675B4" w14:paraId="60528C63" w14:textId="77777777" w:rsidTr="00A53EF8">
        <w:tc>
          <w:tcPr>
            <w:tcW w:w="4785" w:type="dxa"/>
          </w:tcPr>
          <w:p w14:paraId="00A05C44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4786" w:type="dxa"/>
          </w:tcPr>
          <w:p w14:paraId="23005F3E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53EF8" w:rsidRPr="00B675B4" w14:paraId="14186DB5" w14:textId="77777777" w:rsidTr="00A53EF8">
        <w:tc>
          <w:tcPr>
            <w:tcW w:w="9571" w:type="dxa"/>
            <w:gridSpan w:val="2"/>
          </w:tcPr>
          <w:p w14:paraId="59E0A684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B675B4">
              <w:rPr>
                <w:b/>
                <w:bCs/>
                <w:sz w:val="26"/>
                <w:szCs w:val="26"/>
              </w:rPr>
              <w:t>Комиссия по социально-экономической политике</w:t>
            </w:r>
          </w:p>
          <w:p w14:paraId="1A60F15E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53EF8" w:rsidRPr="00B675B4" w14:paraId="1C046B2E" w14:textId="77777777" w:rsidTr="00A53EF8">
        <w:tc>
          <w:tcPr>
            <w:tcW w:w="4785" w:type="dxa"/>
          </w:tcPr>
          <w:p w14:paraId="083561F8" w14:textId="7D9703B0" w:rsidR="00A53EF8" w:rsidRPr="00B675B4" w:rsidRDefault="00151D80" w:rsidP="00A53EF8">
            <w:pPr>
              <w:pStyle w:val="a3"/>
              <w:spacing w:line="276" w:lineRule="auto"/>
              <w:jc w:val="center"/>
              <w:rPr>
                <w:b/>
                <w:bCs/>
                <w:i/>
                <w:sz w:val="26"/>
                <w:szCs w:val="26"/>
              </w:rPr>
            </w:pPr>
            <w:r w:rsidRPr="00B675B4">
              <w:rPr>
                <w:b/>
                <w:bCs/>
                <w:i/>
                <w:iCs/>
                <w:sz w:val="26"/>
                <w:szCs w:val="26"/>
              </w:rPr>
              <w:t>Седова Галина Яковлевна</w:t>
            </w:r>
          </w:p>
        </w:tc>
        <w:tc>
          <w:tcPr>
            <w:tcW w:w="4786" w:type="dxa"/>
          </w:tcPr>
          <w:p w14:paraId="02FC16D4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sz w:val="26"/>
                <w:szCs w:val="26"/>
              </w:rPr>
            </w:pPr>
            <w:r w:rsidRPr="00B675B4">
              <w:rPr>
                <w:sz w:val="26"/>
                <w:szCs w:val="26"/>
              </w:rPr>
              <w:t>председатель</w:t>
            </w:r>
          </w:p>
        </w:tc>
      </w:tr>
      <w:tr w:rsidR="00A53EF8" w:rsidRPr="00B675B4" w14:paraId="021F25D2" w14:textId="77777777" w:rsidTr="00A53EF8">
        <w:tc>
          <w:tcPr>
            <w:tcW w:w="4785" w:type="dxa"/>
          </w:tcPr>
          <w:p w14:paraId="709084F9" w14:textId="6ED7034A" w:rsidR="00A53EF8" w:rsidRPr="00B675B4" w:rsidRDefault="00151D80" w:rsidP="00A53EF8">
            <w:pPr>
              <w:pStyle w:val="a3"/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B675B4">
              <w:rPr>
                <w:b/>
                <w:bCs/>
                <w:i/>
                <w:iCs/>
                <w:sz w:val="26"/>
                <w:szCs w:val="26"/>
              </w:rPr>
              <w:t>Спирина Татьяна Альбиновна</w:t>
            </w:r>
          </w:p>
        </w:tc>
        <w:tc>
          <w:tcPr>
            <w:tcW w:w="4786" w:type="dxa"/>
          </w:tcPr>
          <w:p w14:paraId="734A3D50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sz w:val="26"/>
                <w:szCs w:val="26"/>
              </w:rPr>
            </w:pPr>
            <w:r w:rsidRPr="00B675B4">
              <w:rPr>
                <w:bCs/>
                <w:sz w:val="26"/>
                <w:szCs w:val="26"/>
              </w:rPr>
              <w:t>заместитель председателя</w:t>
            </w:r>
          </w:p>
        </w:tc>
      </w:tr>
      <w:tr w:rsidR="00A53EF8" w:rsidRPr="00B675B4" w14:paraId="4B36BAAE" w14:textId="77777777" w:rsidTr="00A53EF8">
        <w:tc>
          <w:tcPr>
            <w:tcW w:w="4785" w:type="dxa"/>
          </w:tcPr>
          <w:p w14:paraId="7FFA9139" w14:textId="3A31726E" w:rsidR="00A53EF8" w:rsidRPr="00B675B4" w:rsidRDefault="00151D80" w:rsidP="00A53EF8">
            <w:pPr>
              <w:pStyle w:val="a3"/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B675B4">
              <w:rPr>
                <w:b/>
                <w:bCs/>
                <w:i/>
                <w:iCs/>
                <w:sz w:val="26"/>
                <w:szCs w:val="26"/>
              </w:rPr>
              <w:t>Томашевич Татьяна Викторовна</w:t>
            </w:r>
          </w:p>
        </w:tc>
        <w:tc>
          <w:tcPr>
            <w:tcW w:w="4786" w:type="dxa"/>
          </w:tcPr>
          <w:p w14:paraId="4AA230CB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sz w:val="26"/>
                <w:szCs w:val="26"/>
              </w:rPr>
            </w:pPr>
            <w:r w:rsidRPr="00B675B4">
              <w:rPr>
                <w:bCs/>
                <w:sz w:val="26"/>
                <w:szCs w:val="26"/>
              </w:rPr>
              <w:t>секретарь</w:t>
            </w:r>
          </w:p>
        </w:tc>
      </w:tr>
      <w:tr w:rsidR="00A53EF8" w:rsidRPr="00B675B4" w14:paraId="1F034552" w14:textId="77777777" w:rsidTr="00A53EF8">
        <w:tc>
          <w:tcPr>
            <w:tcW w:w="4785" w:type="dxa"/>
          </w:tcPr>
          <w:p w14:paraId="0DA48460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4786" w:type="dxa"/>
          </w:tcPr>
          <w:p w14:paraId="7B76FE36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53EF8" w:rsidRPr="00B675B4" w14:paraId="0825AE67" w14:textId="77777777" w:rsidTr="00A53EF8">
        <w:tc>
          <w:tcPr>
            <w:tcW w:w="9571" w:type="dxa"/>
            <w:gridSpan w:val="2"/>
          </w:tcPr>
          <w:p w14:paraId="5B871D40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B675B4">
              <w:rPr>
                <w:b/>
                <w:sz w:val="26"/>
                <w:szCs w:val="26"/>
              </w:rPr>
              <w:t>Комиссия по вопросам бюджета, налогов и сборов</w:t>
            </w:r>
          </w:p>
          <w:p w14:paraId="6979FE82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53EF8" w:rsidRPr="00B675B4" w14:paraId="4DFA5F3F" w14:textId="77777777" w:rsidTr="00A53EF8">
        <w:tc>
          <w:tcPr>
            <w:tcW w:w="4785" w:type="dxa"/>
          </w:tcPr>
          <w:p w14:paraId="28A04B7C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bCs/>
                <w:sz w:val="26"/>
                <w:szCs w:val="26"/>
              </w:rPr>
            </w:pPr>
            <w:r w:rsidRPr="00B675B4">
              <w:rPr>
                <w:b/>
                <w:bCs/>
                <w:i/>
                <w:iCs/>
                <w:sz w:val="26"/>
                <w:szCs w:val="26"/>
              </w:rPr>
              <w:t>Бардаль Валентина Максимовна</w:t>
            </w:r>
          </w:p>
        </w:tc>
        <w:tc>
          <w:tcPr>
            <w:tcW w:w="4786" w:type="dxa"/>
          </w:tcPr>
          <w:p w14:paraId="287C9204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sz w:val="26"/>
                <w:szCs w:val="26"/>
              </w:rPr>
            </w:pPr>
            <w:r w:rsidRPr="00B675B4">
              <w:rPr>
                <w:bCs/>
                <w:sz w:val="26"/>
                <w:szCs w:val="26"/>
              </w:rPr>
              <w:t>председатель</w:t>
            </w:r>
          </w:p>
        </w:tc>
      </w:tr>
      <w:tr w:rsidR="00A53EF8" w:rsidRPr="00B675B4" w14:paraId="2C3BA4C2" w14:textId="77777777" w:rsidTr="00A53EF8">
        <w:tc>
          <w:tcPr>
            <w:tcW w:w="4785" w:type="dxa"/>
          </w:tcPr>
          <w:p w14:paraId="1924CBC8" w14:textId="000CC9F6" w:rsidR="00A53EF8" w:rsidRPr="00B675B4" w:rsidRDefault="00151D80" w:rsidP="00A53EF8">
            <w:pPr>
              <w:pStyle w:val="a3"/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B675B4">
              <w:rPr>
                <w:b/>
                <w:bCs/>
                <w:i/>
                <w:iCs/>
                <w:sz w:val="26"/>
                <w:szCs w:val="26"/>
              </w:rPr>
              <w:t>Григорьева Ольга Владимировна</w:t>
            </w:r>
          </w:p>
        </w:tc>
        <w:tc>
          <w:tcPr>
            <w:tcW w:w="4786" w:type="dxa"/>
          </w:tcPr>
          <w:p w14:paraId="33AA6D9B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sz w:val="26"/>
                <w:szCs w:val="26"/>
              </w:rPr>
            </w:pPr>
            <w:r w:rsidRPr="00B675B4">
              <w:rPr>
                <w:bCs/>
                <w:sz w:val="26"/>
                <w:szCs w:val="26"/>
              </w:rPr>
              <w:t>заместитель председателя</w:t>
            </w:r>
          </w:p>
        </w:tc>
      </w:tr>
      <w:tr w:rsidR="00A53EF8" w:rsidRPr="00B675B4" w14:paraId="5F8C36A2" w14:textId="77777777" w:rsidTr="00A53EF8">
        <w:tc>
          <w:tcPr>
            <w:tcW w:w="4785" w:type="dxa"/>
          </w:tcPr>
          <w:p w14:paraId="072C6AF7" w14:textId="1C27B589" w:rsidR="00A53EF8" w:rsidRPr="00B675B4" w:rsidRDefault="00151D80" w:rsidP="00A53EF8">
            <w:pPr>
              <w:pStyle w:val="a3"/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B675B4">
              <w:rPr>
                <w:b/>
                <w:bCs/>
                <w:i/>
                <w:iCs/>
                <w:sz w:val="26"/>
                <w:szCs w:val="26"/>
              </w:rPr>
              <w:t>Зощук Наталья Сергеевна</w:t>
            </w:r>
          </w:p>
        </w:tc>
        <w:tc>
          <w:tcPr>
            <w:tcW w:w="4786" w:type="dxa"/>
          </w:tcPr>
          <w:p w14:paraId="4E1039F4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sz w:val="26"/>
                <w:szCs w:val="26"/>
              </w:rPr>
            </w:pPr>
            <w:r w:rsidRPr="00B675B4">
              <w:rPr>
                <w:bCs/>
                <w:sz w:val="26"/>
                <w:szCs w:val="26"/>
              </w:rPr>
              <w:t>секретарь</w:t>
            </w:r>
          </w:p>
        </w:tc>
      </w:tr>
      <w:tr w:rsidR="00A53EF8" w:rsidRPr="00B675B4" w14:paraId="5DFFBFA8" w14:textId="77777777" w:rsidTr="00A53EF8">
        <w:tc>
          <w:tcPr>
            <w:tcW w:w="4785" w:type="dxa"/>
          </w:tcPr>
          <w:p w14:paraId="2118BB65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4786" w:type="dxa"/>
          </w:tcPr>
          <w:p w14:paraId="4CD9E3AA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53EF8" w:rsidRPr="00B675B4" w14:paraId="4908FAFC" w14:textId="77777777" w:rsidTr="00A53EF8">
        <w:tc>
          <w:tcPr>
            <w:tcW w:w="9571" w:type="dxa"/>
            <w:gridSpan w:val="2"/>
          </w:tcPr>
          <w:p w14:paraId="37687423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B675B4">
              <w:rPr>
                <w:b/>
                <w:sz w:val="26"/>
                <w:szCs w:val="26"/>
              </w:rPr>
              <w:t>Комиссия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  <w:p w14:paraId="3D3C2FF7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53EF8" w:rsidRPr="00B675B4" w14:paraId="2A118AA3" w14:textId="77777777" w:rsidTr="00A53EF8">
        <w:tc>
          <w:tcPr>
            <w:tcW w:w="4785" w:type="dxa"/>
          </w:tcPr>
          <w:p w14:paraId="789170BB" w14:textId="2120C658" w:rsidR="00A53EF8" w:rsidRPr="00B675B4" w:rsidRDefault="00151D80" w:rsidP="00A53EF8">
            <w:pPr>
              <w:pStyle w:val="a3"/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B675B4">
              <w:rPr>
                <w:b/>
                <w:i/>
                <w:iCs/>
                <w:sz w:val="26"/>
                <w:szCs w:val="26"/>
              </w:rPr>
              <w:t>Зинич Григорий Николаевич</w:t>
            </w:r>
          </w:p>
        </w:tc>
        <w:tc>
          <w:tcPr>
            <w:tcW w:w="4786" w:type="dxa"/>
          </w:tcPr>
          <w:p w14:paraId="7E9EB84E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bCs/>
                <w:sz w:val="26"/>
                <w:szCs w:val="26"/>
              </w:rPr>
            </w:pPr>
            <w:r w:rsidRPr="00B675B4">
              <w:rPr>
                <w:bCs/>
                <w:sz w:val="26"/>
                <w:szCs w:val="26"/>
              </w:rPr>
              <w:t>председатель</w:t>
            </w:r>
          </w:p>
        </w:tc>
      </w:tr>
      <w:tr w:rsidR="00A53EF8" w:rsidRPr="00B675B4" w14:paraId="278DE604" w14:textId="77777777" w:rsidTr="00A53EF8">
        <w:tc>
          <w:tcPr>
            <w:tcW w:w="4785" w:type="dxa"/>
          </w:tcPr>
          <w:p w14:paraId="7E006441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B675B4">
              <w:rPr>
                <w:b/>
                <w:bCs/>
                <w:i/>
                <w:iCs/>
                <w:sz w:val="26"/>
                <w:szCs w:val="26"/>
              </w:rPr>
              <w:t xml:space="preserve">Егозов Роман Юрьевич </w:t>
            </w:r>
          </w:p>
        </w:tc>
        <w:tc>
          <w:tcPr>
            <w:tcW w:w="4786" w:type="dxa"/>
          </w:tcPr>
          <w:p w14:paraId="70131808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bCs/>
                <w:sz w:val="26"/>
                <w:szCs w:val="26"/>
              </w:rPr>
            </w:pPr>
            <w:r w:rsidRPr="00B675B4">
              <w:rPr>
                <w:bCs/>
                <w:sz w:val="26"/>
                <w:szCs w:val="26"/>
              </w:rPr>
              <w:t>заместитель председателя</w:t>
            </w:r>
          </w:p>
        </w:tc>
      </w:tr>
      <w:tr w:rsidR="00A53EF8" w:rsidRPr="00B675B4" w14:paraId="21B5CF40" w14:textId="77777777" w:rsidTr="00A53EF8">
        <w:tc>
          <w:tcPr>
            <w:tcW w:w="4785" w:type="dxa"/>
          </w:tcPr>
          <w:p w14:paraId="09BDEBB7" w14:textId="23109910" w:rsidR="00A53EF8" w:rsidRPr="00B675B4" w:rsidRDefault="00151D80" w:rsidP="00A53EF8">
            <w:pPr>
              <w:pStyle w:val="a3"/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B675B4">
              <w:rPr>
                <w:b/>
                <w:bCs/>
                <w:i/>
                <w:iCs/>
                <w:sz w:val="26"/>
                <w:szCs w:val="26"/>
              </w:rPr>
              <w:t>Кузьмина Анна Валерьевна</w:t>
            </w:r>
          </w:p>
        </w:tc>
        <w:tc>
          <w:tcPr>
            <w:tcW w:w="4786" w:type="dxa"/>
          </w:tcPr>
          <w:p w14:paraId="5608912A" w14:textId="77777777" w:rsidR="00A53EF8" w:rsidRPr="00B675B4" w:rsidRDefault="00A53EF8" w:rsidP="00A53EF8">
            <w:pPr>
              <w:pStyle w:val="a3"/>
              <w:spacing w:line="276" w:lineRule="auto"/>
              <w:jc w:val="center"/>
              <w:rPr>
                <w:sz w:val="26"/>
                <w:szCs w:val="26"/>
              </w:rPr>
            </w:pPr>
            <w:r w:rsidRPr="00B675B4">
              <w:rPr>
                <w:bCs/>
                <w:sz w:val="26"/>
                <w:szCs w:val="26"/>
              </w:rPr>
              <w:t>секретарь</w:t>
            </w:r>
          </w:p>
        </w:tc>
      </w:tr>
    </w:tbl>
    <w:p w14:paraId="56DC9FAB" w14:textId="77777777" w:rsidR="00A53EF8" w:rsidRPr="00B675B4" w:rsidRDefault="00A53EF8" w:rsidP="0098597A">
      <w:pPr>
        <w:pStyle w:val="a3"/>
        <w:jc w:val="center"/>
        <w:rPr>
          <w:b/>
          <w:bCs/>
          <w:sz w:val="26"/>
          <w:szCs w:val="26"/>
        </w:rPr>
      </w:pPr>
    </w:p>
    <w:p w14:paraId="68E63FA8" w14:textId="77777777" w:rsidR="001050B6" w:rsidRPr="00B675B4" w:rsidRDefault="001050B6" w:rsidP="0098597A">
      <w:pPr>
        <w:spacing w:after="0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r w:rsidRPr="00B675B4">
        <w:rPr>
          <w:rFonts w:ascii="Times New Roman" w:hAnsi="Times New Roman" w:cs="Times New Roman"/>
          <w:b/>
          <w:noProof/>
          <w:sz w:val="26"/>
          <w:szCs w:val="26"/>
        </w:rPr>
        <w:t>Аппарат Собрания депутатов</w:t>
      </w:r>
    </w:p>
    <w:p w14:paraId="6424F662" w14:textId="4ECCB149" w:rsidR="00DE3FCD" w:rsidRPr="00B675B4" w:rsidRDefault="00DE3FCD" w:rsidP="00DE3FC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675B4">
        <w:rPr>
          <w:rFonts w:ascii="Times New Roman" w:hAnsi="Times New Roman" w:cs="Times New Roman"/>
          <w:sz w:val="26"/>
          <w:szCs w:val="26"/>
        </w:rPr>
        <w:t xml:space="preserve">679150 Еврейская автономная область, Смидовичский район, </w:t>
      </w:r>
      <w:r w:rsidRPr="00B675B4">
        <w:rPr>
          <w:rFonts w:ascii="Times New Roman" w:hAnsi="Times New Roman" w:cs="Times New Roman"/>
          <w:sz w:val="26"/>
          <w:szCs w:val="26"/>
        </w:rPr>
        <w:br/>
        <w:t>пос. Смидович, ул. Октябрьская, 8</w:t>
      </w:r>
      <w:r w:rsidR="00903801" w:rsidRPr="00B675B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03801" w:rsidRPr="00B675B4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903801" w:rsidRPr="00B675B4">
        <w:rPr>
          <w:rFonts w:ascii="Times New Roman" w:hAnsi="Times New Roman" w:cs="Times New Roman"/>
          <w:sz w:val="26"/>
          <w:szCs w:val="26"/>
        </w:rPr>
        <w:t>. №117 №</w:t>
      </w:r>
      <w:r w:rsidR="00151D80" w:rsidRPr="00B675B4">
        <w:rPr>
          <w:rFonts w:ascii="Times New Roman" w:hAnsi="Times New Roman" w:cs="Times New Roman"/>
          <w:sz w:val="26"/>
          <w:szCs w:val="26"/>
        </w:rPr>
        <w:t xml:space="preserve"> </w:t>
      </w:r>
      <w:r w:rsidR="00903801" w:rsidRPr="00B675B4">
        <w:rPr>
          <w:rFonts w:ascii="Times New Roman" w:hAnsi="Times New Roman" w:cs="Times New Roman"/>
          <w:sz w:val="26"/>
          <w:szCs w:val="26"/>
        </w:rPr>
        <w:t>208</w:t>
      </w:r>
    </w:p>
    <w:p w14:paraId="790CEC15" w14:textId="77777777" w:rsidR="00DE3FCD" w:rsidRPr="00B675B4" w:rsidRDefault="00DE3FCD" w:rsidP="00DE3FC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675B4">
        <w:rPr>
          <w:rFonts w:ascii="Times New Roman" w:hAnsi="Times New Roman" w:cs="Times New Roman"/>
          <w:sz w:val="26"/>
          <w:szCs w:val="26"/>
        </w:rPr>
        <w:t>Телефон: (42632) 2-20-96</w:t>
      </w:r>
    </w:p>
    <w:p w14:paraId="7FC9E3B3" w14:textId="77777777" w:rsidR="00DE3FCD" w:rsidRPr="00B675B4" w:rsidRDefault="00DE3FCD" w:rsidP="00DE3FC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B675B4">
        <w:rPr>
          <w:rFonts w:ascii="Times New Roman" w:hAnsi="Times New Roman" w:cs="Times New Roman"/>
          <w:sz w:val="26"/>
          <w:szCs w:val="26"/>
          <w:lang w:val="en-US"/>
        </w:rPr>
        <w:t xml:space="preserve">E-mail: </w:t>
      </w:r>
      <w:r w:rsidR="00C13CC8" w:rsidRPr="00B675B4">
        <w:rPr>
          <w:rFonts w:ascii="Times New Roman" w:hAnsi="Times New Roman" w:cs="Times New Roman"/>
          <w:sz w:val="26"/>
          <w:szCs w:val="26"/>
          <w:lang w:val="en-US"/>
        </w:rPr>
        <w:t>sovet_smid@post.eao.ru</w:t>
      </w:r>
    </w:p>
    <w:p w14:paraId="7F3156D0" w14:textId="597E4340" w:rsidR="00A53EF8" w:rsidRDefault="00B675B4" w:rsidP="00DE3FC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5BE6C23E" w14:textId="77777777" w:rsidR="00B675B4" w:rsidRPr="00B675B4" w:rsidRDefault="00B675B4" w:rsidP="00DE3FC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53EF8" w:rsidRPr="00B675B4" w14:paraId="5F20B294" w14:textId="77777777" w:rsidTr="00A53EF8">
        <w:tc>
          <w:tcPr>
            <w:tcW w:w="4785" w:type="dxa"/>
          </w:tcPr>
          <w:p w14:paraId="22DC7575" w14:textId="77777777" w:rsidR="00A53EF8" w:rsidRPr="00B675B4" w:rsidRDefault="00903801" w:rsidP="00A53EF8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75B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Кривченко Светлана Александровна</w:t>
            </w:r>
          </w:p>
        </w:tc>
        <w:tc>
          <w:tcPr>
            <w:tcW w:w="4786" w:type="dxa"/>
          </w:tcPr>
          <w:p w14:paraId="7E92C1C6" w14:textId="77777777" w:rsidR="00A53EF8" w:rsidRPr="00B675B4" w:rsidRDefault="00A53EF8" w:rsidP="00490025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75B4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Руководитель </w:t>
            </w:r>
          </w:p>
        </w:tc>
      </w:tr>
      <w:tr w:rsidR="00A53EF8" w:rsidRPr="00B675B4" w14:paraId="29CC4004" w14:textId="77777777" w:rsidTr="00A53EF8">
        <w:tc>
          <w:tcPr>
            <w:tcW w:w="4785" w:type="dxa"/>
          </w:tcPr>
          <w:p w14:paraId="046FB61B" w14:textId="77777777" w:rsidR="00A53EF8" w:rsidRPr="00B675B4" w:rsidRDefault="00A53EF8" w:rsidP="00A53EF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B675B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Косова Мария Николаевна</w:t>
            </w:r>
          </w:p>
        </w:tc>
        <w:tc>
          <w:tcPr>
            <w:tcW w:w="4786" w:type="dxa"/>
          </w:tcPr>
          <w:p w14:paraId="4CA9D138" w14:textId="77777777" w:rsidR="00A53EF8" w:rsidRPr="00B675B4" w:rsidRDefault="00490025" w:rsidP="00490025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75B4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Начальник организационного отдела </w:t>
            </w:r>
            <w:r w:rsidR="00A53EF8" w:rsidRPr="00B675B4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 </w:t>
            </w:r>
          </w:p>
        </w:tc>
      </w:tr>
    </w:tbl>
    <w:p w14:paraId="1BC097CC" w14:textId="63C588FA" w:rsidR="00F24293" w:rsidRPr="00B675B4" w:rsidRDefault="00B675B4" w:rsidP="00B675B4">
      <w:pPr>
        <w:tabs>
          <w:tab w:val="center" w:pos="4677"/>
        </w:tabs>
        <w:spacing w:after="0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675B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Титова Оксана Анатольевна</w:t>
      </w:r>
      <w:r w:rsidRPr="00B675B4"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               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r w:rsidRPr="00B675B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B675B4">
        <w:rPr>
          <w:rFonts w:ascii="Times New Roman" w:hAnsi="Times New Roman" w:cs="Times New Roman"/>
          <w:sz w:val="26"/>
          <w:szCs w:val="26"/>
        </w:rPr>
        <w:t>Ведущий бухгалтер</w:t>
      </w:r>
    </w:p>
    <w:sectPr w:rsidR="00F24293" w:rsidRPr="00B675B4" w:rsidSect="00116B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50B6"/>
    <w:rsid w:val="0003799D"/>
    <w:rsid w:val="001050B6"/>
    <w:rsid w:val="001053DF"/>
    <w:rsid w:val="00116BBF"/>
    <w:rsid w:val="00151D80"/>
    <w:rsid w:val="001822F8"/>
    <w:rsid w:val="001D034F"/>
    <w:rsid w:val="00241A94"/>
    <w:rsid w:val="002563FB"/>
    <w:rsid w:val="0027554C"/>
    <w:rsid w:val="002A08DC"/>
    <w:rsid w:val="0037739E"/>
    <w:rsid w:val="00393ED0"/>
    <w:rsid w:val="003D501E"/>
    <w:rsid w:val="004036EF"/>
    <w:rsid w:val="004312DE"/>
    <w:rsid w:val="00440DB5"/>
    <w:rsid w:val="00447065"/>
    <w:rsid w:val="0045710E"/>
    <w:rsid w:val="00490025"/>
    <w:rsid w:val="004F17E9"/>
    <w:rsid w:val="00554323"/>
    <w:rsid w:val="005A5C81"/>
    <w:rsid w:val="006B65D1"/>
    <w:rsid w:val="006C1045"/>
    <w:rsid w:val="00732551"/>
    <w:rsid w:val="00733420"/>
    <w:rsid w:val="0073473F"/>
    <w:rsid w:val="00747533"/>
    <w:rsid w:val="0076023F"/>
    <w:rsid w:val="00770FAC"/>
    <w:rsid w:val="00794DC6"/>
    <w:rsid w:val="007A5595"/>
    <w:rsid w:val="007D1342"/>
    <w:rsid w:val="007F4295"/>
    <w:rsid w:val="008B3656"/>
    <w:rsid w:val="008B59EE"/>
    <w:rsid w:val="008D2A37"/>
    <w:rsid w:val="008D63F5"/>
    <w:rsid w:val="00903801"/>
    <w:rsid w:val="0091673A"/>
    <w:rsid w:val="00923AC7"/>
    <w:rsid w:val="0098597A"/>
    <w:rsid w:val="009C0436"/>
    <w:rsid w:val="009C71E2"/>
    <w:rsid w:val="009D5D20"/>
    <w:rsid w:val="009F49FA"/>
    <w:rsid w:val="00A53EF8"/>
    <w:rsid w:val="00AA24FB"/>
    <w:rsid w:val="00AA4D14"/>
    <w:rsid w:val="00AB5BB3"/>
    <w:rsid w:val="00AE3DD2"/>
    <w:rsid w:val="00AF6ACE"/>
    <w:rsid w:val="00B0352A"/>
    <w:rsid w:val="00B675B4"/>
    <w:rsid w:val="00BA7720"/>
    <w:rsid w:val="00C13CC8"/>
    <w:rsid w:val="00C42B1C"/>
    <w:rsid w:val="00D35A83"/>
    <w:rsid w:val="00D42336"/>
    <w:rsid w:val="00D6713F"/>
    <w:rsid w:val="00DA0514"/>
    <w:rsid w:val="00DB7B83"/>
    <w:rsid w:val="00DE3FCD"/>
    <w:rsid w:val="00E676ED"/>
    <w:rsid w:val="00ED1B12"/>
    <w:rsid w:val="00EF7F15"/>
    <w:rsid w:val="00F1201D"/>
    <w:rsid w:val="00F751E4"/>
    <w:rsid w:val="00FA1CFA"/>
    <w:rsid w:val="00FF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2E3E4"/>
  <w15:docId w15:val="{C6D629C4-3894-4961-A48B-79144C495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0B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1050B6"/>
    <w:pPr>
      <w:spacing w:after="0" w:line="240" w:lineRule="auto"/>
      <w:jc w:val="both"/>
    </w:pPr>
    <w:rPr>
      <w:rFonts w:ascii="Times New Roman" w:eastAsia="Times New Roman" w:hAnsi="Times New Roman" w:cs="Times New Roman"/>
      <w:sz w:val="52"/>
      <w:szCs w:val="20"/>
    </w:rPr>
  </w:style>
  <w:style w:type="character" w:customStyle="1" w:styleId="a4">
    <w:name w:val="Основной текст Знак"/>
    <w:basedOn w:val="a0"/>
    <w:link w:val="a3"/>
    <w:rsid w:val="001050B6"/>
    <w:rPr>
      <w:rFonts w:ascii="Times New Roman" w:eastAsia="Times New Roman" w:hAnsi="Times New Roman" w:cs="Times New Roman"/>
      <w:sz w:val="52"/>
      <w:szCs w:val="20"/>
      <w:lang w:eastAsia="ru-RU"/>
    </w:rPr>
  </w:style>
  <w:style w:type="table" w:styleId="a5">
    <w:name w:val="Table Grid"/>
    <w:basedOn w:val="a1"/>
    <w:uiPriority w:val="59"/>
    <w:rsid w:val="00AA2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53E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1</cp:lastModifiedBy>
  <cp:revision>16</cp:revision>
  <cp:lastPrinted>2024-10-04T02:04:00Z</cp:lastPrinted>
  <dcterms:created xsi:type="dcterms:W3CDTF">2020-05-13T04:11:00Z</dcterms:created>
  <dcterms:modified xsi:type="dcterms:W3CDTF">2026-01-15T01:33:00Z</dcterms:modified>
</cp:coreProperties>
</file>