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8975C" w14:textId="1AB1DC62" w:rsidR="001408B5" w:rsidRPr="001408B5" w:rsidRDefault="001408B5" w:rsidP="001408B5">
      <w:pPr>
        <w:pStyle w:val="1"/>
        <w:jc w:val="right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  <w:lang w:val="ru-RU"/>
        </w:rPr>
        <w:t>ПРОЕКТ</w:t>
      </w:r>
    </w:p>
    <w:p w14:paraId="7E0F091A" w14:textId="59649C2F" w:rsidR="00F231EA" w:rsidRPr="001752A4" w:rsidRDefault="00F231EA" w:rsidP="00F231EA">
      <w:pPr>
        <w:pStyle w:val="1"/>
        <w:jc w:val="center"/>
        <w:rPr>
          <w:rFonts w:ascii="Times New Roman" w:hAnsi="Times New Roman"/>
          <w:b w:val="0"/>
          <w:sz w:val="28"/>
          <w:szCs w:val="28"/>
        </w:rPr>
      </w:pPr>
      <w:r w:rsidRPr="001752A4">
        <w:rPr>
          <w:rFonts w:ascii="Times New Roman" w:hAnsi="Times New Roman"/>
          <w:b w:val="0"/>
          <w:sz w:val="28"/>
          <w:szCs w:val="28"/>
        </w:rPr>
        <w:t xml:space="preserve">Муниципальное образование </w:t>
      </w:r>
      <w:r>
        <w:rPr>
          <w:rFonts w:ascii="Times New Roman" w:hAnsi="Times New Roman"/>
          <w:b w:val="0"/>
          <w:sz w:val="28"/>
          <w:szCs w:val="28"/>
        </w:rPr>
        <w:t>«</w:t>
      </w:r>
      <w:r w:rsidRPr="001752A4">
        <w:rPr>
          <w:rFonts w:ascii="Times New Roman" w:hAnsi="Times New Roman"/>
          <w:b w:val="0"/>
          <w:sz w:val="28"/>
          <w:szCs w:val="28"/>
        </w:rPr>
        <w:t>Смидовичский муниципальный район</w:t>
      </w:r>
      <w:r>
        <w:rPr>
          <w:rFonts w:ascii="Times New Roman" w:hAnsi="Times New Roman"/>
          <w:b w:val="0"/>
          <w:sz w:val="28"/>
          <w:szCs w:val="28"/>
        </w:rPr>
        <w:t>»</w:t>
      </w:r>
    </w:p>
    <w:p w14:paraId="21DD25B4" w14:textId="77777777" w:rsidR="00F231EA" w:rsidRPr="001752A4" w:rsidRDefault="00F231EA" w:rsidP="00F231EA">
      <w:pPr>
        <w:jc w:val="center"/>
        <w:rPr>
          <w:sz w:val="28"/>
          <w:szCs w:val="28"/>
        </w:rPr>
      </w:pPr>
      <w:r w:rsidRPr="001752A4">
        <w:rPr>
          <w:sz w:val="28"/>
          <w:szCs w:val="28"/>
        </w:rPr>
        <w:t>Еврейской автономной области</w:t>
      </w:r>
    </w:p>
    <w:p w14:paraId="3BFC3C96" w14:textId="77777777" w:rsidR="00F231EA" w:rsidRPr="001752A4" w:rsidRDefault="00F231EA" w:rsidP="00F231EA">
      <w:pPr>
        <w:jc w:val="center"/>
        <w:rPr>
          <w:sz w:val="28"/>
          <w:szCs w:val="28"/>
        </w:rPr>
      </w:pPr>
    </w:p>
    <w:p w14:paraId="56AD2A4C" w14:textId="77777777" w:rsidR="00F231EA" w:rsidRPr="001752A4" w:rsidRDefault="00F231EA" w:rsidP="00F231EA">
      <w:pPr>
        <w:jc w:val="center"/>
        <w:rPr>
          <w:sz w:val="28"/>
          <w:szCs w:val="28"/>
        </w:rPr>
      </w:pPr>
      <w:r w:rsidRPr="001752A4">
        <w:rPr>
          <w:sz w:val="28"/>
          <w:szCs w:val="28"/>
        </w:rPr>
        <w:t>СОБРАНИЕ  ДЕПУТАТОВ</w:t>
      </w:r>
    </w:p>
    <w:p w14:paraId="4C3C7D5A" w14:textId="77777777" w:rsidR="00F231EA" w:rsidRPr="001752A4" w:rsidRDefault="00F231EA" w:rsidP="00F231EA">
      <w:pPr>
        <w:pStyle w:val="1"/>
        <w:jc w:val="center"/>
        <w:rPr>
          <w:rFonts w:ascii="Times New Roman" w:hAnsi="Times New Roman"/>
          <w:b w:val="0"/>
          <w:sz w:val="28"/>
          <w:szCs w:val="28"/>
        </w:rPr>
      </w:pPr>
      <w:r w:rsidRPr="001752A4">
        <w:rPr>
          <w:rFonts w:ascii="Times New Roman" w:hAnsi="Times New Roman"/>
          <w:b w:val="0"/>
          <w:sz w:val="28"/>
          <w:szCs w:val="28"/>
        </w:rPr>
        <w:t>РЕШЕНИЕ</w:t>
      </w:r>
    </w:p>
    <w:p w14:paraId="47A1B412" w14:textId="77777777" w:rsidR="00F231EA" w:rsidRPr="001752A4" w:rsidRDefault="00F231EA" w:rsidP="00F231EA">
      <w:pPr>
        <w:jc w:val="center"/>
        <w:rPr>
          <w:sz w:val="28"/>
          <w:szCs w:val="28"/>
        </w:rPr>
      </w:pPr>
    </w:p>
    <w:p w14:paraId="2185F03B" w14:textId="17ADCA56" w:rsidR="00F231EA" w:rsidRPr="001752A4" w:rsidRDefault="00AF0C83" w:rsidP="00F231EA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</w:t>
      </w:r>
      <w:r w:rsidR="00F231EA" w:rsidRPr="001752A4">
        <w:rPr>
          <w:sz w:val="28"/>
          <w:szCs w:val="28"/>
        </w:rPr>
        <w:tab/>
      </w:r>
      <w:r w:rsidR="00F231EA" w:rsidRPr="001752A4">
        <w:rPr>
          <w:sz w:val="28"/>
          <w:szCs w:val="28"/>
        </w:rPr>
        <w:tab/>
      </w:r>
      <w:r w:rsidR="00F231EA" w:rsidRPr="001752A4">
        <w:rPr>
          <w:sz w:val="28"/>
          <w:szCs w:val="28"/>
        </w:rPr>
        <w:tab/>
      </w:r>
      <w:r w:rsidR="00F231EA" w:rsidRPr="001752A4">
        <w:rPr>
          <w:sz w:val="28"/>
          <w:szCs w:val="28"/>
        </w:rPr>
        <w:tab/>
      </w:r>
      <w:r w:rsidR="00F231EA" w:rsidRPr="001752A4">
        <w:rPr>
          <w:sz w:val="28"/>
          <w:szCs w:val="28"/>
        </w:rPr>
        <w:tab/>
      </w:r>
      <w:r w:rsidR="00F231EA" w:rsidRPr="001752A4">
        <w:rPr>
          <w:sz w:val="28"/>
          <w:szCs w:val="28"/>
        </w:rPr>
        <w:tab/>
      </w:r>
      <w:r w:rsidR="00F231EA">
        <w:rPr>
          <w:sz w:val="28"/>
          <w:szCs w:val="28"/>
        </w:rPr>
        <w:t xml:space="preserve">     </w:t>
      </w:r>
      <w:r w:rsidR="00F231EA">
        <w:rPr>
          <w:sz w:val="28"/>
          <w:szCs w:val="28"/>
        </w:rPr>
        <w:tab/>
      </w:r>
      <w:r w:rsidR="009D7DF0">
        <w:rPr>
          <w:sz w:val="28"/>
          <w:szCs w:val="28"/>
        </w:rPr>
        <w:t xml:space="preserve">     </w:t>
      </w:r>
      <w:r w:rsidR="00D434A2">
        <w:rPr>
          <w:sz w:val="28"/>
          <w:szCs w:val="28"/>
        </w:rPr>
        <w:t xml:space="preserve">   </w:t>
      </w:r>
      <w:r w:rsidR="009D7D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  <w:r w:rsidR="00F231EA" w:rsidRPr="001752A4">
        <w:rPr>
          <w:sz w:val="28"/>
          <w:szCs w:val="28"/>
        </w:rPr>
        <w:t xml:space="preserve">№ </w:t>
      </w:r>
      <w:r>
        <w:rPr>
          <w:sz w:val="28"/>
          <w:szCs w:val="28"/>
        </w:rPr>
        <w:t>____</w:t>
      </w:r>
    </w:p>
    <w:p w14:paraId="2A5DCB2C" w14:textId="77777777" w:rsidR="00F231EA" w:rsidRPr="001752A4" w:rsidRDefault="00F231EA" w:rsidP="00F231EA">
      <w:pPr>
        <w:jc w:val="center"/>
        <w:rPr>
          <w:sz w:val="28"/>
          <w:szCs w:val="28"/>
        </w:rPr>
      </w:pPr>
      <w:r w:rsidRPr="001752A4">
        <w:rPr>
          <w:sz w:val="28"/>
          <w:szCs w:val="28"/>
        </w:rPr>
        <w:t>пос. Смидович</w:t>
      </w:r>
    </w:p>
    <w:p w14:paraId="6B481240" w14:textId="77777777" w:rsidR="00F231EA" w:rsidRPr="001752A4" w:rsidRDefault="00F231EA" w:rsidP="00F231EA">
      <w:pPr>
        <w:spacing w:line="276" w:lineRule="auto"/>
        <w:jc w:val="center"/>
        <w:rPr>
          <w:sz w:val="28"/>
          <w:szCs w:val="28"/>
        </w:rPr>
      </w:pPr>
    </w:p>
    <w:tbl>
      <w:tblPr>
        <w:tblW w:w="15147" w:type="dxa"/>
        <w:tblLook w:val="0000" w:firstRow="0" w:lastRow="0" w:firstColumn="0" w:lastColumn="0" w:noHBand="0" w:noVBand="0"/>
      </w:tblPr>
      <w:tblGrid>
        <w:gridCol w:w="9464"/>
        <w:gridCol w:w="5683"/>
      </w:tblGrid>
      <w:tr w:rsidR="00F231EA" w:rsidRPr="001752A4" w14:paraId="3509F4BC" w14:textId="77777777" w:rsidTr="00C3727C">
        <w:tc>
          <w:tcPr>
            <w:tcW w:w="9464" w:type="dxa"/>
          </w:tcPr>
          <w:p w14:paraId="46F11517" w14:textId="77777777" w:rsidR="00F231EA" w:rsidRPr="001752A4" w:rsidRDefault="00F231EA" w:rsidP="00C3727C">
            <w:pPr>
              <w:pStyle w:val="2"/>
              <w:spacing w:line="276" w:lineRule="auto"/>
              <w:ind w:left="0"/>
              <w:rPr>
                <w:sz w:val="28"/>
              </w:rPr>
            </w:pPr>
            <w:r w:rsidRPr="001752A4">
              <w:rPr>
                <w:sz w:val="28"/>
              </w:rPr>
              <w:t>О</w:t>
            </w:r>
            <w:r>
              <w:rPr>
                <w:sz w:val="28"/>
              </w:rPr>
              <w:t xml:space="preserve"> направлении кандидатуры в состав </w:t>
            </w:r>
            <w:r w:rsidRPr="00A306B2">
              <w:rPr>
                <w:sz w:val="28"/>
              </w:rPr>
              <w:t>Общественной молодежной палат</w:t>
            </w:r>
            <w:r>
              <w:rPr>
                <w:sz w:val="28"/>
              </w:rPr>
              <w:t>ы</w:t>
            </w:r>
            <w:r w:rsidRPr="00A306B2">
              <w:rPr>
                <w:sz w:val="28"/>
              </w:rPr>
              <w:t xml:space="preserve"> при Законодательном Собран</w:t>
            </w:r>
            <w:r>
              <w:rPr>
                <w:sz w:val="28"/>
              </w:rPr>
              <w:t>ии Еврейской автономной области</w:t>
            </w:r>
          </w:p>
        </w:tc>
        <w:tc>
          <w:tcPr>
            <w:tcW w:w="5683" w:type="dxa"/>
          </w:tcPr>
          <w:p w14:paraId="29C2E64E" w14:textId="77777777" w:rsidR="00F231EA" w:rsidRPr="001752A4" w:rsidRDefault="00F231EA" w:rsidP="00C3727C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</w:tbl>
    <w:p w14:paraId="59FEA530" w14:textId="77777777" w:rsidR="00F231EA" w:rsidRPr="001752A4" w:rsidRDefault="00F231EA" w:rsidP="00F231EA">
      <w:pPr>
        <w:spacing w:line="276" w:lineRule="auto"/>
        <w:jc w:val="center"/>
        <w:rPr>
          <w:sz w:val="28"/>
          <w:szCs w:val="28"/>
        </w:rPr>
      </w:pPr>
    </w:p>
    <w:p w14:paraId="19141AED" w14:textId="77777777" w:rsidR="00F231EA" w:rsidRDefault="00F231EA" w:rsidP="00F231E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На основании </w:t>
      </w:r>
      <w:r w:rsidR="004C4BF5">
        <w:rPr>
          <w:rFonts w:eastAsiaTheme="minorHAnsi"/>
          <w:sz w:val="28"/>
          <w:szCs w:val="28"/>
          <w:lang w:eastAsia="en-US"/>
        </w:rPr>
        <w:t xml:space="preserve">части 5 раздела 3 </w:t>
      </w:r>
      <w:hyperlink r:id="rId4" w:history="1">
        <w:r w:rsidRPr="003F0276">
          <w:rPr>
            <w:rFonts w:eastAsiaTheme="minorHAnsi"/>
            <w:sz w:val="28"/>
            <w:szCs w:val="28"/>
            <w:lang w:eastAsia="en-US"/>
          </w:rPr>
          <w:t>Положения</w:t>
        </w:r>
      </w:hyperlink>
      <w:r w:rsidRPr="003F0276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«Об Общественной молодежной палате при Законодательном Собрании Еврейской автономной области», утвержденного постановлением Законодательного Собрания Еврейской автономной области от </w:t>
      </w:r>
      <w:r w:rsidRPr="00475185">
        <w:rPr>
          <w:rFonts w:eastAsiaTheme="minorHAnsi"/>
          <w:sz w:val="28"/>
          <w:szCs w:val="28"/>
          <w:lang w:eastAsia="en-US"/>
        </w:rPr>
        <w:t xml:space="preserve">29.02.2012 № 89, </w:t>
      </w:r>
      <w:r>
        <w:rPr>
          <w:rFonts w:eastAsiaTheme="minorHAnsi"/>
          <w:sz w:val="28"/>
          <w:szCs w:val="28"/>
          <w:lang w:eastAsia="en-US"/>
        </w:rPr>
        <w:t xml:space="preserve">Собрание депутатов </w:t>
      </w:r>
    </w:p>
    <w:p w14:paraId="3359AC92" w14:textId="77777777" w:rsidR="00F231EA" w:rsidRDefault="00F231EA" w:rsidP="00F231EA">
      <w:pPr>
        <w:autoSpaceDE w:val="0"/>
        <w:autoSpaceDN w:val="0"/>
        <w:adjustRightInd w:val="0"/>
        <w:spacing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РЕШИЛО:</w:t>
      </w:r>
    </w:p>
    <w:p w14:paraId="123E38E7" w14:textId="61D40F2B" w:rsidR="00F231EA" w:rsidRDefault="00F231EA" w:rsidP="00F231E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 Направить </w:t>
      </w:r>
      <w:r w:rsidRPr="00A616A3">
        <w:rPr>
          <w:rFonts w:eastAsiaTheme="minorHAnsi"/>
          <w:sz w:val="28"/>
          <w:szCs w:val="28"/>
          <w:lang w:eastAsia="en-US"/>
        </w:rPr>
        <w:t xml:space="preserve">кандидатуру </w:t>
      </w:r>
      <w:proofErr w:type="spellStart"/>
      <w:r w:rsidR="008A1FD9" w:rsidRPr="00475185">
        <w:rPr>
          <w:rFonts w:eastAsiaTheme="minorHAnsi"/>
          <w:sz w:val="28"/>
          <w:szCs w:val="28"/>
          <w:lang w:eastAsia="en-US"/>
        </w:rPr>
        <w:t>Калганова</w:t>
      </w:r>
      <w:proofErr w:type="spellEnd"/>
      <w:r w:rsidR="008A1FD9" w:rsidRPr="00475185">
        <w:rPr>
          <w:rFonts w:eastAsiaTheme="minorHAnsi"/>
          <w:sz w:val="28"/>
          <w:szCs w:val="28"/>
          <w:lang w:eastAsia="en-US"/>
        </w:rPr>
        <w:t xml:space="preserve"> Павла Ивановича</w:t>
      </w:r>
      <w:r w:rsidRPr="00475185">
        <w:rPr>
          <w:rFonts w:eastAsiaTheme="minorHAnsi"/>
          <w:sz w:val="28"/>
          <w:szCs w:val="28"/>
          <w:lang w:eastAsia="en-US"/>
        </w:rPr>
        <w:t xml:space="preserve"> </w:t>
      </w:r>
      <w:r w:rsidRPr="00A616A3">
        <w:rPr>
          <w:rFonts w:eastAsiaTheme="minorHAnsi"/>
          <w:sz w:val="28"/>
          <w:szCs w:val="28"/>
          <w:lang w:eastAsia="en-US"/>
        </w:rPr>
        <w:t>в состав</w:t>
      </w:r>
      <w:r>
        <w:rPr>
          <w:rFonts w:eastAsiaTheme="minorHAnsi"/>
          <w:sz w:val="28"/>
          <w:szCs w:val="28"/>
          <w:lang w:eastAsia="en-US"/>
        </w:rPr>
        <w:t xml:space="preserve"> Общественной молодежной палаты при Законодательном Собрании Еврейской автономной</w:t>
      </w:r>
      <w:r w:rsidR="00523CD2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области представителем Собрания депутатов Смидовичского</w:t>
      </w:r>
      <w:r w:rsidR="00523CD2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муниципального района.</w:t>
      </w:r>
    </w:p>
    <w:p w14:paraId="7819C3EA" w14:textId="1E6C4086" w:rsidR="00F231EA" w:rsidRDefault="00F231EA" w:rsidP="00F231E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Признать утратившим силу </w:t>
      </w:r>
      <w:hyperlink r:id="rId5" w:history="1">
        <w:r w:rsidRPr="005817D2">
          <w:rPr>
            <w:rFonts w:eastAsiaTheme="minorHAnsi"/>
            <w:sz w:val="28"/>
            <w:szCs w:val="28"/>
            <w:lang w:eastAsia="en-US"/>
          </w:rPr>
          <w:t>решение</w:t>
        </w:r>
      </w:hyperlink>
      <w:r w:rsidRPr="005817D2">
        <w:rPr>
          <w:rFonts w:eastAsiaTheme="minorHAnsi"/>
          <w:sz w:val="28"/>
          <w:szCs w:val="28"/>
          <w:lang w:eastAsia="en-US"/>
        </w:rPr>
        <w:t xml:space="preserve"> Собрания депутатов от </w:t>
      </w:r>
      <w:r w:rsidR="00475185" w:rsidRPr="00475185">
        <w:rPr>
          <w:rFonts w:eastAsiaTheme="minorHAnsi"/>
          <w:sz w:val="28"/>
          <w:szCs w:val="28"/>
          <w:lang w:eastAsia="en-US"/>
        </w:rPr>
        <w:t>24.03.2022</w:t>
      </w:r>
      <w:r w:rsidRPr="00475185">
        <w:rPr>
          <w:rFonts w:eastAsiaTheme="minorHAnsi"/>
          <w:sz w:val="28"/>
          <w:szCs w:val="28"/>
          <w:lang w:eastAsia="en-US"/>
        </w:rPr>
        <w:t xml:space="preserve"> </w:t>
      </w:r>
      <w:r w:rsidRPr="00475185">
        <w:rPr>
          <w:rFonts w:eastAsiaTheme="minorHAnsi"/>
          <w:sz w:val="28"/>
          <w:szCs w:val="28"/>
          <w:lang w:eastAsia="en-US"/>
        </w:rPr>
        <w:tab/>
        <w:t xml:space="preserve">№ </w:t>
      </w:r>
      <w:r w:rsidR="00475185" w:rsidRPr="00475185">
        <w:rPr>
          <w:rFonts w:eastAsiaTheme="minorHAnsi"/>
          <w:sz w:val="28"/>
          <w:szCs w:val="28"/>
          <w:lang w:eastAsia="en-US"/>
        </w:rPr>
        <w:t>46</w:t>
      </w:r>
      <w:r w:rsidRPr="00475185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«</w:t>
      </w:r>
      <w:r w:rsidR="00523CD2">
        <w:rPr>
          <w:rFonts w:eastAsiaTheme="minorHAnsi"/>
          <w:sz w:val="28"/>
          <w:szCs w:val="28"/>
          <w:lang w:eastAsia="en-US"/>
        </w:rPr>
        <w:t xml:space="preserve">О направлении </w:t>
      </w:r>
      <w:r w:rsidRPr="005817D2">
        <w:rPr>
          <w:rFonts w:eastAsiaTheme="minorHAnsi"/>
          <w:sz w:val="28"/>
          <w:szCs w:val="28"/>
          <w:lang w:eastAsia="en-US"/>
        </w:rPr>
        <w:t>кандидатуры в с</w:t>
      </w:r>
      <w:r>
        <w:rPr>
          <w:rFonts w:eastAsiaTheme="minorHAnsi"/>
          <w:sz w:val="28"/>
          <w:szCs w:val="28"/>
          <w:lang w:eastAsia="en-US"/>
        </w:rPr>
        <w:t>остав Общественной молодежной палаты при Законодательном Собрании Еврейской автономной области».</w:t>
      </w:r>
    </w:p>
    <w:p w14:paraId="0F7DEB96" w14:textId="77777777" w:rsidR="00F231EA" w:rsidRDefault="00F231EA" w:rsidP="00F231E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 Настоящее решение направить в Законодательное Собрание Еврейской автономной области.</w:t>
      </w:r>
    </w:p>
    <w:p w14:paraId="6CC38B78" w14:textId="77777777" w:rsidR="00F231EA" w:rsidRDefault="00F231EA" w:rsidP="00F231E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4. Настоящее решение опубликовать в газете «Районный вестник».</w:t>
      </w:r>
    </w:p>
    <w:p w14:paraId="24CA5A5B" w14:textId="77777777" w:rsidR="00F231EA" w:rsidRDefault="00F231EA" w:rsidP="00F231E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5. Настоящее решение вступает в силу со дня его подписания.</w:t>
      </w:r>
    </w:p>
    <w:p w14:paraId="01F90DEF" w14:textId="77777777" w:rsidR="00F231EA" w:rsidRDefault="00F231EA" w:rsidP="00F231EA">
      <w:pPr>
        <w:spacing w:line="276" w:lineRule="auto"/>
        <w:jc w:val="both"/>
        <w:rPr>
          <w:sz w:val="28"/>
          <w:szCs w:val="28"/>
        </w:rPr>
      </w:pPr>
    </w:p>
    <w:p w14:paraId="4A983821" w14:textId="77777777" w:rsidR="00F231EA" w:rsidRDefault="00F231EA" w:rsidP="00F231EA">
      <w:pPr>
        <w:spacing w:line="276" w:lineRule="auto"/>
        <w:jc w:val="both"/>
        <w:rPr>
          <w:sz w:val="28"/>
          <w:szCs w:val="28"/>
        </w:rPr>
      </w:pPr>
    </w:p>
    <w:p w14:paraId="4B171C7D" w14:textId="5FD80295" w:rsidR="00FE5252" w:rsidRDefault="00FE5252" w:rsidP="00F231EA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Заместитель п</w:t>
      </w:r>
      <w:r w:rsidR="00F231EA" w:rsidRPr="001752A4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F231EA" w:rsidRPr="001752A4">
        <w:rPr>
          <w:sz w:val="28"/>
          <w:szCs w:val="28"/>
        </w:rPr>
        <w:t xml:space="preserve">  </w:t>
      </w:r>
    </w:p>
    <w:p w14:paraId="4CAE2D92" w14:textId="79EA1FA3" w:rsidR="00F231EA" w:rsidRPr="001752A4" w:rsidRDefault="00F231EA" w:rsidP="00F231EA">
      <w:pPr>
        <w:spacing w:line="276" w:lineRule="auto"/>
        <w:rPr>
          <w:sz w:val="28"/>
          <w:szCs w:val="28"/>
        </w:rPr>
      </w:pPr>
      <w:proofErr w:type="gramStart"/>
      <w:r w:rsidRPr="001752A4">
        <w:rPr>
          <w:sz w:val="28"/>
          <w:szCs w:val="28"/>
        </w:rPr>
        <w:t>Собрания  депутатов</w:t>
      </w:r>
      <w:proofErr w:type="gramEnd"/>
      <w:r w:rsidRPr="001752A4">
        <w:rPr>
          <w:sz w:val="28"/>
          <w:szCs w:val="28"/>
        </w:rPr>
        <w:tab/>
        <w:t xml:space="preserve">                       </w:t>
      </w:r>
      <w:r w:rsidR="00FE5252">
        <w:rPr>
          <w:sz w:val="28"/>
          <w:szCs w:val="28"/>
        </w:rPr>
        <w:t xml:space="preserve">                                 </w:t>
      </w:r>
      <w:r w:rsidRPr="001752A4">
        <w:rPr>
          <w:sz w:val="28"/>
          <w:szCs w:val="28"/>
        </w:rPr>
        <w:t xml:space="preserve">             </w:t>
      </w:r>
      <w:r w:rsidR="00FE5252">
        <w:rPr>
          <w:sz w:val="28"/>
          <w:szCs w:val="28"/>
        </w:rPr>
        <w:t xml:space="preserve">Г.Н. </w:t>
      </w:r>
      <w:proofErr w:type="spellStart"/>
      <w:r w:rsidR="00FE5252">
        <w:rPr>
          <w:sz w:val="28"/>
          <w:szCs w:val="28"/>
        </w:rPr>
        <w:t>Зинич</w:t>
      </w:r>
      <w:proofErr w:type="spellEnd"/>
    </w:p>
    <w:p w14:paraId="511713E1" w14:textId="77777777" w:rsidR="00F231EA" w:rsidRPr="001752A4" w:rsidRDefault="00F231EA" w:rsidP="00F231EA">
      <w:pPr>
        <w:spacing w:line="276" w:lineRule="auto"/>
        <w:rPr>
          <w:sz w:val="28"/>
          <w:szCs w:val="28"/>
        </w:rPr>
      </w:pPr>
    </w:p>
    <w:p w14:paraId="66536560" w14:textId="28650B50" w:rsidR="00475185" w:rsidRDefault="00475185" w:rsidP="00475185">
      <w:pPr>
        <w:rPr>
          <w:sz w:val="28"/>
          <w:szCs w:val="28"/>
        </w:rPr>
      </w:pPr>
    </w:p>
    <w:sectPr w:rsidR="004751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31EA"/>
    <w:rsid w:val="001053DF"/>
    <w:rsid w:val="001408B5"/>
    <w:rsid w:val="002563FB"/>
    <w:rsid w:val="0027554C"/>
    <w:rsid w:val="00293857"/>
    <w:rsid w:val="0037739E"/>
    <w:rsid w:val="00475185"/>
    <w:rsid w:val="004C4BF5"/>
    <w:rsid w:val="00523CD2"/>
    <w:rsid w:val="00554323"/>
    <w:rsid w:val="006B65D1"/>
    <w:rsid w:val="00732551"/>
    <w:rsid w:val="00733420"/>
    <w:rsid w:val="00770FAC"/>
    <w:rsid w:val="008A1FD9"/>
    <w:rsid w:val="008B59EE"/>
    <w:rsid w:val="008D2A37"/>
    <w:rsid w:val="009D5D20"/>
    <w:rsid w:val="009D7DF0"/>
    <w:rsid w:val="009F49FA"/>
    <w:rsid w:val="00AF0C83"/>
    <w:rsid w:val="00B0352A"/>
    <w:rsid w:val="00D35A83"/>
    <w:rsid w:val="00D42336"/>
    <w:rsid w:val="00D434A2"/>
    <w:rsid w:val="00D6713F"/>
    <w:rsid w:val="00DB7B83"/>
    <w:rsid w:val="00ED1B12"/>
    <w:rsid w:val="00ED5ADE"/>
    <w:rsid w:val="00F1201D"/>
    <w:rsid w:val="00F231EA"/>
    <w:rsid w:val="00FE5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B6711"/>
  <w15:docId w15:val="{D1D6E089-7BAC-4962-AA0A-01C9EBA34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31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231E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F231EA"/>
    <w:pPr>
      <w:keepNext/>
      <w:widowControl w:val="0"/>
      <w:shd w:val="clear" w:color="auto" w:fill="FFFFFF"/>
      <w:autoSpaceDE w:val="0"/>
      <w:autoSpaceDN w:val="0"/>
      <w:adjustRightInd w:val="0"/>
      <w:spacing w:line="322" w:lineRule="exact"/>
      <w:ind w:left="4565"/>
      <w:jc w:val="both"/>
      <w:outlineLvl w:val="1"/>
    </w:pPr>
    <w:rPr>
      <w:bCs/>
      <w:color w:val="000000"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31EA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F231EA"/>
    <w:rPr>
      <w:rFonts w:ascii="Times New Roman" w:eastAsia="Times New Roman" w:hAnsi="Times New Roman" w:cs="Times New Roman"/>
      <w:bCs/>
      <w:color w:val="000000"/>
      <w:sz w:val="26"/>
      <w:szCs w:val="28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2AB9AC109F79E09FB4B12A2273EADC230375F242734368162641749979A18N83AX" TargetMode="External"/><Relationship Id="rId4" Type="http://schemas.openxmlformats.org/officeDocument/2006/relationships/hyperlink" Target="consultantplus://offline/ref=02AB9AC109F79E09FB4B12AB3E39ADC230375F2427303A846F391D41CE961A8D1573A930CC6F2DE8DBB7BANB33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Собрание депутатов 2</cp:lastModifiedBy>
  <cp:revision>10</cp:revision>
  <cp:lastPrinted>2018-04-19T02:35:00Z</cp:lastPrinted>
  <dcterms:created xsi:type="dcterms:W3CDTF">2018-03-20T03:34:00Z</dcterms:created>
  <dcterms:modified xsi:type="dcterms:W3CDTF">2025-04-21T06:41:00Z</dcterms:modified>
</cp:coreProperties>
</file>