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D4A8D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Муниципальное образование «</w:t>
      </w:r>
      <w:r w:rsidR="006F2E78" w:rsidRPr="00A658CF">
        <w:rPr>
          <w:rFonts w:ascii="Times New Roman" w:hAnsi="Times New Roman"/>
          <w:sz w:val="28"/>
          <w:szCs w:val="28"/>
        </w:rPr>
        <w:t>Смидовичск</w:t>
      </w:r>
      <w:r w:rsidR="00D13043" w:rsidRPr="00A658CF">
        <w:rPr>
          <w:rFonts w:ascii="Times New Roman" w:hAnsi="Times New Roman"/>
          <w:sz w:val="28"/>
          <w:szCs w:val="28"/>
        </w:rPr>
        <w:t>ий муниципальный район</w:t>
      </w:r>
      <w:r w:rsidRPr="00A658CF">
        <w:rPr>
          <w:rFonts w:ascii="Times New Roman" w:hAnsi="Times New Roman"/>
          <w:sz w:val="28"/>
          <w:szCs w:val="28"/>
        </w:rPr>
        <w:t>»</w:t>
      </w:r>
    </w:p>
    <w:p w14:paraId="67D1E2E7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Смидовичского муниципального района</w:t>
      </w:r>
    </w:p>
    <w:p w14:paraId="79FAB665" w14:textId="77777777" w:rsidR="000F4849" w:rsidRPr="00A658CF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A658CF">
        <w:rPr>
          <w:rFonts w:ascii="Times New Roman" w:hAnsi="Times New Roman"/>
          <w:sz w:val="28"/>
          <w:szCs w:val="28"/>
        </w:rPr>
        <w:t>Еврейской автономной области</w:t>
      </w:r>
    </w:p>
    <w:p w14:paraId="223431E9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476B7CCE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СОБРАНИЕ ДЕПУТАТОВ</w:t>
      </w:r>
    </w:p>
    <w:p w14:paraId="019FB76B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674C2968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082FA1">
        <w:rPr>
          <w:rFonts w:ascii="Times New Roman" w:hAnsi="Times New Roman"/>
          <w:sz w:val="24"/>
          <w:szCs w:val="24"/>
        </w:rPr>
        <w:t>РЕШЕНИЕ</w:t>
      </w:r>
    </w:p>
    <w:p w14:paraId="6FDD7B0F" w14:textId="59E5F510" w:rsidR="000F4849" w:rsidRPr="00082FA1" w:rsidRDefault="005A677D" w:rsidP="000F4849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29.12.2025</w:t>
      </w:r>
      <w:r w:rsidR="00A658CF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</w:t>
      </w:r>
      <w:r w:rsidR="000F4849" w:rsidRPr="00082FA1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93</w:t>
      </w:r>
    </w:p>
    <w:p w14:paraId="1EC6D28E" w14:textId="77777777" w:rsidR="000F4849" w:rsidRPr="00F86A89" w:rsidRDefault="000F4849" w:rsidP="000F484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F86A89">
        <w:rPr>
          <w:rFonts w:ascii="Times New Roman" w:hAnsi="Times New Roman"/>
          <w:sz w:val="28"/>
          <w:szCs w:val="28"/>
        </w:rPr>
        <w:t xml:space="preserve">пос.  </w:t>
      </w:r>
      <w:r w:rsidR="006F2E78" w:rsidRPr="00F86A89">
        <w:rPr>
          <w:rFonts w:ascii="Times New Roman" w:hAnsi="Times New Roman"/>
          <w:sz w:val="28"/>
          <w:szCs w:val="28"/>
        </w:rPr>
        <w:t>Смидович</w:t>
      </w:r>
    </w:p>
    <w:p w14:paraId="4C885ED6" w14:textId="77777777" w:rsidR="000F4849" w:rsidRPr="00082FA1" w:rsidRDefault="000F4849" w:rsidP="000F4849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26AB1C00" w14:textId="57749808" w:rsidR="001F467D" w:rsidRPr="00A658CF" w:rsidRDefault="001F467D" w:rsidP="001F46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A658CF">
        <w:rPr>
          <w:rFonts w:ascii="Times New Roman" w:eastAsia="Times New Roman" w:hAnsi="Times New Roman"/>
          <w:spacing w:val="-1"/>
          <w:sz w:val="28"/>
          <w:szCs w:val="28"/>
          <w:lang w:eastAsia="ru-RU"/>
        </w:rPr>
        <w:t xml:space="preserve">О принятии органами местного самоуправления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Еврейской автономной области</w:t>
      </w:r>
      <w:r w:rsidRPr="00A658CF">
        <w:rPr>
          <w:rFonts w:ascii="Times New Roman" w:eastAsia="Times New Roman" w:hAnsi="Times New Roman"/>
          <w:spacing w:val="2"/>
          <w:sz w:val="28"/>
          <w:szCs w:val="28"/>
          <w:lang w:eastAsia="ru-RU"/>
        </w:rPr>
        <w:t xml:space="preserve"> осуществления части полномочий органов местного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самоуправления </w:t>
      </w:r>
      <w:r w:rsidR="00981B84" w:rsidRPr="00A658CF">
        <w:rPr>
          <w:rFonts w:ascii="Times New Roman" w:eastAsia="Times New Roman" w:hAnsi="Times New Roman"/>
          <w:sz w:val="28"/>
          <w:szCs w:val="28"/>
          <w:lang w:eastAsia="ru-RU"/>
        </w:rPr>
        <w:t>Волочаевского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 xml:space="preserve"> городского 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поселения Смидовичского </w:t>
      </w:r>
      <w:r w:rsidRPr="00A658CF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района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Евре</w:t>
      </w:r>
      <w:r w:rsidR="00A658CF"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йской автономной области на 202</w:t>
      </w:r>
      <w:r w:rsidR="00466027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>6</w:t>
      </w:r>
      <w:r w:rsidRPr="00A658CF">
        <w:rPr>
          <w:rFonts w:ascii="Times New Roman" w:eastAsia="Times New Roman" w:hAnsi="Times New Roman"/>
          <w:spacing w:val="-2"/>
          <w:sz w:val="28"/>
          <w:szCs w:val="28"/>
          <w:lang w:eastAsia="ru-RU"/>
        </w:rPr>
        <w:t xml:space="preserve"> год</w:t>
      </w:r>
    </w:p>
    <w:p w14:paraId="0D5DE0D4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 </w:t>
      </w:r>
    </w:p>
    <w:p w14:paraId="6586DAAA" w14:textId="77777777" w:rsidR="001F467D" w:rsidRPr="00A658CF" w:rsidRDefault="001F467D" w:rsidP="001F467D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В соответствии с Бюджетным кодексом Российской Федерации, статьей 15 Федерального закона от 06.10.2003 № 131-ФЗ «Об общих принципах организации местного самоуправления в Российской Федерации», Уставом муниципального образования «Смидовичский муниципальный район», Порядком заключения соглашений о передаче отдельных полномочий по решению вопросов местного значения между органами местного самоуправления Смидовичского муниципального района ЕАО и органами местного самоуправления городских и сельских поселений Смидовичского муниципального района ЕАО,  Собрание депутатов</w:t>
      </w:r>
    </w:p>
    <w:p w14:paraId="017F87B3" w14:textId="77777777" w:rsidR="000F4849" w:rsidRPr="00A658CF" w:rsidRDefault="000F4849" w:rsidP="000F4849">
      <w:pPr>
        <w:pStyle w:val="a3"/>
        <w:ind w:firstLine="0"/>
        <w:jc w:val="both"/>
        <w:rPr>
          <w:szCs w:val="28"/>
        </w:rPr>
      </w:pPr>
      <w:r w:rsidRPr="00A658CF">
        <w:rPr>
          <w:szCs w:val="28"/>
        </w:rPr>
        <w:t>РЕШИЛО:</w:t>
      </w:r>
    </w:p>
    <w:p w14:paraId="14858CA3" w14:textId="77777777" w:rsidR="001F467D" w:rsidRDefault="001F467D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1. Принять </w:t>
      </w:r>
      <w:r w:rsidRPr="00A658CF">
        <w:rPr>
          <w:spacing w:val="6"/>
          <w:szCs w:val="28"/>
        </w:rPr>
        <w:t>к исполнению</w:t>
      </w:r>
      <w:r w:rsidRPr="00A658CF">
        <w:rPr>
          <w:szCs w:val="28"/>
        </w:rPr>
        <w:t xml:space="preserve"> органами местного самоуправления Смидовичского муниципального района Еврейской автономной области часть полномочий </w:t>
      </w:r>
      <w:r w:rsidRPr="00A658CF">
        <w:rPr>
          <w:color w:val="000000"/>
          <w:spacing w:val="2"/>
          <w:szCs w:val="28"/>
        </w:rPr>
        <w:t xml:space="preserve">органов местного самоуправления </w:t>
      </w:r>
      <w:r w:rsidR="00BD5A11" w:rsidRPr="00A658CF">
        <w:rPr>
          <w:color w:val="000000"/>
          <w:spacing w:val="2"/>
          <w:szCs w:val="28"/>
        </w:rPr>
        <w:t>Волочаевского</w:t>
      </w:r>
      <w:r w:rsidRPr="00A658CF">
        <w:rPr>
          <w:color w:val="000000"/>
          <w:spacing w:val="2"/>
          <w:szCs w:val="28"/>
        </w:rPr>
        <w:t xml:space="preserve"> городского поселения </w:t>
      </w:r>
      <w:r w:rsidRPr="00A658CF">
        <w:rPr>
          <w:szCs w:val="28"/>
        </w:rPr>
        <w:t>Смидовичского муниципального района Еврейской автономной области,</w:t>
      </w:r>
      <w:r w:rsidRPr="00A658CF">
        <w:rPr>
          <w:color w:val="000000"/>
          <w:spacing w:val="2"/>
          <w:szCs w:val="28"/>
        </w:rPr>
        <w:t xml:space="preserve"> </w:t>
      </w:r>
      <w:r w:rsidRPr="00A658CF">
        <w:rPr>
          <w:spacing w:val="2"/>
          <w:szCs w:val="28"/>
        </w:rPr>
        <w:t xml:space="preserve">предусмотренных пунктом 20 части 1 статьи 14 Федерального закона от 06.10.2003 № 131-ФЗ </w:t>
      </w:r>
      <w:r w:rsidRPr="00A658CF">
        <w:rPr>
          <w:spacing w:val="1"/>
          <w:szCs w:val="28"/>
        </w:rPr>
        <w:t xml:space="preserve">«Об общих принципах организации местного самоуправления Российской </w:t>
      </w:r>
      <w:r w:rsidRPr="00A658CF">
        <w:rPr>
          <w:szCs w:val="28"/>
        </w:rPr>
        <w:t>Федерации»:</w:t>
      </w:r>
    </w:p>
    <w:p w14:paraId="6270FBF1" w14:textId="77777777" w:rsidR="00A05C4B" w:rsidRDefault="00A05C4B" w:rsidP="00A05C4B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1.1.</w:t>
      </w:r>
      <w:r w:rsidRPr="00A05C4B">
        <w:rPr>
          <w:szCs w:val="28"/>
        </w:rPr>
        <w:t xml:space="preserve"> </w:t>
      </w:r>
      <w:r>
        <w:rPr>
          <w:szCs w:val="28"/>
        </w:rPr>
        <w:t>у</w:t>
      </w:r>
      <w:r w:rsidRPr="00CC4DC5">
        <w:rPr>
          <w:szCs w:val="28"/>
        </w:rPr>
        <w:t>тверждение генерального плана муниципального образования «</w:t>
      </w:r>
      <w:r>
        <w:rPr>
          <w:szCs w:val="28"/>
        </w:rPr>
        <w:t>Волочаевское</w:t>
      </w:r>
      <w:r w:rsidR="009E7121">
        <w:rPr>
          <w:szCs w:val="28"/>
        </w:rPr>
        <w:t xml:space="preserve"> </w:t>
      </w:r>
      <w:r w:rsidRPr="00CC4DC5">
        <w:rPr>
          <w:szCs w:val="28"/>
        </w:rPr>
        <w:t xml:space="preserve">городское поселение» Смидовичского муниципального района Еврейской автономной области с отображением границ </w:t>
      </w:r>
      <w:r w:rsidR="009E7121" w:rsidRPr="00CC4DC5">
        <w:rPr>
          <w:szCs w:val="28"/>
        </w:rPr>
        <w:t>населённых</w:t>
      </w:r>
      <w:r w:rsidRPr="00CC4DC5">
        <w:rPr>
          <w:szCs w:val="28"/>
        </w:rPr>
        <w:t xml:space="preserve"> </w:t>
      </w:r>
      <w:r>
        <w:rPr>
          <w:szCs w:val="28"/>
        </w:rPr>
        <w:t>пунктов, расположенных в границах муниципального образования, а также внесение изменений в указанный генеральный план;</w:t>
      </w:r>
    </w:p>
    <w:p w14:paraId="237E30C5" w14:textId="77777777" w:rsidR="00B77671" w:rsidRDefault="00B77671" w:rsidP="00B77671">
      <w:pPr>
        <w:pStyle w:val="a3"/>
        <w:ind w:firstLine="708"/>
        <w:jc w:val="both"/>
        <w:rPr>
          <w:color w:val="000000" w:themeColor="text1"/>
          <w:szCs w:val="28"/>
        </w:rPr>
      </w:pPr>
      <w:r w:rsidRPr="00A658CF">
        <w:rPr>
          <w:szCs w:val="28"/>
        </w:rPr>
        <w:t>1.</w:t>
      </w:r>
      <w:r w:rsidR="009E7121">
        <w:rPr>
          <w:szCs w:val="28"/>
        </w:rPr>
        <w:t xml:space="preserve">2. </w:t>
      </w:r>
      <w:r w:rsidR="00CC4DC5" w:rsidRPr="00A658CF">
        <w:rPr>
          <w:color w:val="000000" w:themeColor="text1"/>
          <w:szCs w:val="28"/>
        </w:rPr>
        <w:t>у</w:t>
      </w:r>
      <w:r w:rsidRPr="00A658CF">
        <w:rPr>
          <w:color w:val="000000" w:themeColor="text1"/>
          <w:szCs w:val="28"/>
        </w:rPr>
        <w:t>тверждение правил землепользования и застройки</w:t>
      </w:r>
      <w:r w:rsidR="006A0365">
        <w:rPr>
          <w:color w:val="000000" w:themeColor="text1"/>
          <w:szCs w:val="28"/>
        </w:rPr>
        <w:t xml:space="preserve"> населённых пунктов </w:t>
      </w:r>
      <w:r w:rsidRPr="00A658CF">
        <w:rPr>
          <w:color w:val="000000" w:themeColor="text1"/>
          <w:szCs w:val="28"/>
        </w:rPr>
        <w:t xml:space="preserve"> </w:t>
      </w:r>
      <w:r w:rsidR="00CC4DC5" w:rsidRPr="00A658CF">
        <w:rPr>
          <w:color w:val="000000" w:themeColor="text1"/>
          <w:szCs w:val="28"/>
        </w:rPr>
        <w:t>муниципального образования «</w:t>
      </w:r>
      <w:r w:rsidR="00BD5A11" w:rsidRPr="00A658CF">
        <w:rPr>
          <w:color w:val="000000"/>
          <w:spacing w:val="2"/>
          <w:szCs w:val="28"/>
        </w:rPr>
        <w:t>Волочаевское</w:t>
      </w:r>
      <w:r w:rsidR="00CC4DC5" w:rsidRPr="00A658CF">
        <w:rPr>
          <w:color w:val="000000" w:themeColor="text1"/>
          <w:szCs w:val="28"/>
        </w:rPr>
        <w:t xml:space="preserve"> городское поселение» Смидовичского муниципального райо</w:t>
      </w:r>
      <w:r w:rsidR="00B84DE0" w:rsidRPr="00A658CF">
        <w:rPr>
          <w:color w:val="000000" w:themeColor="text1"/>
          <w:szCs w:val="28"/>
        </w:rPr>
        <w:t>на Еврейской автономной области,</w:t>
      </w:r>
      <w:r w:rsidR="00C85E41" w:rsidRPr="00A658CF">
        <w:rPr>
          <w:color w:val="000000" w:themeColor="text1"/>
          <w:szCs w:val="28"/>
        </w:rPr>
        <w:t xml:space="preserve"> а также внесение изменений в правила землепользования и застройки</w:t>
      </w:r>
      <w:r w:rsidRPr="00A658CF">
        <w:rPr>
          <w:color w:val="000000" w:themeColor="text1"/>
          <w:szCs w:val="28"/>
        </w:rPr>
        <w:t xml:space="preserve">; </w:t>
      </w:r>
    </w:p>
    <w:p w14:paraId="3B21BA0D" w14:textId="23E67D23" w:rsidR="006A0365" w:rsidRDefault="006A0365" w:rsidP="006A0365">
      <w:pPr>
        <w:pStyle w:val="a3"/>
        <w:ind w:firstLine="708"/>
        <w:jc w:val="both"/>
        <w:rPr>
          <w:szCs w:val="28"/>
        </w:rPr>
      </w:pPr>
      <w:r w:rsidRPr="007E514F">
        <w:rPr>
          <w:color w:val="000000" w:themeColor="text1"/>
          <w:szCs w:val="28"/>
        </w:rPr>
        <w:t>1</w:t>
      </w:r>
      <w:r>
        <w:rPr>
          <w:color w:val="000000" w:themeColor="text1"/>
          <w:szCs w:val="28"/>
        </w:rPr>
        <w:t>.3</w:t>
      </w:r>
      <w:r w:rsidRPr="007E514F">
        <w:rPr>
          <w:color w:val="000000" w:themeColor="text1"/>
          <w:szCs w:val="28"/>
        </w:rPr>
        <w:t xml:space="preserve">. утверждение </w:t>
      </w:r>
      <w:r w:rsidRPr="00A11823">
        <w:rPr>
          <w:szCs w:val="28"/>
        </w:rPr>
        <w:t xml:space="preserve">подготовленной на основе генеральных планов </w:t>
      </w:r>
      <w:r w:rsidR="00FC2F98">
        <w:rPr>
          <w:szCs w:val="28"/>
        </w:rPr>
        <w:t>Волочаевск</w:t>
      </w:r>
      <w:r>
        <w:rPr>
          <w:szCs w:val="28"/>
        </w:rPr>
        <w:t xml:space="preserve">ого городского </w:t>
      </w:r>
      <w:r w:rsidRPr="00A11823">
        <w:rPr>
          <w:szCs w:val="28"/>
        </w:rPr>
        <w:t>поселения документации по планировке</w:t>
      </w:r>
      <w:r>
        <w:rPr>
          <w:szCs w:val="28"/>
        </w:rPr>
        <w:t xml:space="preserve"> </w:t>
      </w:r>
      <w:r w:rsidRPr="00A11823">
        <w:rPr>
          <w:szCs w:val="28"/>
        </w:rPr>
        <w:t>территории</w:t>
      </w:r>
      <w:r>
        <w:rPr>
          <w:szCs w:val="28"/>
        </w:rPr>
        <w:t>;</w:t>
      </w:r>
    </w:p>
    <w:p w14:paraId="17EB5F50" w14:textId="77777777" w:rsidR="006A0365" w:rsidRPr="00A658CF" w:rsidRDefault="006A0365" w:rsidP="00B77671">
      <w:pPr>
        <w:pStyle w:val="a3"/>
        <w:ind w:firstLine="708"/>
        <w:jc w:val="both"/>
        <w:rPr>
          <w:color w:val="000000" w:themeColor="text1"/>
          <w:szCs w:val="28"/>
        </w:rPr>
      </w:pPr>
    </w:p>
    <w:p w14:paraId="3BB44AB1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color w:val="000000" w:themeColor="text1"/>
          <w:szCs w:val="28"/>
        </w:rPr>
        <w:lastRenderedPageBreak/>
        <w:t>1</w:t>
      </w:r>
      <w:r w:rsidR="00E93AF8" w:rsidRPr="00A658CF">
        <w:rPr>
          <w:color w:val="000000" w:themeColor="text1"/>
          <w:szCs w:val="28"/>
        </w:rPr>
        <w:t>.</w:t>
      </w:r>
      <w:r w:rsidR="006A0365">
        <w:rPr>
          <w:color w:val="000000" w:themeColor="text1"/>
          <w:szCs w:val="28"/>
        </w:rPr>
        <w:t>4</w:t>
      </w:r>
      <w:r w:rsidRPr="00A658CF">
        <w:rPr>
          <w:color w:val="000000" w:themeColor="text1"/>
          <w:szCs w:val="28"/>
        </w:rPr>
        <w:t xml:space="preserve">.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градостроительного плана земельного уча</w:t>
      </w:r>
      <w:r w:rsidR="00C85E41" w:rsidRPr="00A658CF">
        <w:rPr>
          <w:szCs w:val="28"/>
        </w:rPr>
        <w:t xml:space="preserve">стка, расположенного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C85E41" w:rsidRPr="00A658CF">
        <w:rPr>
          <w:szCs w:val="28"/>
        </w:rPr>
        <w:t>;</w:t>
      </w:r>
      <w:r w:rsidR="00A11823" w:rsidRPr="00A658CF">
        <w:rPr>
          <w:szCs w:val="28"/>
        </w:rPr>
        <w:t xml:space="preserve"> </w:t>
      </w:r>
    </w:p>
    <w:p w14:paraId="0EA23ED9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5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="00A11823" w:rsidRPr="00A658CF">
        <w:rPr>
          <w:szCs w:val="28"/>
        </w:rPr>
        <w:t>ыдача разрешений на строительство</w:t>
      </w:r>
      <w:r w:rsidR="00C85E41" w:rsidRPr="00A658CF">
        <w:rPr>
          <w:szCs w:val="28"/>
        </w:rPr>
        <w:t xml:space="preserve"> </w:t>
      </w:r>
      <w:r w:rsidR="00A11823" w:rsidRPr="00A658CF">
        <w:rPr>
          <w:szCs w:val="28"/>
        </w:rPr>
        <w:t>(за исключением случаев, предусмотренных Градостроительным кодексом Российской Федерации, иными федеральными законами)</w:t>
      </w:r>
      <w:r w:rsidR="00C85E41" w:rsidRPr="00A658CF">
        <w:rPr>
          <w:szCs w:val="28"/>
        </w:rPr>
        <w:t xml:space="preserve">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</w:p>
    <w:p w14:paraId="0151B672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6.</w:t>
      </w:r>
      <w:r w:rsidRPr="00A658CF">
        <w:rPr>
          <w:szCs w:val="28"/>
        </w:rPr>
        <w:t xml:space="preserve"> </w:t>
      </w:r>
      <w:r w:rsidR="00CC4DC5" w:rsidRPr="00A658CF">
        <w:rPr>
          <w:szCs w:val="28"/>
        </w:rPr>
        <w:t>в</w:t>
      </w:r>
      <w:r w:rsidRPr="00A658CF">
        <w:rPr>
          <w:szCs w:val="28"/>
        </w:rPr>
        <w:t xml:space="preserve">ыдача </w:t>
      </w:r>
      <w:r w:rsidR="00A11823" w:rsidRPr="00A658CF">
        <w:rPr>
          <w:szCs w:val="28"/>
        </w:rPr>
        <w:t xml:space="preserve">разрешений на ввод объектов в эксплуатацию при осуществлении строительства, реконструкции объектов капитального строительства, расположенных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поселение»;</w:t>
      </w:r>
      <w:r w:rsidR="00A11823" w:rsidRPr="00A658CF">
        <w:rPr>
          <w:szCs w:val="28"/>
        </w:rPr>
        <w:t xml:space="preserve"> </w:t>
      </w:r>
    </w:p>
    <w:p w14:paraId="36D0DBF3" w14:textId="77777777" w:rsidR="00B77671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color w:val="000000" w:themeColor="text1"/>
          <w:szCs w:val="28"/>
        </w:rPr>
        <w:t>1.</w:t>
      </w:r>
      <w:r w:rsidR="006A0365">
        <w:rPr>
          <w:color w:val="000000" w:themeColor="text1"/>
          <w:szCs w:val="28"/>
        </w:rPr>
        <w:t>7</w:t>
      </w:r>
      <w:r w:rsidRPr="00A658CF">
        <w:rPr>
          <w:color w:val="000000" w:themeColor="text1"/>
          <w:szCs w:val="28"/>
        </w:rPr>
        <w:t xml:space="preserve">. </w:t>
      </w:r>
      <w:r w:rsidR="00A658CF" w:rsidRPr="00A658CF">
        <w:rPr>
          <w:szCs w:val="28"/>
        </w:rPr>
        <w:t>у</w:t>
      </w:r>
      <w:r w:rsidR="007E514F" w:rsidRPr="00A658CF">
        <w:rPr>
          <w:szCs w:val="28"/>
        </w:rPr>
        <w:t xml:space="preserve">тверждение местных нормативов градостроительного проектирования </w:t>
      </w:r>
      <w:r w:rsidR="007E514F" w:rsidRPr="00A658CF">
        <w:rPr>
          <w:color w:val="000000" w:themeColor="text1"/>
          <w:szCs w:val="28"/>
        </w:rPr>
        <w:t>поселений;</w:t>
      </w:r>
    </w:p>
    <w:p w14:paraId="0592DD63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8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A11823" w:rsidRPr="00A658CF">
        <w:rPr>
          <w:szCs w:val="28"/>
        </w:rPr>
        <w:t>аправление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указанных в уведомлении о планируемых строительстве или реконструкции объекта индивидуального жилищного строительства или садового дома (далее - уведомление о планируемом строительстве)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A00FC2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6E43D150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9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 xml:space="preserve">аправление </w:t>
      </w:r>
      <w:r w:rsidR="00A11823" w:rsidRPr="00A658CF">
        <w:rPr>
          <w:szCs w:val="28"/>
        </w:rPr>
        <w:t>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несоответствии указанных в уведомлении о планируемом строительстве параметров объекта индивидуального жилищного строительства или садового дома установленным параметрам и (или) недопустимости размещения объекта индивидуального жилищного строительства или садового дома на земельном участке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3AC1ECAA" w14:textId="77777777" w:rsidR="00B77671" w:rsidRPr="00A658CF" w:rsidRDefault="00B77671" w:rsidP="00B77671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10.</w:t>
      </w:r>
      <w:r w:rsidR="00B34CFA" w:rsidRPr="00A658CF">
        <w:rPr>
          <w:szCs w:val="28"/>
        </w:rPr>
        <w:t>н</w:t>
      </w:r>
      <w:r w:rsidR="00F802F2" w:rsidRPr="00A658CF">
        <w:rPr>
          <w:szCs w:val="28"/>
        </w:rPr>
        <w:t>аправление</w:t>
      </w:r>
      <w:r w:rsidR="00A11823" w:rsidRPr="00A658CF">
        <w:rPr>
          <w:szCs w:val="28"/>
        </w:rPr>
        <w:t xml:space="preserve"> уведомлени</w:t>
      </w:r>
      <w:r w:rsidR="00F802F2" w:rsidRPr="00A658CF">
        <w:rPr>
          <w:szCs w:val="28"/>
        </w:rPr>
        <w:t>й</w:t>
      </w:r>
      <w:r w:rsidR="00A11823" w:rsidRPr="00A658CF">
        <w:rPr>
          <w:szCs w:val="28"/>
        </w:rPr>
        <w:t xml:space="preserve">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</w:t>
      </w:r>
      <w:r w:rsidR="00F802F2" w:rsidRPr="00A658CF">
        <w:rPr>
          <w:szCs w:val="28"/>
        </w:rPr>
        <w:t>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B84DE0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поселение»;</w:t>
      </w:r>
    </w:p>
    <w:p w14:paraId="3CA10050" w14:textId="77777777" w:rsidR="00A11823" w:rsidRPr="00A658CF" w:rsidRDefault="00B77671" w:rsidP="00B77671">
      <w:pPr>
        <w:pStyle w:val="a3"/>
        <w:ind w:firstLine="708"/>
        <w:jc w:val="both"/>
        <w:rPr>
          <w:color w:val="FF0000"/>
          <w:szCs w:val="28"/>
        </w:rPr>
      </w:pPr>
      <w:r w:rsidRPr="00A658CF">
        <w:rPr>
          <w:szCs w:val="28"/>
        </w:rPr>
        <w:t>1.</w:t>
      </w:r>
      <w:r w:rsidR="006A0365">
        <w:rPr>
          <w:szCs w:val="28"/>
        </w:rPr>
        <w:t>11</w:t>
      </w:r>
      <w:r w:rsidRPr="00A658CF">
        <w:rPr>
          <w:szCs w:val="28"/>
        </w:rPr>
        <w:t xml:space="preserve">. </w:t>
      </w:r>
      <w:r w:rsidR="00B34CFA" w:rsidRPr="00A658CF">
        <w:rPr>
          <w:szCs w:val="28"/>
        </w:rPr>
        <w:t>п</w:t>
      </w:r>
      <w:r w:rsidR="00A11823" w:rsidRPr="00A658CF">
        <w:rPr>
          <w:szCs w:val="28"/>
        </w:rPr>
        <w:t xml:space="preserve">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 (далее также - </w:t>
      </w:r>
      <w:r w:rsidR="00A11823" w:rsidRPr="00A658CF">
        <w:rPr>
          <w:szCs w:val="28"/>
        </w:rPr>
        <w:lastRenderedPageBreak/>
        <w:t>приведение в соответствие с установленными требованиями), осуществление сноса самовольной постройки или ее приведения в соответствие с установленными требованиями в случаях, предусмотренных Градостроительным кодексом Российской Федерации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A11823" w:rsidRPr="00A658CF">
        <w:rPr>
          <w:szCs w:val="28"/>
        </w:rPr>
        <w:t>;</w:t>
      </w:r>
    </w:p>
    <w:p w14:paraId="0795CCA4" w14:textId="77777777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2</w:t>
      </w:r>
      <w:r w:rsidR="000258B9">
        <w:rPr>
          <w:szCs w:val="28"/>
        </w:rPr>
        <w:t>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п</w:t>
      </w:r>
      <w:r w:rsidR="00E41BA8" w:rsidRPr="00A658CF">
        <w:rPr>
          <w:szCs w:val="28"/>
        </w:rPr>
        <w:t>ринятие в установленном порядке решений о переводе жилых помещений в нежилые помещения и нежилых помещений в жилые помещения</w:t>
      </w:r>
      <w:r w:rsidR="00F802F2" w:rsidRPr="00A658CF">
        <w:rPr>
          <w:szCs w:val="28"/>
        </w:rPr>
        <w:t xml:space="preserve">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6F2E78" w:rsidRPr="00A658CF">
        <w:rPr>
          <w:szCs w:val="28"/>
        </w:rPr>
        <w:t xml:space="preserve"> </w:t>
      </w:r>
      <w:r w:rsidR="00F802F2" w:rsidRPr="00A658CF">
        <w:rPr>
          <w:szCs w:val="28"/>
        </w:rPr>
        <w:t>городское поселение»</w:t>
      </w:r>
      <w:r w:rsidR="00E41BA8" w:rsidRPr="00A658CF">
        <w:rPr>
          <w:szCs w:val="28"/>
        </w:rPr>
        <w:t>;</w:t>
      </w:r>
    </w:p>
    <w:p w14:paraId="18D85F4F" w14:textId="77777777" w:rsidR="00E41BA8" w:rsidRPr="00A658CF" w:rsidRDefault="00B77671" w:rsidP="00E41BA8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3.</w:t>
      </w:r>
      <w:r w:rsidRPr="00A658CF">
        <w:rPr>
          <w:szCs w:val="28"/>
        </w:rPr>
        <w:t xml:space="preserve"> </w:t>
      </w:r>
      <w:r w:rsidR="00B34CFA" w:rsidRPr="00A658CF">
        <w:rPr>
          <w:szCs w:val="28"/>
        </w:rPr>
        <w:t>с</w:t>
      </w:r>
      <w:r w:rsidR="00E41BA8" w:rsidRPr="00A658CF">
        <w:rPr>
          <w:szCs w:val="28"/>
        </w:rPr>
        <w:t>огласование переустройства и</w:t>
      </w:r>
      <w:r w:rsidR="00105236" w:rsidRPr="00A658CF">
        <w:rPr>
          <w:szCs w:val="28"/>
        </w:rPr>
        <w:t xml:space="preserve"> (или)</w:t>
      </w:r>
      <w:r w:rsidR="00E41BA8" w:rsidRPr="00A658CF">
        <w:rPr>
          <w:szCs w:val="28"/>
        </w:rPr>
        <w:t xml:space="preserve"> перепланировки</w:t>
      </w:r>
      <w:r w:rsidR="00F802F2" w:rsidRPr="00A658CF">
        <w:rPr>
          <w:szCs w:val="28"/>
        </w:rPr>
        <w:t xml:space="preserve"> помещений в многоквартирном доме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F802F2" w:rsidRPr="00A658CF">
        <w:rPr>
          <w:szCs w:val="28"/>
        </w:rPr>
        <w:t xml:space="preserve"> городское поселение»</w:t>
      </w:r>
      <w:r w:rsidR="00105236" w:rsidRPr="00A658CF">
        <w:rPr>
          <w:szCs w:val="28"/>
        </w:rPr>
        <w:t>;</w:t>
      </w:r>
    </w:p>
    <w:p w14:paraId="3FCD2839" w14:textId="77777777" w:rsidR="00105236" w:rsidRPr="00A658CF" w:rsidRDefault="00105236" w:rsidP="00105236">
      <w:pPr>
        <w:pStyle w:val="a3"/>
        <w:jc w:val="both"/>
        <w:rPr>
          <w:szCs w:val="28"/>
        </w:rPr>
      </w:pPr>
      <w:r w:rsidRPr="00A658CF">
        <w:rPr>
          <w:szCs w:val="28"/>
        </w:rPr>
        <w:t>1.1</w:t>
      </w:r>
      <w:r w:rsidR="006A0365">
        <w:rPr>
          <w:szCs w:val="28"/>
        </w:rPr>
        <w:t>4</w:t>
      </w:r>
      <w:r w:rsidRPr="00A658CF">
        <w:rPr>
          <w:szCs w:val="28"/>
        </w:rPr>
        <w:t>. выдача документа, подтверждающего проведение основных работ по строительству (реконструкции) объекта индивидуального жилищного строительства, осуществляемому с привлечением средств материнского (семейного) капитала, на территории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Pr="00A658CF">
        <w:rPr>
          <w:szCs w:val="28"/>
        </w:rPr>
        <w:t xml:space="preserve"> городское поселение».</w:t>
      </w:r>
    </w:p>
    <w:p w14:paraId="3C8CFA55" w14:textId="77777777" w:rsidR="000F4849" w:rsidRPr="00A658CF" w:rsidRDefault="0067006D" w:rsidP="00A11823">
      <w:pPr>
        <w:pStyle w:val="a3"/>
        <w:ind w:firstLine="708"/>
        <w:jc w:val="both"/>
        <w:rPr>
          <w:szCs w:val="28"/>
        </w:rPr>
      </w:pPr>
      <w:r w:rsidRPr="00A658CF">
        <w:rPr>
          <w:szCs w:val="28"/>
        </w:rPr>
        <w:t xml:space="preserve">2. </w:t>
      </w:r>
      <w:r w:rsidR="000F4849" w:rsidRPr="00A658CF">
        <w:rPr>
          <w:szCs w:val="28"/>
        </w:rPr>
        <w:t xml:space="preserve">Объем межбюджетных трансфертов, предоставляемых из бюджета </w:t>
      </w:r>
      <w:r w:rsidR="00A658CF">
        <w:rPr>
          <w:szCs w:val="28"/>
        </w:rPr>
        <w:t>Волочаевского</w:t>
      </w:r>
      <w:r w:rsidR="002156D0" w:rsidRPr="00A658CF">
        <w:rPr>
          <w:szCs w:val="28"/>
        </w:rPr>
        <w:t xml:space="preserve"> </w:t>
      </w:r>
      <w:r w:rsidR="000F4849" w:rsidRPr="00A658CF">
        <w:rPr>
          <w:szCs w:val="28"/>
        </w:rPr>
        <w:t xml:space="preserve">городского поселения </w:t>
      </w:r>
      <w:r w:rsidR="002156D0" w:rsidRPr="00A658CF">
        <w:rPr>
          <w:szCs w:val="28"/>
        </w:rPr>
        <w:t xml:space="preserve">Смидовичского муниципального района Еврейской автономной области </w:t>
      </w:r>
      <w:r w:rsidR="000F4849" w:rsidRPr="00A658CF">
        <w:rPr>
          <w:szCs w:val="28"/>
        </w:rPr>
        <w:t xml:space="preserve">в бюджет </w:t>
      </w:r>
      <w:r w:rsidR="002156D0" w:rsidRPr="00A658CF">
        <w:rPr>
          <w:szCs w:val="28"/>
        </w:rPr>
        <w:t xml:space="preserve">Смидовичского </w:t>
      </w:r>
      <w:r w:rsidR="000F4849" w:rsidRPr="00A658CF">
        <w:rPr>
          <w:szCs w:val="28"/>
        </w:rPr>
        <w:t xml:space="preserve">муниципального района </w:t>
      </w:r>
      <w:r w:rsidR="002156D0" w:rsidRPr="00A658CF">
        <w:rPr>
          <w:szCs w:val="28"/>
        </w:rPr>
        <w:t>Еврейской автономной области</w:t>
      </w:r>
      <w:r w:rsidR="000F4849" w:rsidRPr="00A658CF">
        <w:rPr>
          <w:szCs w:val="28"/>
        </w:rPr>
        <w:t>, предусмотреть в Соглашении</w:t>
      </w:r>
      <w:r w:rsidR="00DA151E" w:rsidRPr="00A658CF">
        <w:rPr>
          <w:szCs w:val="28"/>
        </w:rPr>
        <w:t xml:space="preserve"> </w:t>
      </w:r>
      <w:r w:rsidR="00067D27" w:rsidRPr="00A658CF">
        <w:rPr>
          <w:szCs w:val="28"/>
        </w:rPr>
        <w:t xml:space="preserve">о принятии </w:t>
      </w:r>
      <w:r w:rsidR="00DA151E" w:rsidRPr="00A658CF">
        <w:rPr>
          <w:szCs w:val="28"/>
        </w:rPr>
        <w:t>органам</w:t>
      </w:r>
      <w:r w:rsidR="00067D27" w:rsidRPr="00A658CF">
        <w:rPr>
          <w:szCs w:val="28"/>
        </w:rPr>
        <w:t>и</w:t>
      </w:r>
      <w:r w:rsidR="00DA151E" w:rsidRPr="00A658CF">
        <w:rPr>
          <w:szCs w:val="28"/>
        </w:rPr>
        <w:t xml:space="preserve"> местного самоуправления Смидовичского муниципального района Еврейской автономной области част</w:t>
      </w:r>
      <w:r w:rsidR="00CC03F1" w:rsidRPr="00A658CF">
        <w:rPr>
          <w:szCs w:val="28"/>
        </w:rPr>
        <w:t>и</w:t>
      </w:r>
      <w:r w:rsidR="00DA151E" w:rsidRPr="00A658CF">
        <w:rPr>
          <w:szCs w:val="28"/>
        </w:rPr>
        <w:t xml:space="preserve"> полномочий органов местного самоуправления </w:t>
      </w:r>
      <w:r w:rsidR="00A00FC2" w:rsidRPr="00A658CF">
        <w:rPr>
          <w:color w:val="000000"/>
          <w:spacing w:val="2"/>
          <w:szCs w:val="28"/>
        </w:rPr>
        <w:t>Волочаевского</w:t>
      </w:r>
      <w:r w:rsidR="00DA151E" w:rsidRPr="00A658CF">
        <w:rPr>
          <w:szCs w:val="28"/>
        </w:rPr>
        <w:t xml:space="preserve"> городского поселения Смидовичского муниципального района Еврейской автономной области</w:t>
      </w:r>
      <w:r w:rsidR="00CC03F1" w:rsidRPr="00A658CF">
        <w:rPr>
          <w:szCs w:val="28"/>
        </w:rPr>
        <w:t xml:space="preserve"> (далее – Соглашение)</w:t>
      </w:r>
      <w:r w:rsidR="000F4849" w:rsidRPr="00A658CF">
        <w:rPr>
          <w:szCs w:val="28"/>
        </w:rPr>
        <w:t>.</w:t>
      </w:r>
    </w:p>
    <w:p w14:paraId="076C70BD" w14:textId="77777777" w:rsidR="000F4849" w:rsidRPr="00A658CF" w:rsidRDefault="000F4849" w:rsidP="002156D0">
      <w:pPr>
        <w:pStyle w:val="a3"/>
        <w:jc w:val="both"/>
        <w:rPr>
          <w:szCs w:val="28"/>
        </w:rPr>
      </w:pPr>
      <w:r w:rsidRPr="00A658CF">
        <w:rPr>
          <w:szCs w:val="28"/>
        </w:rPr>
        <w:t>3. На</w:t>
      </w:r>
      <w:r w:rsidR="001F467D" w:rsidRPr="00A658CF">
        <w:rPr>
          <w:szCs w:val="28"/>
        </w:rPr>
        <w:t xml:space="preserve">править настоящее решение  </w:t>
      </w:r>
      <w:r w:rsidRPr="00A658CF">
        <w:rPr>
          <w:szCs w:val="28"/>
        </w:rPr>
        <w:t>глав</w:t>
      </w:r>
      <w:r w:rsidR="001F467D" w:rsidRPr="00A658CF">
        <w:rPr>
          <w:szCs w:val="28"/>
        </w:rPr>
        <w:t xml:space="preserve">е </w:t>
      </w:r>
      <w:r w:rsidRPr="00A658CF">
        <w:rPr>
          <w:szCs w:val="28"/>
        </w:rPr>
        <w:t xml:space="preserve"> администрации муниципального образования «</w:t>
      </w:r>
      <w:r w:rsidR="00A00FC2" w:rsidRPr="00A658CF">
        <w:rPr>
          <w:color w:val="000000"/>
          <w:spacing w:val="2"/>
          <w:szCs w:val="28"/>
        </w:rPr>
        <w:t>Волочаевское</w:t>
      </w:r>
      <w:r w:rsidR="001F467D" w:rsidRPr="00A658CF">
        <w:rPr>
          <w:szCs w:val="28"/>
        </w:rPr>
        <w:t xml:space="preserve"> городское поселение</w:t>
      </w:r>
      <w:r w:rsidRPr="00A658CF">
        <w:rPr>
          <w:szCs w:val="28"/>
        </w:rPr>
        <w:t>» Еврейской автономной области.</w:t>
      </w:r>
    </w:p>
    <w:p w14:paraId="662DBEAD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 xml:space="preserve">4. Контроль за исполнением настоящего решения возложить на председателя постоянной комиссии Собрания депутатов Смидовичского по бюджету, налогам и муниципальной собственности.  </w:t>
      </w:r>
    </w:p>
    <w:p w14:paraId="03F8DFA6" w14:textId="77777777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5. Опубликовать настоящее решение в газете «Районный вестник» и разместить на официальном сайте органов местного самоуправления Смидовичского муниципального района.</w:t>
      </w:r>
    </w:p>
    <w:p w14:paraId="7DA88CE3" w14:textId="74B1068F" w:rsidR="001F467D" w:rsidRPr="00A658CF" w:rsidRDefault="001F467D" w:rsidP="001F467D">
      <w:pPr>
        <w:pStyle w:val="a3"/>
        <w:jc w:val="both"/>
        <w:rPr>
          <w:szCs w:val="28"/>
        </w:rPr>
      </w:pPr>
      <w:r w:rsidRPr="00A658CF">
        <w:rPr>
          <w:szCs w:val="28"/>
        </w:rPr>
        <w:t>6. Настоящее решение вступает в силу после дня его официального опубликования и распространяется на правоотношения, возникшие с 01.0</w:t>
      </w:r>
      <w:r w:rsidR="00981B84" w:rsidRPr="00A658CF">
        <w:rPr>
          <w:szCs w:val="28"/>
        </w:rPr>
        <w:t>1</w:t>
      </w:r>
      <w:r w:rsidR="00A658CF">
        <w:rPr>
          <w:szCs w:val="28"/>
        </w:rPr>
        <w:t>.202</w:t>
      </w:r>
      <w:r w:rsidR="00466027">
        <w:rPr>
          <w:szCs w:val="28"/>
        </w:rPr>
        <w:t>6</w:t>
      </w:r>
      <w:r w:rsidRPr="00A658CF">
        <w:rPr>
          <w:szCs w:val="28"/>
        </w:rPr>
        <w:t xml:space="preserve"> г.  </w:t>
      </w:r>
    </w:p>
    <w:p w14:paraId="4631D966" w14:textId="77777777" w:rsidR="001F467D" w:rsidRDefault="001F467D" w:rsidP="001F467D">
      <w:pPr>
        <w:pStyle w:val="a3"/>
        <w:jc w:val="both"/>
        <w:rPr>
          <w:szCs w:val="28"/>
        </w:rPr>
      </w:pPr>
    </w:p>
    <w:p w14:paraId="7818B47C" w14:textId="77777777" w:rsidR="00466027" w:rsidRPr="00A658CF" w:rsidRDefault="00466027" w:rsidP="001F467D">
      <w:pPr>
        <w:pStyle w:val="a3"/>
        <w:jc w:val="both"/>
        <w:rPr>
          <w:szCs w:val="28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1843"/>
        <w:gridCol w:w="2516"/>
      </w:tblGrid>
      <w:tr w:rsidR="00A658CF" w:rsidRPr="00937BF8" w14:paraId="76F89887" w14:textId="77777777" w:rsidTr="00473EF7">
        <w:tc>
          <w:tcPr>
            <w:tcW w:w="5211" w:type="dxa"/>
          </w:tcPr>
          <w:p w14:paraId="016DFE7E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Председатель Собрания депутатов        </w:t>
            </w:r>
          </w:p>
        </w:tc>
        <w:tc>
          <w:tcPr>
            <w:tcW w:w="1843" w:type="dxa"/>
          </w:tcPr>
          <w:p w14:paraId="73C8D27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7A3FA70D" w14:textId="77777777" w:rsidR="00A658CF" w:rsidRPr="00937BF8" w:rsidRDefault="006A0365" w:rsidP="00473EF7">
            <w:pPr>
              <w:pStyle w:val="a3"/>
              <w:ind w:firstLine="0"/>
              <w:jc w:val="both"/>
              <w:rPr>
                <w:szCs w:val="28"/>
              </w:rPr>
            </w:pPr>
            <w:r>
              <w:rPr>
                <w:szCs w:val="28"/>
              </w:rPr>
              <w:t>И.В. Марданов</w:t>
            </w:r>
          </w:p>
        </w:tc>
      </w:tr>
      <w:tr w:rsidR="00A658CF" w:rsidRPr="00937BF8" w14:paraId="46C08BB9" w14:textId="77777777" w:rsidTr="00473EF7">
        <w:tc>
          <w:tcPr>
            <w:tcW w:w="5211" w:type="dxa"/>
          </w:tcPr>
          <w:p w14:paraId="3CA89CC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1843" w:type="dxa"/>
          </w:tcPr>
          <w:p w14:paraId="2B933465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494DBFB6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</w:tr>
      <w:tr w:rsidR="00A658CF" w:rsidRPr="00937BF8" w14:paraId="30D239E4" w14:textId="77777777" w:rsidTr="00473EF7">
        <w:tc>
          <w:tcPr>
            <w:tcW w:w="5211" w:type="dxa"/>
          </w:tcPr>
          <w:p w14:paraId="63BD138B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 xml:space="preserve">Глава муниципального района                                    </w:t>
            </w:r>
          </w:p>
        </w:tc>
        <w:tc>
          <w:tcPr>
            <w:tcW w:w="1843" w:type="dxa"/>
          </w:tcPr>
          <w:p w14:paraId="67A3A571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</w:p>
        </w:tc>
        <w:tc>
          <w:tcPr>
            <w:tcW w:w="2516" w:type="dxa"/>
          </w:tcPr>
          <w:p w14:paraId="0C0EDA1D" w14:textId="77777777" w:rsidR="00A658CF" w:rsidRPr="00937BF8" w:rsidRDefault="00A658CF" w:rsidP="00473EF7">
            <w:pPr>
              <w:pStyle w:val="a3"/>
              <w:ind w:firstLine="0"/>
              <w:jc w:val="both"/>
              <w:rPr>
                <w:szCs w:val="28"/>
              </w:rPr>
            </w:pPr>
            <w:r w:rsidRPr="00937BF8">
              <w:rPr>
                <w:szCs w:val="28"/>
              </w:rPr>
              <w:t>Е.А. Башкиров</w:t>
            </w:r>
          </w:p>
        </w:tc>
      </w:tr>
    </w:tbl>
    <w:p w14:paraId="0C03B1E1" w14:textId="77777777" w:rsidR="00A658CF" w:rsidRDefault="00A658CF" w:rsidP="005A677D">
      <w:pPr>
        <w:pStyle w:val="a3"/>
        <w:ind w:firstLine="0"/>
        <w:jc w:val="both"/>
        <w:rPr>
          <w:sz w:val="24"/>
          <w:szCs w:val="24"/>
        </w:rPr>
      </w:pPr>
    </w:p>
    <w:sectPr w:rsidR="00A658CF" w:rsidSect="00466027">
      <w:headerReference w:type="default" r:id="rId7"/>
      <w:pgSz w:w="11906" w:h="16838"/>
      <w:pgMar w:top="1135" w:right="851" w:bottom="709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E33E31" w14:textId="77777777" w:rsidR="00576E3D" w:rsidRDefault="00576E3D" w:rsidP="00501CB4">
      <w:pPr>
        <w:spacing w:after="0" w:line="240" w:lineRule="auto"/>
      </w:pPr>
      <w:r>
        <w:separator/>
      </w:r>
    </w:p>
  </w:endnote>
  <w:endnote w:type="continuationSeparator" w:id="0">
    <w:p w14:paraId="561B49F3" w14:textId="77777777" w:rsidR="00576E3D" w:rsidRDefault="00576E3D" w:rsidP="00501C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E64AAD" w14:textId="77777777" w:rsidR="00576E3D" w:rsidRDefault="00576E3D" w:rsidP="00501CB4">
      <w:pPr>
        <w:spacing w:after="0" w:line="240" w:lineRule="auto"/>
      </w:pPr>
      <w:r>
        <w:separator/>
      </w:r>
    </w:p>
  </w:footnote>
  <w:footnote w:type="continuationSeparator" w:id="0">
    <w:p w14:paraId="7794BF4C" w14:textId="77777777" w:rsidR="00576E3D" w:rsidRDefault="00576E3D" w:rsidP="00501C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96623365"/>
      <w:docPartObj>
        <w:docPartGallery w:val="Page Numbers (Top of Page)"/>
        <w:docPartUnique/>
      </w:docPartObj>
    </w:sdtPr>
    <w:sdtContent>
      <w:p w14:paraId="20F3C6FD" w14:textId="13B73740" w:rsidR="005A677D" w:rsidRDefault="005A677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D300353" w14:textId="77777777" w:rsidR="005A677D" w:rsidRDefault="005A677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F4849"/>
    <w:rsid w:val="000258B9"/>
    <w:rsid w:val="0003799D"/>
    <w:rsid w:val="00055DA2"/>
    <w:rsid w:val="00067D27"/>
    <w:rsid w:val="00070C6A"/>
    <w:rsid w:val="00082FA1"/>
    <w:rsid w:val="000F4849"/>
    <w:rsid w:val="000F5C08"/>
    <w:rsid w:val="00105236"/>
    <w:rsid w:val="001053DF"/>
    <w:rsid w:val="00113CBB"/>
    <w:rsid w:val="00137FDE"/>
    <w:rsid w:val="00173334"/>
    <w:rsid w:val="001976AC"/>
    <w:rsid w:val="001B01C3"/>
    <w:rsid w:val="001F467D"/>
    <w:rsid w:val="002156D0"/>
    <w:rsid w:val="0022112F"/>
    <w:rsid w:val="002349C8"/>
    <w:rsid w:val="002563FB"/>
    <w:rsid w:val="0027554C"/>
    <w:rsid w:val="002C6DD0"/>
    <w:rsid w:val="002F49D1"/>
    <w:rsid w:val="00310E5B"/>
    <w:rsid w:val="003329FE"/>
    <w:rsid w:val="0037739E"/>
    <w:rsid w:val="003811F3"/>
    <w:rsid w:val="003A4D71"/>
    <w:rsid w:val="003C5E04"/>
    <w:rsid w:val="003E05CA"/>
    <w:rsid w:val="004005A2"/>
    <w:rsid w:val="0041344E"/>
    <w:rsid w:val="004402F9"/>
    <w:rsid w:val="00440AC9"/>
    <w:rsid w:val="0045304D"/>
    <w:rsid w:val="0046570F"/>
    <w:rsid w:val="00466027"/>
    <w:rsid w:val="004F0364"/>
    <w:rsid w:val="00501CB4"/>
    <w:rsid w:val="00513D92"/>
    <w:rsid w:val="00554323"/>
    <w:rsid w:val="00556E67"/>
    <w:rsid w:val="00576E3D"/>
    <w:rsid w:val="00577E05"/>
    <w:rsid w:val="005867B2"/>
    <w:rsid w:val="005A677D"/>
    <w:rsid w:val="005C23A4"/>
    <w:rsid w:val="005C4642"/>
    <w:rsid w:val="00622AF4"/>
    <w:rsid w:val="006261E7"/>
    <w:rsid w:val="0067006D"/>
    <w:rsid w:val="006A0365"/>
    <w:rsid w:val="006B65D1"/>
    <w:rsid w:val="006E4E4F"/>
    <w:rsid w:val="006F2E78"/>
    <w:rsid w:val="00732551"/>
    <w:rsid w:val="00733420"/>
    <w:rsid w:val="00770FAC"/>
    <w:rsid w:val="007C1219"/>
    <w:rsid w:val="007D4649"/>
    <w:rsid w:val="007E514F"/>
    <w:rsid w:val="0081406F"/>
    <w:rsid w:val="008B1F25"/>
    <w:rsid w:val="008B59EE"/>
    <w:rsid w:val="008C2CDE"/>
    <w:rsid w:val="008D2A37"/>
    <w:rsid w:val="008F0827"/>
    <w:rsid w:val="008F56E2"/>
    <w:rsid w:val="00972C18"/>
    <w:rsid w:val="00981B84"/>
    <w:rsid w:val="009A6FE5"/>
    <w:rsid w:val="009D5D20"/>
    <w:rsid w:val="009E7121"/>
    <w:rsid w:val="009F49FA"/>
    <w:rsid w:val="00A00FC2"/>
    <w:rsid w:val="00A05C4B"/>
    <w:rsid w:val="00A11823"/>
    <w:rsid w:val="00A658CF"/>
    <w:rsid w:val="00A7650F"/>
    <w:rsid w:val="00A914F8"/>
    <w:rsid w:val="00AF6ACE"/>
    <w:rsid w:val="00B0352A"/>
    <w:rsid w:val="00B23F6F"/>
    <w:rsid w:val="00B30428"/>
    <w:rsid w:val="00B34CFA"/>
    <w:rsid w:val="00B77671"/>
    <w:rsid w:val="00B82143"/>
    <w:rsid w:val="00B84DE0"/>
    <w:rsid w:val="00BC68B8"/>
    <w:rsid w:val="00BD5A11"/>
    <w:rsid w:val="00BD7C61"/>
    <w:rsid w:val="00C472BB"/>
    <w:rsid w:val="00C85E41"/>
    <w:rsid w:val="00C87305"/>
    <w:rsid w:val="00CA6696"/>
    <w:rsid w:val="00CB60B0"/>
    <w:rsid w:val="00CC03F1"/>
    <w:rsid w:val="00CC4DC5"/>
    <w:rsid w:val="00D1114A"/>
    <w:rsid w:val="00D13043"/>
    <w:rsid w:val="00D35A83"/>
    <w:rsid w:val="00D42336"/>
    <w:rsid w:val="00D6713F"/>
    <w:rsid w:val="00DA151E"/>
    <w:rsid w:val="00DA79BF"/>
    <w:rsid w:val="00DB7B83"/>
    <w:rsid w:val="00DC66B2"/>
    <w:rsid w:val="00DD0B78"/>
    <w:rsid w:val="00DD1B1D"/>
    <w:rsid w:val="00E05C5B"/>
    <w:rsid w:val="00E17DC1"/>
    <w:rsid w:val="00E25B2B"/>
    <w:rsid w:val="00E41BA8"/>
    <w:rsid w:val="00E93AF8"/>
    <w:rsid w:val="00E9435E"/>
    <w:rsid w:val="00ED1B12"/>
    <w:rsid w:val="00EF7C95"/>
    <w:rsid w:val="00EF7F15"/>
    <w:rsid w:val="00F1201D"/>
    <w:rsid w:val="00F4084B"/>
    <w:rsid w:val="00F802F2"/>
    <w:rsid w:val="00F86A89"/>
    <w:rsid w:val="00F96D37"/>
    <w:rsid w:val="00FC0024"/>
    <w:rsid w:val="00FC2F98"/>
    <w:rsid w:val="00FC7BB1"/>
    <w:rsid w:val="00FC7DAE"/>
    <w:rsid w:val="00FF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433E8"/>
  <w15:docId w15:val="{7333FFE8-2164-4C7F-BD55-C6AC2CAB4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484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0F4849"/>
    <w:pPr>
      <w:spacing w:after="0" w:line="240" w:lineRule="auto"/>
      <w:ind w:firstLine="567"/>
      <w:jc w:val="center"/>
    </w:pPr>
    <w:rPr>
      <w:rFonts w:ascii="Times New Roman" w:eastAsia="Calibri" w:hAnsi="Times New Roman" w:cs="Times New Roman"/>
      <w:sz w:val="28"/>
    </w:rPr>
  </w:style>
  <w:style w:type="paragraph" w:styleId="a4">
    <w:name w:val="header"/>
    <w:basedOn w:val="a"/>
    <w:link w:val="a5"/>
    <w:uiPriority w:val="99"/>
    <w:unhideWhenUsed/>
    <w:rsid w:val="000F484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0F4849"/>
    <w:rPr>
      <w:rFonts w:ascii="Calibri" w:eastAsia="Calibri" w:hAnsi="Calibri" w:cs="Times New Roman"/>
    </w:rPr>
  </w:style>
  <w:style w:type="paragraph" w:styleId="a6">
    <w:name w:val="footer"/>
    <w:basedOn w:val="a"/>
    <w:link w:val="a7"/>
    <w:uiPriority w:val="99"/>
    <w:unhideWhenUsed/>
    <w:rsid w:val="00501C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01CB4"/>
    <w:rPr>
      <w:rFonts w:ascii="Calibri" w:eastAsia="Calibri" w:hAnsi="Calibri" w:cs="Times New Roman"/>
    </w:rPr>
  </w:style>
  <w:style w:type="table" w:styleId="a8">
    <w:name w:val="Table Grid"/>
    <w:basedOn w:val="a1"/>
    <w:uiPriority w:val="59"/>
    <w:rsid w:val="001F46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11AA7D-FD62-42D6-9211-CE7B87334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1229</TotalTime>
  <Pages>3</Pages>
  <Words>1077</Words>
  <Characters>6140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Собрание депутатов 2</cp:lastModifiedBy>
  <cp:revision>14</cp:revision>
  <cp:lastPrinted>2025-12-10T07:14:00Z</cp:lastPrinted>
  <dcterms:created xsi:type="dcterms:W3CDTF">2023-02-03T01:45:00Z</dcterms:created>
  <dcterms:modified xsi:type="dcterms:W3CDTF">2025-12-30T01:18:00Z</dcterms:modified>
</cp:coreProperties>
</file>