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937F" w14:textId="42754A7D" w:rsidR="003A7C77" w:rsidRPr="005C5BA1" w:rsidRDefault="003A7C77" w:rsidP="008600DB">
      <w:pPr>
        <w:tabs>
          <w:tab w:val="left" w:pos="585"/>
        </w:tabs>
        <w:jc w:val="right"/>
        <w:rPr>
          <w:sz w:val="28"/>
          <w:szCs w:val="28"/>
        </w:rPr>
      </w:pPr>
      <w:r w:rsidRPr="005C5BA1">
        <w:rPr>
          <w:sz w:val="28"/>
          <w:szCs w:val="28"/>
        </w:rPr>
        <w:tab/>
        <w:t>Муниципальное образование «Смидовичский муниципальный район»</w:t>
      </w:r>
    </w:p>
    <w:p w14:paraId="0E5657AA" w14:textId="77777777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Еврейской автономной области</w:t>
      </w:r>
    </w:p>
    <w:p w14:paraId="216DD725" w14:textId="77777777" w:rsidR="003A7C77" w:rsidRPr="005C5BA1" w:rsidRDefault="003A7C77" w:rsidP="003A7C77">
      <w:pPr>
        <w:jc w:val="center"/>
        <w:rPr>
          <w:sz w:val="28"/>
          <w:szCs w:val="28"/>
        </w:rPr>
      </w:pPr>
    </w:p>
    <w:p w14:paraId="0DE37DBC" w14:textId="77777777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СОБРАНИЕ ДЕПУТАТОВ</w:t>
      </w:r>
    </w:p>
    <w:p w14:paraId="6B5B6039" w14:textId="77777777" w:rsidR="003A7C77" w:rsidRPr="005C5BA1" w:rsidRDefault="003A7C77" w:rsidP="003A7C77">
      <w:pPr>
        <w:jc w:val="center"/>
        <w:rPr>
          <w:sz w:val="28"/>
          <w:szCs w:val="28"/>
        </w:rPr>
      </w:pPr>
    </w:p>
    <w:p w14:paraId="2B875D20" w14:textId="77777777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РЕШЕНИЕ</w:t>
      </w:r>
    </w:p>
    <w:p w14:paraId="030C5631" w14:textId="77777777" w:rsidR="003A7C77" w:rsidRPr="005C5BA1" w:rsidRDefault="003A7C77" w:rsidP="003A7C77">
      <w:pPr>
        <w:jc w:val="center"/>
        <w:rPr>
          <w:sz w:val="28"/>
          <w:szCs w:val="28"/>
        </w:rPr>
      </w:pPr>
    </w:p>
    <w:p w14:paraId="0B5346CF" w14:textId="5F3CDF2D" w:rsidR="003A7C77" w:rsidRPr="005C5BA1" w:rsidRDefault="008600DB" w:rsidP="003A7C77">
      <w:pPr>
        <w:jc w:val="both"/>
        <w:rPr>
          <w:sz w:val="28"/>
          <w:szCs w:val="28"/>
        </w:rPr>
      </w:pPr>
      <w:r>
        <w:rPr>
          <w:sz w:val="28"/>
          <w:szCs w:val="28"/>
        </w:rPr>
        <w:t>«27» февраля 2025</w:t>
      </w:r>
      <w:r w:rsidR="003A7C77" w:rsidRPr="005C5BA1">
        <w:rPr>
          <w:sz w:val="28"/>
          <w:szCs w:val="28"/>
        </w:rPr>
        <w:t xml:space="preserve">                          </w:t>
      </w:r>
      <w:r w:rsidR="003A7C77" w:rsidRPr="005C5BA1">
        <w:rPr>
          <w:sz w:val="28"/>
          <w:szCs w:val="28"/>
        </w:rPr>
        <w:tab/>
        <w:t xml:space="preserve">                   </w:t>
      </w:r>
      <w:r w:rsidR="003A7C77" w:rsidRPr="005C5BA1">
        <w:rPr>
          <w:sz w:val="28"/>
          <w:szCs w:val="28"/>
        </w:rPr>
        <w:tab/>
      </w:r>
      <w:r w:rsidR="003A7C77" w:rsidRPr="005C5BA1">
        <w:rPr>
          <w:sz w:val="28"/>
          <w:szCs w:val="28"/>
        </w:rPr>
        <w:tab/>
      </w:r>
      <w:r w:rsidR="003A7C77" w:rsidRPr="005C5BA1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</w:t>
      </w:r>
      <w:r w:rsidR="003A7C77" w:rsidRPr="005C5BA1">
        <w:rPr>
          <w:sz w:val="28"/>
          <w:szCs w:val="28"/>
        </w:rPr>
        <w:t>№</w:t>
      </w:r>
      <w:r>
        <w:rPr>
          <w:sz w:val="28"/>
          <w:szCs w:val="28"/>
        </w:rPr>
        <w:t xml:space="preserve"> 10</w:t>
      </w:r>
      <w:r w:rsidR="003A7C77" w:rsidRPr="005C5BA1">
        <w:rPr>
          <w:sz w:val="28"/>
          <w:szCs w:val="28"/>
        </w:rPr>
        <w:t>_______</w:t>
      </w:r>
    </w:p>
    <w:p w14:paraId="14D01EBD" w14:textId="5F8D048A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пос.</w:t>
      </w:r>
      <w:r w:rsidR="00997CB3" w:rsidRPr="005C5BA1">
        <w:rPr>
          <w:sz w:val="28"/>
          <w:szCs w:val="28"/>
        </w:rPr>
        <w:t xml:space="preserve"> </w:t>
      </w:r>
      <w:r w:rsidRPr="005C5BA1">
        <w:rPr>
          <w:sz w:val="28"/>
          <w:szCs w:val="28"/>
        </w:rPr>
        <w:t>Смидович</w:t>
      </w:r>
    </w:p>
    <w:p w14:paraId="0F37F13A" w14:textId="77777777" w:rsidR="003A7C77" w:rsidRPr="005C5BA1" w:rsidRDefault="003A7C77" w:rsidP="003A7C77">
      <w:pPr>
        <w:jc w:val="both"/>
        <w:rPr>
          <w:sz w:val="28"/>
        </w:rPr>
      </w:pPr>
    </w:p>
    <w:p w14:paraId="702DE79E" w14:textId="5BEC83C8" w:rsidR="003A7C77" w:rsidRPr="005C5BA1" w:rsidRDefault="003A7C77" w:rsidP="003A7C77">
      <w:pPr>
        <w:jc w:val="both"/>
        <w:rPr>
          <w:sz w:val="28"/>
        </w:rPr>
      </w:pPr>
      <w:bookmarkStart w:id="0" w:name="_Hlk189824087"/>
      <w:r w:rsidRPr="005C5BA1">
        <w:rPr>
          <w:sz w:val="28"/>
        </w:rPr>
        <w:t xml:space="preserve">О </w:t>
      </w:r>
      <w:r w:rsidR="00904D04" w:rsidRPr="005C5BA1">
        <w:rPr>
          <w:sz w:val="28"/>
        </w:rPr>
        <w:t>внесении изменений в некоторые решения Собрания депутатов</w:t>
      </w:r>
      <w:r w:rsidRPr="005C5BA1">
        <w:rPr>
          <w:sz w:val="28"/>
        </w:rPr>
        <w:t xml:space="preserve"> </w:t>
      </w:r>
      <w:r w:rsidR="00904D04" w:rsidRPr="005C5BA1">
        <w:rPr>
          <w:sz w:val="28"/>
        </w:rPr>
        <w:t>Смидовичского муниципального</w:t>
      </w:r>
      <w:r w:rsidRPr="005C5BA1">
        <w:rPr>
          <w:sz w:val="28"/>
        </w:rPr>
        <w:t xml:space="preserve"> района ЕАО </w:t>
      </w:r>
      <w:r w:rsidR="005C5BA1" w:rsidRPr="005C5BA1">
        <w:rPr>
          <w:sz w:val="28"/>
        </w:rPr>
        <w:t xml:space="preserve">по деятельности </w:t>
      </w:r>
      <w:r w:rsidR="0010206C" w:rsidRPr="005C5BA1">
        <w:rPr>
          <w:sz w:val="28"/>
        </w:rPr>
        <w:t>контрольно-счетн</w:t>
      </w:r>
      <w:r w:rsidR="00A91F94" w:rsidRPr="005C5BA1">
        <w:rPr>
          <w:sz w:val="28"/>
        </w:rPr>
        <w:t>ой</w:t>
      </w:r>
      <w:r w:rsidR="0010206C" w:rsidRPr="005C5BA1">
        <w:rPr>
          <w:sz w:val="28"/>
        </w:rPr>
        <w:t xml:space="preserve"> </w:t>
      </w:r>
      <w:r w:rsidR="00A91F94" w:rsidRPr="005C5BA1">
        <w:rPr>
          <w:sz w:val="28"/>
        </w:rPr>
        <w:t>палаты</w:t>
      </w:r>
      <w:r w:rsidRPr="005C5BA1">
        <w:rPr>
          <w:sz w:val="28"/>
        </w:rPr>
        <w:t xml:space="preserve"> </w:t>
      </w:r>
    </w:p>
    <w:bookmarkEnd w:id="0"/>
    <w:p w14:paraId="2C1B7AAB" w14:textId="77777777" w:rsidR="003A7C77" w:rsidRPr="005C5BA1" w:rsidRDefault="003A7C77" w:rsidP="003A7C77">
      <w:pPr>
        <w:jc w:val="both"/>
        <w:rPr>
          <w:sz w:val="28"/>
          <w:szCs w:val="28"/>
        </w:rPr>
      </w:pPr>
    </w:p>
    <w:p w14:paraId="353DC152" w14:textId="4E205C2F" w:rsidR="003A7C77" w:rsidRPr="005C5BA1" w:rsidRDefault="003A7C77" w:rsidP="003A7C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5BA1">
        <w:rPr>
          <w:sz w:val="28"/>
          <w:szCs w:val="28"/>
        </w:rPr>
        <w:tab/>
        <w:t>В соответствии с Федеральным законом от 07.02.2011 № 6-</w:t>
      </w:r>
      <w:r w:rsidR="00997CB3" w:rsidRPr="005C5BA1">
        <w:rPr>
          <w:sz w:val="28"/>
          <w:szCs w:val="28"/>
        </w:rPr>
        <w:t>ФЗ «</w:t>
      </w:r>
      <w:r w:rsidRPr="005C5BA1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</w:t>
      </w:r>
      <w:r w:rsidR="00E530F4" w:rsidRPr="005C5BA1">
        <w:rPr>
          <w:sz w:val="28"/>
          <w:szCs w:val="28"/>
        </w:rPr>
        <w:t>, федеральных территорий</w:t>
      </w:r>
      <w:r w:rsidRPr="005C5BA1">
        <w:rPr>
          <w:sz w:val="28"/>
          <w:szCs w:val="28"/>
        </w:rPr>
        <w:t xml:space="preserve"> и муниципальных образований», законом ЕАО от 28.09.2011 № 1024-ОЗ «О некоторых вопросах организации и деятельности контрольно-счетных органов муниципальных образований Еврейской автономной области» Собрание депутатов   </w:t>
      </w:r>
    </w:p>
    <w:p w14:paraId="1D2E4068" w14:textId="77777777" w:rsidR="003A7C77" w:rsidRPr="005C5BA1" w:rsidRDefault="003A7C77" w:rsidP="003A7C77">
      <w:pPr>
        <w:pStyle w:val="a9"/>
        <w:tabs>
          <w:tab w:val="left" w:pos="454"/>
        </w:tabs>
        <w:ind w:firstLine="0"/>
        <w:rPr>
          <w:rFonts w:ascii="Times New Roman" w:hAnsi="Times New Roman"/>
          <w:color w:val="auto"/>
          <w:sz w:val="28"/>
          <w:szCs w:val="28"/>
        </w:rPr>
      </w:pPr>
      <w:r w:rsidRPr="005C5BA1">
        <w:rPr>
          <w:rFonts w:ascii="Times New Roman" w:hAnsi="Times New Roman"/>
          <w:color w:val="auto"/>
          <w:sz w:val="28"/>
          <w:szCs w:val="28"/>
        </w:rPr>
        <w:t xml:space="preserve">РЕШИЛО:  </w:t>
      </w:r>
    </w:p>
    <w:p w14:paraId="54E94020" w14:textId="765E608A" w:rsidR="00404808" w:rsidRPr="005C5BA1" w:rsidRDefault="00A6060B" w:rsidP="00E530F4">
      <w:pPr>
        <w:pStyle w:val="ae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5C5BA1">
        <w:rPr>
          <w:sz w:val="28"/>
          <w:szCs w:val="28"/>
        </w:rPr>
        <w:t xml:space="preserve">Внести </w:t>
      </w:r>
      <w:r w:rsidR="002C0C11" w:rsidRPr="005C5BA1">
        <w:rPr>
          <w:sz w:val="28"/>
          <w:szCs w:val="28"/>
        </w:rPr>
        <w:t xml:space="preserve">  </w:t>
      </w:r>
      <w:r w:rsidR="0027420F" w:rsidRPr="005C5BA1">
        <w:rPr>
          <w:sz w:val="28"/>
          <w:szCs w:val="28"/>
        </w:rPr>
        <w:t>в решение Собрания</w:t>
      </w:r>
      <w:r w:rsidRPr="005C5BA1">
        <w:rPr>
          <w:sz w:val="28"/>
          <w:szCs w:val="28"/>
        </w:rPr>
        <w:t xml:space="preserve"> депутатов от 21сентября 2021 года </w:t>
      </w:r>
    </w:p>
    <w:p w14:paraId="5BCBB1D6" w14:textId="5B43D903" w:rsidR="00A6060B" w:rsidRPr="005C5BA1" w:rsidRDefault="00A6060B" w:rsidP="00404808">
      <w:pPr>
        <w:jc w:val="both"/>
        <w:rPr>
          <w:sz w:val="28"/>
          <w:szCs w:val="28"/>
        </w:rPr>
      </w:pPr>
      <w:r w:rsidRPr="005C5BA1">
        <w:rPr>
          <w:sz w:val="28"/>
          <w:szCs w:val="28"/>
        </w:rPr>
        <w:t xml:space="preserve">№ 80 «Об оплате труда должностных лиц органов местного самоуправления муниципального образования «Смидовичский муниципальный район» Еврейской автономной области, назначаемых на муниципальные должности в контрольно-счетную палату муниципального </w:t>
      </w:r>
      <w:r w:rsidR="00322ABD" w:rsidRPr="005C5BA1">
        <w:rPr>
          <w:sz w:val="28"/>
          <w:szCs w:val="28"/>
        </w:rPr>
        <w:t>района» следующ</w:t>
      </w:r>
      <w:r w:rsidR="000F28F9" w:rsidRPr="005C5BA1">
        <w:rPr>
          <w:sz w:val="28"/>
          <w:szCs w:val="28"/>
        </w:rPr>
        <w:t>е</w:t>
      </w:r>
      <w:r w:rsidR="00322ABD" w:rsidRPr="005C5BA1">
        <w:rPr>
          <w:sz w:val="28"/>
          <w:szCs w:val="28"/>
        </w:rPr>
        <w:t>е</w:t>
      </w:r>
      <w:r w:rsidRPr="005C5BA1">
        <w:rPr>
          <w:sz w:val="28"/>
          <w:szCs w:val="28"/>
        </w:rPr>
        <w:t xml:space="preserve"> изменени</w:t>
      </w:r>
      <w:r w:rsidR="000F28F9" w:rsidRPr="005C5BA1">
        <w:rPr>
          <w:sz w:val="28"/>
          <w:szCs w:val="28"/>
        </w:rPr>
        <w:t>е</w:t>
      </w:r>
      <w:r w:rsidRPr="005C5BA1">
        <w:rPr>
          <w:sz w:val="28"/>
          <w:szCs w:val="28"/>
        </w:rPr>
        <w:t>:</w:t>
      </w:r>
    </w:p>
    <w:p w14:paraId="3E4652F3" w14:textId="6E4AE84A" w:rsidR="00A6060B" w:rsidRPr="005C5BA1" w:rsidRDefault="00A6060B" w:rsidP="00322ABD">
      <w:pPr>
        <w:pStyle w:val="ae"/>
        <w:numPr>
          <w:ilvl w:val="1"/>
          <w:numId w:val="1"/>
        </w:numPr>
        <w:jc w:val="both"/>
        <w:rPr>
          <w:sz w:val="28"/>
          <w:szCs w:val="28"/>
        </w:rPr>
      </w:pPr>
      <w:r w:rsidRPr="005C5BA1">
        <w:rPr>
          <w:sz w:val="28"/>
          <w:szCs w:val="28"/>
        </w:rPr>
        <w:t>пункт 2</w:t>
      </w:r>
      <w:r w:rsidR="0010206C" w:rsidRPr="005C5BA1">
        <w:rPr>
          <w:sz w:val="28"/>
          <w:szCs w:val="28"/>
        </w:rPr>
        <w:t xml:space="preserve"> решения</w:t>
      </w:r>
      <w:r w:rsidRPr="005C5BA1">
        <w:rPr>
          <w:sz w:val="28"/>
          <w:szCs w:val="28"/>
        </w:rPr>
        <w:t xml:space="preserve"> изложить в следующей редакции:</w:t>
      </w:r>
    </w:p>
    <w:p w14:paraId="5578FCE8" w14:textId="4A7D5D5A" w:rsidR="00322ABD" w:rsidRPr="005C5BA1" w:rsidRDefault="00322ABD" w:rsidP="000F28F9">
      <w:pPr>
        <w:ind w:firstLine="709"/>
        <w:jc w:val="both"/>
        <w:rPr>
          <w:sz w:val="28"/>
          <w:szCs w:val="28"/>
        </w:rPr>
      </w:pPr>
      <w:r w:rsidRPr="005C5BA1">
        <w:rPr>
          <w:sz w:val="28"/>
          <w:szCs w:val="28"/>
        </w:rPr>
        <w:t>«2.</w:t>
      </w:r>
      <w:r w:rsidR="006578CF" w:rsidRPr="005C5BA1">
        <w:rPr>
          <w:sz w:val="28"/>
          <w:szCs w:val="28"/>
        </w:rPr>
        <w:t xml:space="preserve"> </w:t>
      </w:r>
      <w:r w:rsidR="000F28F9" w:rsidRPr="005C5BA1">
        <w:rPr>
          <w:sz w:val="28"/>
          <w:szCs w:val="28"/>
        </w:rPr>
        <w:t>Индексация денежного вознаграждения должностных лиц, назначаемых на муниципальные должности в контрольно-счетную палату муниципального района, осуществляется решением Собрания депутатов при увеличении денежного вознаграждения выборным должностным лицам органов местного самоуправления муниципального образования «Смидовичский муниципальный район» Еврейской автономной области.»</w:t>
      </w:r>
      <w:r w:rsidR="00BF29FA" w:rsidRPr="005C5BA1">
        <w:rPr>
          <w:sz w:val="28"/>
          <w:szCs w:val="28"/>
        </w:rPr>
        <w:t>.</w:t>
      </w:r>
    </w:p>
    <w:p w14:paraId="4C5337B1" w14:textId="092DC0B1" w:rsidR="00E530F4" w:rsidRPr="005C5BA1" w:rsidRDefault="00E530F4" w:rsidP="00E530F4">
      <w:pPr>
        <w:pStyle w:val="ae"/>
        <w:ind w:left="0" w:firstLine="708"/>
        <w:jc w:val="both"/>
        <w:rPr>
          <w:sz w:val="28"/>
          <w:szCs w:val="28"/>
        </w:rPr>
      </w:pPr>
      <w:r w:rsidRPr="005C5BA1">
        <w:rPr>
          <w:sz w:val="28"/>
          <w:szCs w:val="28"/>
        </w:rPr>
        <w:t>1.2. Внести в Положение о контрольно-счетной палате муниципального образования «Смидовичский муниципальный район» Еврейской автономной области, утвержденное решением Собрания депутатов от 19.07.2012 № 53 следующие изменения:</w:t>
      </w:r>
    </w:p>
    <w:p w14:paraId="2F8C6362" w14:textId="34283E68" w:rsidR="00E530F4" w:rsidRPr="005C5BA1" w:rsidRDefault="00E530F4" w:rsidP="00D503D8">
      <w:pPr>
        <w:pStyle w:val="ae"/>
        <w:numPr>
          <w:ilvl w:val="2"/>
          <w:numId w:val="3"/>
        </w:numPr>
        <w:jc w:val="both"/>
        <w:rPr>
          <w:sz w:val="28"/>
          <w:szCs w:val="28"/>
        </w:rPr>
      </w:pPr>
      <w:r w:rsidRPr="005C5BA1">
        <w:rPr>
          <w:sz w:val="28"/>
          <w:szCs w:val="28"/>
        </w:rPr>
        <w:t>Раздел 2</w:t>
      </w:r>
      <w:r w:rsidR="0010206C" w:rsidRPr="005C5BA1">
        <w:rPr>
          <w:sz w:val="28"/>
          <w:szCs w:val="28"/>
        </w:rPr>
        <w:t xml:space="preserve"> </w:t>
      </w:r>
      <w:r w:rsidR="0027420F" w:rsidRPr="005C5BA1">
        <w:rPr>
          <w:sz w:val="28"/>
          <w:szCs w:val="28"/>
        </w:rPr>
        <w:t>положения изложить</w:t>
      </w:r>
      <w:r w:rsidRPr="005C5BA1">
        <w:rPr>
          <w:sz w:val="28"/>
          <w:szCs w:val="28"/>
        </w:rPr>
        <w:t xml:space="preserve"> в следующей редакции:</w:t>
      </w:r>
    </w:p>
    <w:p w14:paraId="37CD7786" w14:textId="2F3D79D4" w:rsidR="00E530F4" w:rsidRPr="005C5BA1" w:rsidRDefault="00E530F4" w:rsidP="00E530F4">
      <w:pPr>
        <w:pStyle w:val="af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C5BA1">
        <w:rPr>
          <w:sz w:val="28"/>
          <w:szCs w:val="28"/>
        </w:rPr>
        <w:t xml:space="preserve">«Правовое регулирование организации и деятельности контрольно-счетной палаты муниципального района основывается на </w:t>
      </w:r>
      <w:hyperlink r:id="rId7" w:history="1">
        <w:r w:rsidRPr="005C5BA1">
          <w:rPr>
            <w:rStyle w:val="af0"/>
            <w:color w:val="auto"/>
            <w:sz w:val="28"/>
            <w:szCs w:val="28"/>
            <w:u w:val="none"/>
          </w:rPr>
          <w:t>Конституции</w:t>
        </w:r>
      </w:hyperlink>
      <w:r w:rsidRPr="005C5BA1">
        <w:rPr>
          <w:sz w:val="28"/>
          <w:szCs w:val="28"/>
        </w:rPr>
        <w:t xml:space="preserve"> Российской Федерации и осуществляется Федеральным </w:t>
      </w:r>
      <w:hyperlink r:id="rId8" w:history="1">
        <w:r w:rsidRPr="005C5BA1">
          <w:rPr>
            <w:rStyle w:val="af0"/>
            <w:color w:val="auto"/>
            <w:sz w:val="28"/>
            <w:szCs w:val="28"/>
            <w:u w:val="none"/>
          </w:rPr>
          <w:t>законом</w:t>
        </w:r>
      </w:hyperlink>
      <w:r w:rsidRPr="005C5BA1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Бюджетным </w:t>
      </w:r>
      <w:hyperlink r:id="rId9" w:history="1">
        <w:r w:rsidRPr="005C5BA1">
          <w:rPr>
            <w:rStyle w:val="af0"/>
            <w:color w:val="auto"/>
            <w:sz w:val="28"/>
            <w:szCs w:val="28"/>
            <w:u w:val="none"/>
          </w:rPr>
          <w:t>кодексом</w:t>
        </w:r>
      </w:hyperlink>
      <w:r w:rsidRPr="005C5BA1">
        <w:rPr>
          <w:sz w:val="28"/>
          <w:szCs w:val="28"/>
        </w:rPr>
        <w:t xml:space="preserve"> Российской Федерации, Федеральным законом от 07.02.2011 № 6-ФЗ «Об общих принципах организации и деятельности контрольно-счетных органов </w:t>
      </w:r>
      <w:r w:rsidRPr="005C5BA1">
        <w:rPr>
          <w:sz w:val="28"/>
          <w:szCs w:val="28"/>
        </w:rPr>
        <w:lastRenderedPageBreak/>
        <w:t>субъектов Российской Федерации, федеральных территорий и муниципальных образований», другими федеральными законами и иными нормативными правовыми актами Российской Федерации,</w:t>
      </w:r>
      <w:r w:rsidR="008F1AD6" w:rsidRPr="005C5BA1">
        <w:rPr>
          <w:sz w:val="28"/>
          <w:szCs w:val="28"/>
        </w:rPr>
        <w:t xml:space="preserve"> Устава Смидовичского муниципального района,</w:t>
      </w:r>
      <w:r w:rsidRPr="005C5BA1">
        <w:rPr>
          <w:sz w:val="28"/>
          <w:szCs w:val="28"/>
        </w:rPr>
        <w:t xml:space="preserve">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контрольно-счетной палаты муниципального образования осуществляется также законами субъекта Российской Федерации.».</w:t>
      </w:r>
    </w:p>
    <w:p w14:paraId="088E6AF4" w14:textId="514D1F73" w:rsidR="00D503D8" w:rsidRPr="005C5BA1" w:rsidRDefault="00D503D8" w:rsidP="00D503D8">
      <w:pPr>
        <w:pStyle w:val="ae"/>
        <w:numPr>
          <w:ilvl w:val="2"/>
          <w:numId w:val="3"/>
        </w:numPr>
        <w:jc w:val="both"/>
        <w:rPr>
          <w:sz w:val="28"/>
          <w:szCs w:val="28"/>
        </w:rPr>
      </w:pPr>
      <w:r w:rsidRPr="005C5BA1">
        <w:rPr>
          <w:sz w:val="28"/>
          <w:szCs w:val="28"/>
        </w:rPr>
        <w:t xml:space="preserve">Раздел 3 </w:t>
      </w:r>
      <w:r w:rsidR="0010206C" w:rsidRPr="005C5BA1">
        <w:rPr>
          <w:sz w:val="28"/>
          <w:szCs w:val="28"/>
        </w:rPr>
        <w:t xml:space="preserve">положения </w:t>
      </w:r>
      <w:r w:rsidRPr="005C5BA1">
        <w:rPr>
          <w:sz w:val="28"/>
          <w:szCs w:val="28"/>
        </w:rPr>
        <w:t>изложить в следующей редакции:</w:t>
      </w:r>
    </w:p>
    <w:p w14:paraId="76A78AFC" w14:textId="4E82B581" w:rsidR="00D503D8" w:rsidRPr="005C5BA1" w:rsidRDefault="00D503D8" w:rsidP="00D503D8">
      <w:pPr>
        <w:pStyle w:val="af"/>
        <w:spacing w:before="0" w:beforeAutospacing="0" w:after="0" w:afterAutospacing="0" w:line="288" w:lineRule="atLeast"/>
        <w:ind w:firstLine="675"/>
        <w:jc w:val="both"/>
        <w:rPr>
          <w:sz w:val="28"/>
          <w:szCs w:val="28"/>
        </w:rPr>
      </w:pPr>
      <w:r w:rsidRPr="005C5BA1">
        <w:rPr>
          <w:sz w:val="28"/>
          <w:szCs w:val="28"/>
        </w:rPr>
        <w:t>«Деятельность контрольно-счетных органов основывается на принципах законности, объективности, эффективности, независимости, открытости и гласности.».</w:t>
      </w:r>
    </w:p>
    <w:p w14:paraId="7295E037" w14:textId="5D046AA2" w:rsidR="00A6060B" w:rsidRPr="005C5BA1" w:rsidRDefault="00A6060B" w:rsidP="00A6060B">
      <w:pPr>
        <w:ind w:firstLine="709"/>
        <w:jc w:val="both"/>
        <w:rPr>
          <w:sz w:val="28"/>
          <w:szCs w:val="28"/>
        </w:rPr>
      </w:pPr>
      <w:r w:rsidRPr="005C5BA1">
        <w:rPr>
          <w:sz w:val="28"/>
        </w:rPr>
        <w:t>2</w:t>
      </w:r>
      <w:r w:rsidR="003A7C77" w:rsidRPr="005C5BA1">
        <w:rPr>
          <w:sz w:val="28"/>
        </w:rPr>
        <w:t>.</w:t>
      </w:r>
      <w:r w:rsidR="00BF29FA" w:rsidRPr="005C5BA1">
        <w:rPr>
          <w:sz w:val="28"/>
        </w:rPr>
        <w:t xml:space="preserve"> </w:t>
      </w:r>
      <w:r w:rsidR="002C0C11" w:rsidRPr="005C5BA1">
        <w:rPr>
          <w:sz w:val="28"/>
        </w:rPr>
        <w:t>Р</w:t>
      </w:r>
      <w:r w:rsidRPr="005C5BA1">
        <w:rPr>
          <w:sz w:val="28"/>
        </w:rPr>
        <w:t>ешение Собрания депутатов от 23.11.2023 № 74 «</w:t>
      </w:r>
      <w:r w:rsidRPr="005C5BA1">
        <w:rPr>
          <w:sz w:val="28"/>
          <w:szCs w:val="28"/>
        </w:rPr>
        <w:t>О внесении изменений в Положение о контрольно-счетной палате муниципального образования «Смидовичский муниципальный район» Еврейской автономной области</w:t>
      </w:r>
      <w:r w:rsidR="00997CB3" w:rsidRPr="005C5BA1">
        <w:rPr>
          <w:sz w:val="28"/>
          <w:szCs w:val="28"/>
        </w:rPr>
        <w:t>»</w:t>
      </w:r>
      <w:r w:rsidR="002C0C11" w:rsidRPr="005C5BA1">
        <w:rPr>
          <w:sz w:val="28"/>
          <w:szCs w:val="28"/>
        </w:rPr>
        <w:t xml:space="preserve"> </w:t>
      </w:r>
      <w:r w:rsidR="00CF06C7" w:rsidRPr="005C5BA1">
        <w:rPr>
          <w:sz w:val="28"/>
        </w:rPr>
        <w:t>признать утратившим силу</w:t>
      </w:r>
      <w:r w:rsidR="002C0C11" w:rsidRPr="005C5BA1">
        <w:rPr>
          <w:sz w:val="28"/>
        </w:rPr>
        <w:t>.</w:t>
      </w:r>
    </w:p>
    <w:p w14:paraId="51605623" w14:textId="1BFC2752" w:rsidR="003A7C77" w:rsidRPr="005C5BA1" w:rsidRDefault="003A7C77" w:rsidP="000F28F9">
      <w:pPr>
        <w:jc w:val="both"/>
        <w:rPr>
          <w:sz w:val="28"/>
        </w:rPr>
      </w:pPr>
      <w:r w:rsidRPr="005C5BA1">
        <w:rPr>
          <w:sz w:val="28"/>
        </w:rPr>
        <w:tab/>
        <w:t xml:space="preserve">3. Опубликовать настоящее решение в газете «Районный вестник». </w:t>
      </w:r>
    </w:p>
    <w:p w14:paraId="77D5531B" w14:textId="5212FDD6" w:rsidR="003A7C77" w:rsidRPr="005C5BA1" w:rsidRDefault="003A7C77" w:rsidP="003A7C77">
      <w:pPr>
        <w:autoSpaceDE w:val="0"/>
        <w:autoSpaceDN w:val="0"/>
        <w:adjustRightInd w:val="0"/>
        <w:jc w:val="both"/>
        <w:rPr>
          <w:sz w:val="28"/>
        </w:rPr>
      </w:pPr>
      <w:r w:rsidRPr="005C5BA1">
        <w:rPr>
          <w:sz w:val="28"/>
        </w:rPr>
        <w:tab/>
        <w:t xml:space="preserve">4. Настоящее решение вступает в силу после дня его официального опубликования и распространяется на правоотношения, возникшие с                  </w:t>
      </w:r>
      <w:r w:rsidR="00904D04" w:rsidRPr="005C5BA1">
        <w:rPr>
          <w:sz w:val="28"/>
        </w:rPr>
        <w:t xml:space="preserve">01 </w:t>
      </w:r>
      <w:r w:rsidR="00404808" w:rsidRPr="005C5BA1">
        <w:rPr>
          <w:sz w:val="28"/>
        </w:rPr>
        <w:t>октября</w:t>
      </w:r>
      <w:r w:rsidRPr="005C5BA1">
        <w:rPr>
          <w:sz w:val="28"/>
        </w:rPr>
        <w:t xml:space="preserve"> 202</w:t>
      </w:r>
      <w:r w:rsidR="00404808" w:rsidRPr="005C5BA1">
        <w:rPr>
          <w:sz w:val="28"/>
        </w:rPr>
        <w:t>1</w:t>
      </w:r>
      <w:r w:rsidRPr="005C5BA1">
        <w:rPr>
          <w:sz w:val="28"/>
        </w:rPr>
        <w:t xml:space="preserve"> года.   </w:t>
      </w:r>
    </w:p>
    <w:p w14:paraId="4DE21D35" w14:textId="77777777" w:rsidR="003A7C77" w:rsidRPr="005C5BA1" w:rsidRDefault="003A7C77" w:rsidP="003A7C77">
      <w:pPr>
        <w:jc w:val="both"/>
        <w:rPr>
          <w:sz w:val="28"/>
        </w:rPr>
      </w:pPr>
    </w:p>
    <w:p w14:paraId="404A730C" w14:textId="77777777" w:rsidR="003A7C77" w:rsidRPr="005C5BA1" w:rsidRDefault="003A7C77" w:rsidP="003A7C77">
      <w:pPr>
        <w:jc w:val="both"/>
        <w:rPr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06"/>
        <w:gridCol w:w="1564"/>
        <w:gridCol w:w="2121"/>
      </w:tblGrid>
      <w:tr w:rsidR="005C5BA1" w:rsidRPr="005C5BA1" w14:paraId="5AD490F3" w14:textId="77777777" w:rsidTr="008600DB">
        <w:trPr>
          <w:trHeight w:val="2948"/>
        </w:trPr>
        <w:tc>
          <w:tcPr>
            <w:tcW w:w="5506" w:type="dxa"/>
          </w:tcPr>
          <w:p w14:paraId="032C67CF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 xml:space="preserve">Председатель Собрания депутатов муниципального района  </w:t>
            </w:r>
          </w:p>
          <w:p w14:paraId="59971882" w14:textId="77777777" w:rsidR="003A7C77" w:rsidRPr="005C5BA1" w:rsidRDefault="003A7C77" w:rsidP="003D49D8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ab/>
            </w:r>
          </w:p>
          <w:p w14:paraId="54442430" w14:textId="77777777" w:rsidR="0010206C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5C5BA1">
              <w:rPr>
                <w:bCs/>
                <w:sz w:val="28"/>
                <w:szCs w:val="28"/>
              </w:rPr>
              <w:tab/>
            </w:r>
            <w:r w:rsidRPr="005C5BA1">
              <w:rPr>
                <w:bCs/>
                <w:sz w:val="28"/>
                <w:szCs w:val="28"/>
              </w:rPr>
              <w:tab/>
            </w:r>
            <w:r w:rsidRPr="005C5BA1">
              <w:rPr>
                <w:bCs/>
                <w:sz w:val="28"/>
                <w:szCs w:val="28"/>
              </w:rPr>
              <w:tab/>
            </w:r>
          </w:p>
          <w:p w14:paraId="40D6244A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E842F9E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49428CB" w14:textId="723B0D90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ab/>
              <w:t xml:space="preserve"> </w:t>
            </w:r>
          </w:p>
          <w:p w14:paraId="459EE010" w14:textId="158C6FBE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ab/>
            </w:r>
          </w:p>
          <w:p w14:paraId="7B06AC63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6270474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06AA5B45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4193F633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3CD1D8F0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0EFF0F3F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00B3FDE2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17A86631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6B32BE47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5820FEF0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4E8A27AF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06812466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6D6783A6" w14:textId="77777777" w:rsidR="008600DB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4FAC50BC" w14:textId="235E22BD" w:rsidR="008600DB" w:rsidRPr="005C5BA1" w:rsidRDefault="008600DB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564" w:type="dxa"/>
          </w:tcPr>
          <w:p w14:paraId="20A218D6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121" w:type="dxa"/>
          </w:tcPr>
          <w:p w14:paraId="059F89BC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73A96B" w14:textId="652D7312" w:rsidR="003A7C77" w:rsidRPr="005C5BA1" w:rsidRDefault="00904D04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>И. В. Марданов</w:t>
            </w:r>
            <w:r w:rsidR="003A7C77" w:rsidRPr="005C5BA1">
              <w:rPr>
                <w:bCs/>
                <w:sz w:val="28"/>
                <w:szCs w:val="28"/>
              </w:rPr>
              <w:t xml:space="preserve"> </w:t>
            </w:r>
          </w:p>
          <w:p w14:paraId="74374995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80EBF8F" w14:textId="7AC2AD63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>Е.А.</w:t>
            </w:r>
            <w:r w:rsidR="000F28F9" w:rsidRPr="005C5BA1">
              <w:rPr>
                <w:bCs/>
                <w:sz w:val="28"/>
                <w:szCs w:val="28"/>
              </w:rPr>
              <w:t xml:space="preserve"> </w:t>
            </w:r>
            <w:r w:rsidRPr="005C5BA1">
              <w:rPr>
                <w:bCs/>
                <w:sz w:val="28"/>
                <w:szCs w:val="28"/>
              </w:rPr>
              <w:t xml:space="preserve">Башкиров </w:t>
            </w:r>
          </w:p>
          <w:p w14:paraId="38D7901D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0C08718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50B8666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2ACD324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358073D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5F65C83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B28440" w14:textId="47A777EE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EB0D03B" w14:textId="77777777" w:rsidR="00F361D2" w:rsidRPr="005C5BA1" w:rsidRDefault="00F361D2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F885F53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DBD9EFB" w14:textId="685C6D02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E890D59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AD20D70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5A5024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EC12F60" w14:textId="463881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43357D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167DE6A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CC78D3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441B36" w14:textId="3510E764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14:paraId="7F5E82CC" w14:textId="4F47DF66" w:rsidR="00605F8E" w:rsidRPr="005C5BA1" w:rsidRDefault="00605F8E" w:rsidP="008600DB">
      <w:pPr>
        <w:tabs>
          <w:tab w:val="left" w:pos="454"/>
        </w:tabs>
        <w:jc w:val="center"/>
        <w:rPr>
          <w:sz w:val="28"/>
        </w:rPr>
      </w:pPr>
    </w:p>
    <w:sectPr w:rsidR="00605F8E" w:rsidRPr="005C5BA1" w:rsidSect="0027420F">
      <w:head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53B58" w14:textId="77777777" w:rsidR="00703ED0" w:rsidRDefault="00703ED0" w:rsidP="001824A3">
      <w:r>
        <w:separator/>
      </w:r>
    </w:p>
  </w:endnote>
  <w:endnote w:type="continuationSeparator" w:id="0">
    <w:p w14:paraId="4E006BB6" w14:textId="77777777" w:rsidR="00703ED0" w:rsidRDefault="00703ED0" w:rsidP="0018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55FAF" w14:textId="77777777" w:rsidR="00703ED0" w:rsidRDefault="00703ED0" w:rsidP="001824A3">
      <w:r>
        <w:separator/>
      </w:r>
    </w:p>
  </w:footnote>
  <w:footnote w:type="continuationSeparator" w:id="0">
    <w:p w14:paraId="2B778350" w14:textId="77777777" w:rsidR="00703ED0" w:rsidRDefault="00703ED0" w:rsidP="0018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3239809"/>
      <w:docPartObj>
        <w:docPartGallery w:val="Page Numbers (Top of Page)"/>
        <w:docPartUnique/>
      </w:docPartObj>
    </w:sdtPr>
    <w:sdtEndPr/>
    <w:sdtContent>
      <w:p w14:paraId="6C1FF8AB" w14:textId="3628128B" w:rsidR="0027420F" w:rsidRDefault="002742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EC175" w14:textId="77777777" w:rsidR="0027420F" w:rsidRDefault="002742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65C81"/>
    <w:multiLevelType w:val="multilevel"/>
    <w:tmpl w:val="0590C5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4138386A"/>
    <w:multiLevelType w:val="multilevel"/>
    <w:tmpl w:val="0590C5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4B6F2A80"/>
    <w:multiLevelType w:val="multilevel"/>
    <w:tmpl w:val="028AD6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547963EC"/>
    <w:multiLevelType w:val="multilevel"/>
    <w:tmpl w:val="5888EB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3"/>
    <w:rsid w:val="000178E7"/>
    <w:rsid w:val="00023F1F"/>
    <w:rsid w:val="00065254"/>
    <w:rsid w:val="000F28F9"/>
    <w:rsid w:val="0010206C"/>
    <w:rsid w:val="00150DD6"/>
    <w:rsid w:val="00175B7D"/>
    <w:rsid w:val="001824A3"/>
    <w:rsid w:val="001D5EB6"/>
    <w:rsid w:val="002114D2"/>
    <w:rsid w:val="0027420F"/>
    <w:rsid w:val="00284718"/>
    <w:rsid w:val="002C0C11"/>
    <w:rsid w:val="00322ABD"/>
    <w:rsid w:val="003A7C77"/>
    <w:rsid w:val="00404808"/>
    <w:rsid w:val="004728F8"/>
    <w:rsid w:val="00480417"/>
    <w:rsid w:val="00481381"/>
    <w:rsid w:val="004A2473"/>
    <w:rsid w:val="004B4A1F"/>
    <w:rsid w:val="005C5BA1"/>
    <w:rsid w:val="00605F8E"/>
    <w:rsid w:val="006217E9"/>
    <w:rsid w:val="00646A8D"/>
    <w:rsid w:val="006578CF"/>
    <w:rsid w:val="00703ED0"/>
    <w:rsid w:val="007C6B9E"/>
    <w:rsid w:val="007E48FF"/>
    <w:rsid w:val="00836C6C"/>
    <w:rsid w:val="008600DB"/>
    <w:rsid w:val="0088501B"/>
    <w:rsid w:val="0089241E"/>
    <w:rsid w:val="008C0890"/>
    <w:rsid w:val="008F1AD6"/>
    <w:rsid w:val="00904D04"/>
    <w:rsid w:val="00997CB3"/>
    <w:rsid w:val="009A6702"/>
    <w:rsid w:val="009E088C"/>
    <w:rsid w:val="00A6060B"/>
    <w:rsid w:val="00A91F94"/>
    <w:rsid w:val="00AB774F"/>
    <w:rsid w:val="00B67562"/>
    <w:rsid w:val="00BF29FA"/>
    <w:rsid w:val="00C30699"/>
    <w:rsid w:val="00C86556"/>
    <w:rsid w:val="00CF06C7"/>
    <w:rsid w:val="00D2149D"/>
    <w:rsid w:val="00D503D8"/>
    <w:rsid w:val="00DC0C5F"/>
    <w:rsid w:val="00E530F4"/>
    <w:rsid w:val="00F3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DC7"/>
  <w15:docId w15:val="{D0BE9121-B123-4A97-A1F1-BCF8B7C3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4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4A3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4A3"/>
    <w:rPr>
      <w:sz w:val="24"/>
      <w:szCs w:val="24"/>
      <w:lang w:eastAsia="ru-RU"/>
    </w:rPr>
  </w:style>
  <w:style w:type="paragraph" w:styleId="a9">
    <w:name w:val="Body Text Indent"/>
    <w:basedOn w:val="a"/>
    <w:link w:val="aa"/>
    <w:rsid w:val="001824A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a">
    <w:name w:val="Основной текст с отступом Знак"/>
    <w:basedOn w:val="a0"/>
    <w:link w:val="a9"/>
    <w:rsid w:val="001824A3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1824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24A3"/>
    <w:rPr>
      <w:sz w:val="24"/>
      <w:szCs w:val="24"/>
      <w:lang w:eastAsia="ru-RU"/>
    </w:rPr>
  </w:style>
  <w:style w:type="table" w:styleId="ab">
    <w:name w:val="Table Grid"/>
    <w:basedOn w:val="a1"/>
    <w:rsid w:val="001824A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824A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75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7562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6060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f">
    <w:name w:val="Normal (Web)"/>
    <w:basedOn w:val="a"/>
    <w:uiPriority w:val="99"/>
    <w:unhideWhenUsed/>
    <w:rsid w:val="00E530F4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E53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7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&amp;dst=100494&amp;field=134&amp;date=11.02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&amp;date=11.02.2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6790&amp;dst=3663&amp;field=134&amp;date=11.0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23</cp:revision>
  <cp:lastPrinted>2025-02-17T00:03:00Z</cp:lastPrinted>
  <dcterms:created xsi:type="dcterms:W3CDTF">2025-02-07T01:41:00Z</dcterms:created>
  <dcterms:modified xsi:type="dcterms:W3CDTF">2025-03-04T01:42:00Z</dcterms:modified>
</cp:coreProperties>
</file>