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A658CF">
        <w:rPr>
          <w:rFonts w:ascii="Times New Roman" w:hAnsi="Times New Roman"/>
          <w:sz w:val="28"/>
          <w:szCs w:val="28"/>
        </w:rPr>
        <w:t>Смидовичск</w:t>
      </w:r>
      <w:r w:rsidR="00D13043" w:rsidRPr="00A658CF">
        <w:rPr>
          <w:rFonts w:ascii="Times New Roman" w:hAnsi="Times New Roman"/>
          <w:sz w:val="28"/>
          <w:szCs w:val="28"/>
        </w:rPr>
        <w:t>ий муниципальный район</w:t>
      </w:r>
      <w:r w:rsidRPr="00A658CF">
        <w:rPr>
          <w:rFonts w:ascii="Times New Roman" w:hAnsi="Times New Roman"/>
          <w:sz w:val="28"/>
          <w:szCs w:val="28"/>
        </w:rPr>
        <w:t>»</w:t>
      </w:r>
    </w:p>
    <w:p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СОБРАНИЕ ДЕПУТАТОВ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РЕШЕНИЕ</w:t>
      </w:r>
    </w:p>
    <w:p w:rsidR="000F4849" w:rsidRPr="00082FA1" w:rsidRDefault="00A7760C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22.12.2023                                                                                                                              </w:t>
      </w:r>
      <w:r w:rsidR="000F4849" w:rsidRPr="00082FA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91</w:t>
      </w:r>
    </w:p>
    <w:p w:rsidR="000F4849" w:rsidRPr="00F86A8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6A89">
        <w:rPr>
          <w:rFonts w:ascii="Times New Roman" w:hAnsi="Times New Roman"/>
          <w:sz w:val="28"/>
          <w:szCs w:val="28"/>
        </w:rPr>
        <w:t xml:space="preserve">пос.  </w:t>
      </w:r>
      <w:r w:rsidR="006F2E78" w:rsidRPr="00F86A89">
        <w:rPr>
          <w:rFonts w:ascii="Times New Roman" w:hAnsi="Times New Roman"/>
          <w:sz w:val="28"/>
          <w:szCs w:val="28"/>
        </w:rPr>
        <w:t>Смидович</w:t>
      </w:r>
    </w:p>
    <w:p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F467D" w:rsidRPr="00A658CF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A658C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</w:t>
      </w:r>
      <w:proofErr w:type="gramStart"/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области</w:t>
      </w:r>
      <w:r w:rsidRPr="00A658C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самоуправления</w:t>
      </w:r>
      <w:proofErr w:type="gramEnd"/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81B84" w:rsidRPr="00A658CF">
        <w:rPr>
          <w:rFonts w:ascii="Times New Roman" w:eastAsia="Times New Roman" w:hAnsi="Times New Roman"/>
          <w:sz w:val="28"/>
          <w:szCs w:val="28"/>
          <w:lang w:eastAsia="ru-RU"/>
        </w:rPr>
        <w:t>Волочаевского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</w:t>
      </w:r>
      <w:r w:rsidR="00A658CF"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йской автономной области на 2024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 xml:space="preserve"> </w:t>
      </w:r>
    </w:p>
    <w:p w:rsidR="001F467D" w:rsidRPr="00A658CF" w:rsidRDefault="001F467D" w:rsidP="001F467D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:rsidR="000F4849" w:rsidRPr="00A658CF" w:rsidRDefault="000F4849" w:rsidP="000F4849">
      <w:pPr>
        <w:pStyle w:val="a3"/>
        <w:ind w:firstLine="0"/>
        <w:jc w:val="both"/>
        <w:rPr>
          <w:szCs w:val="28"/>
        </w:rPr>
      </w:pPr>
      <w:r w:rsidRPr="00A658CF">
        <w:rPr>
          <w:szCs w:val="28"/>
        </w:rPr>
        <w:t>РЕШИЛО:</w:t>
      </w:r>
    </w:p>
    <w:p w:rsidR="001F467D" w:rsidRPr="00A658CF" w:rsidRDefault="001F467D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 xml:space="preserve">1. Принять </w:t>
      </w:r>
      <w:r w:rsidRPr="00A658CF">
        <w:rPr>
          <w:spacing w:val="6"/>
          <w:szCs w:val="28"/>
        </w:rPr>
        <w:t>к исполнению</w:t>
      </w:r>
      <w:r w:rsidRPr="00A658CF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A658CF">
        <w:rPr>
          <w:color w:val="000000"/>
          <w:spacing w:val="2"/>
          <w:szCs w:val="28"/>
        </w:rPr>
        <w:t xml:space="preserve">органов местного самоуправления </w:t>
      </w:r>
      <w:r w:rsidR="00BD5A11" w:rsidRPr="00A658CF">
        <w:rPr>
          <w:color w:val="000000"/>
          <w:spacing w:val="2"/>
          <w:szCs w:val="28"/>
        </w:rPr>
        <w:t>Волочаевского</w:t>
      </w:r>
      <w:r w:rsidRPr="00A658CF">
        <w:rPr>
          <w:color w:val="000000"/>
          <w:spacing w:val="2"/>
          <w:szCs w:val="28"/>
        </w:rPr>
        <w:t xml:space="preserve"> городского поселения </w:t>
      </w:r>
      <w:r w:rsidRPr="00A658CF">
        <w:rPr>
          <w:szCs w:val="28"/>
        </w:rPr>
        <w:t>Смидовичского муниципального района Еврейской автономной области,</w:t>
      </w:r>
      <w:r w:rsidRPr="00A658CF">
        <w:rPr>
          <w:color w:val="000000"/>
          <w:spacing w:val="2"/>
          <w:szCs w:val="28"/>
        </w:rPr>
        <w:t xml:space="preserve"> </w:t>
      </w:r>
      <w:r w:rsidRPr="00A658CF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A658CF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A658CF">
        <w:rPr>
          <w:szCs w:val="28"/>
        </w:rPr>
        <w:t>Федерации»:</w:t>
      </w:r>
    </w:p>
    <w:p w:rsidR="00B77671" w:rsidRPr="00A658CF" w:rsidRDefault="00B7767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A658CF">
        <w:rPr>
          <w:szCs w:val="28"/>
        </w:rPr>
        <w:t xml:space="preserve">1.1. </w:t>
      </w:r>
      <w:r w:rsidR="00CC4DC5" w:rsidRPr="00A658CF">
        <w:rPr>
          <w:color w:val="000000" w:themeColor="text1"/>
          <w:szCs w:val="28"/>
        </w:rPr>
        <w:t>у</w:t>
      </w:r>
      <w:r w:rsidRPr="00A658CF">
        <w:rPr>
          <w:color w:val="000000" w:themeColor="text1"/>
          <w:szCs w:val="28"/>
        </w:rPr>
        <w:t xml:space="preserve">тверждение правил землепользования и застройки </w:t>
      </w:r>
      <w:r w:rsidR="00CC4DC5" w:rsidRPr="00A658CF">
        <w:rPr>
          <w:color w:val="000000" w:themeColor="text1"/>
          <w:szCs w:val="28"/>
        </w:rPr>
        <w:t>муниципального образования «</w:t>
      </w:r>
      <w:r w:rsidR="00BD5A11" w:rsidRPr="00A658CF">
        <w:rPr>
          <w:color w:val="000000"/>
          <w:spacing w:val="2"/>
          <w:szCs w:val="28"/>
        </w:rPr>
        <w:t>Волочаевское</w:t>
      </w:r>
      <w:r w:rsidR="00CC4DC5" w:rsidRPr="00A658CF">
        <w:rPr>
          <w:color w:val="000000" w:themeColor="text1"/>
          <w:szCs w:val="28"/>
        </w:rPr>
        <w:t xml:space="preserve"> городское поселение» Смидовичского муниципального райо</w:t>
      </w:r>
      <w:r w:rsidR="00B84DE0" w:rsidRPr="00A658CF">
        <w:rPr>
          <w:color w:val="000000" w:themeColor="text1"/>
          <w:szCs w:val="28"/>
        </w:rPr>
        <w:t>на Еврейской автономной области,</w:t>
      </w:r>
      <w:r w:rsidR="00C85E41" w:rsidRPr="00A658CF">
        <w:rPr>
          <w:color w:val="000000" w:themeColor="text1"/>
          <w:szCs w:val="28"/>
        </w:rPr>
        <w:t xml:space="preserve"> а также внесение изменений в правила землепользования и застройки </w:t>
      </w:r>
      <w:r w:rsidR="00B84DE0" w:rsidRPr="00A658CF">
        <w:rPr>
          <w:color w:val="000000" w:themeColor="text1"/>
          <w:szCs w:val="28"/>
        </w:rPr>
        <w:t>муниципального образования</w:t>
      </w:r>
      <w:r w:rsidRPr="00A658CF">
        <w:rPr>
          <w:color w:val="000000" w:themeColor="text1"/>
          <w:szCs w:val="28"/>
        </w:rPr>
        <w:t xml:space="preserve">; </w:t>
      </w:r>
    </w:p>
    <w:p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color w:val="000000" w:themeColor="text1"/>
          <w:szCs w:val="28"/>
        </w:rPr>
        <w:t>1</w:t>
      </w:r>
      <w:r w:rsidR="00E93AF8" w:rsidRPr="00A658CF">
        <w:rPr>
          <w:color w:val="000000" w:themeColor="text1"/>
          <w:szCs w:val="28"/>
        </w:rPr>
        <w:t>.</w:t>
      </w:r>
      <w:r w:rsidR="0022112F" w:rsidRPr="00A658CF">
        <w:rPr>
          <w:color w:val="000000" w:themeColor="text1"/>
          <w:szCs w:val="28"/>
        </w:rPr>
        <w:t>2</w:t>
      </w:r>
      <w:r w:rsidRPr="00A658CF">
        <w:rPr>
          <w:color w:val="000000" w:themeColor="text1"/>
          <w:szCs w:val="28"/>
        </w:rPr>
        <w:t xml:space="preserve">. </w:t>
      </w:r>
      <w:r w:rsidR="00CC4DC5" w:rsidRPr="00A658CF">
        <w:rPr>
          <w:szCs w:val="28"/>
        </w:rPr>
        <w:t>в</w:t>
      </w:r>
      <w:r w:rsidR="00A11823" w:rsidRPr="00A658CF">
        <w:rPr>
          <w:szCs w:val="28"/>
        </w:rPr>
        <w:t>ыдача градостроительного плана земельного уча</w:t>
      </w:r>
      <w:r w:rsidR="00C85E41" w:rsidRPr="00A658CF">
        <w:rPr>
          <w:szCs w:val="28"/>
        </w:rPr>
        <w:t xml:space="preserve">стка, расположенного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</w:t>
      </w:r>
      <w:r w:rsidR="00C85E41" w:rsidRPr="00A658CF">
        <w:rPr>
          <w:szCs w:val="28"/>
        </w:rPr>
        <w:t>;</w:t>
      </w:r>
      <w:r w:rsidR="00A11823" w:rsidRPr="00A658CF">
        <w:rPr>
          <w:szCs w:val="28"/>
        </w:rPr>
        <w:t xml:space="preserve"> </w:t>
      </w:r>
    </w:p>
    <w:p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7D4649" w:rsidRPr="00A658CF">
        <w:rPr>
          <w:szCs w:val="28"/>
        </w:rPr>
        <w:t>3</w:t>
      </w:r>
      <w:r w:rsidRPr="00A658CF">
        <w:rPr>
          <w:szCs w:val="28"/>
        </w:rPr>
        <w:t xml:space="preserve"> </w:t>
      </w:r>
      <w:r w:rsidR="00CC4DC5" w:rsidRPr="00A658CF">
        <w:rPr>
          <w:szCs w:val="28"/>
        </w:rPr>
        <w:t>в</w:t>
      </w:r>
      <w:r w:rsidR="00A11823" w:rsidRPr="00A658CF">
        <w:rPr>
          <w:szCs w:val="28"/>
        </w:rPr>
        <w:t>ыдача разрешений на строительство</w:t>
      </w:r>
      <w:r w:rsidR="00C85E41" w:rsidRPr="00A658CF">
        <w:rPr>
          <w:szCs w:val="28"/>
        </w:rPr>
        <w:t xml:space="preserve"> </w:t>
      </w:r>
      <w:r w:rsidR="00A11823" w:rsidRPr="00A658CF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A658CF">
        <w:rPr>
          <w:szCs w:val="28"/>
        </w:rPr>
        <w:t xml:space="preserve">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поселение»;</w:t>
      </w:r>
    </w:p>
    <w:p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7D4649" w:rsidRPr="00A658CF">
        <w:rPr>
          <w:szCs w:val="28"/>
        </w:rPr>
        <w:t>4</w:t>
      </w:r>
      <w:r w:rsidRPr="00A658CF">
        <w:rPr>
          <w:szCs w:val="28"/>
        </w:rPr>
        <w:t xml:space="preserve"> </w:t>
      </w:r>
      <w:r w:rsidR="00CC4DC5" w:rsidRPr="00A658CF">
        <w:rPr>
          <w:szCs w:val="28"/>
        </w:rPr>
        <w:t>в</w:t>
      </w:r>
      <w:r w:rsidRPr="00A658CF">
        <w:rPr>
          <w:szCs w:val="28"/>
        </w:rPr>
        <w:t xml:space="preserve">ыдача </w:t>
      </w:r>
      <w:r w:rsidR="00A11823" w:rsidRPr="00A658CF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</w:t>
      </w:r>
      <w:r w:rsidR="00A11823" w:rsidRPr="00A658CF">
        <w:rPr>
          <w:szCs w:val="28"/>
        </w:rPr>
        <w:lastRenderedPageBreak/>
        <w:t xml:space="preserve">строительства, расположенных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поселение»;</w:t>
      </w:r>
      <w:r w:rsidR="00A11823" w:rsidRPr="00A658CF">
        <w:rPr>
          <w:szCs w:val="28"/>
        </w:rPr>
        <w:t xml:space="preserve"> </w:t>
      </w:r>
    </w:p>
    <w:p w:rsidR="00B77671" w:rsidRPr="00A658CF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color w:val="000000" w:themeColor="text1"/>
          <w:szCs w:val="28"/>
        </w:rPr>
        <w:t>1.</w:t>
      </w:r>
      <w:r w:rsidR="007D4649" w:rsidRPr="00A658CF">
        <w:rPr>
          <w:color w:val="000000" w:themeColor="text1"/>
          <w:szCs w:val="28"/>
        </w:rPr>
        <w:t>5</w:t>
      </w:r>
      <w:r w:rsidRPr="00A658CF">
        <w:rPr>
          <w:color w:val="000000" w:themeColor="text1"/>
          <w:szCs w:val="28"/>
        </w:rPr>
        <w:t xml:space="preserve">. </w:t>
      </w:r>
      <w:r w:rsidR="00A658CF" w:rsidRPr="00A658CF">
        <w:rPr>
          <w:szCs w:val="28"/>
        </w:rPr>
        <w:t>у</w:t>
      </w:r>
      <w:r w:rsidR="007E514F" w:rsidRPr="00A658CF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A658CF">
        <w:rPr>
          <w:color w:val="000000" w:themeColor="text1"/>
          <w:szCs w:val="28"/>
        </w:rPr>
        <w:t>поселений;</w:t>
      </w:r>
    </w:p>
    <w:p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 w:rsidRPr="00A658CF">
        <w:rPr>
          <w:szCs w:val="28"/>
        </w:rPr>
        <w:t>1.</w:t>
      </w:r>
      <w:r w:rsidR="007D4649" w:rsidRPr="00A658CF">
        <w:rPr>
          <w:szCs w:val="28"/>
        </w:rPr>
        <w:t>6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н</w:t>
      </w:r>
      <w:r w:rsidR="00A11823" w:rsidRPr="00A658CF">
        <w:rPr>
          <w:szCs w:val="28"/>
        </w:rPr>
        <w:t>аправление 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A00FC2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  <w:proofErr w:type="gramEnd"/>
    </w:p>
    <w:p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proofErr w:type="gramStart"/>
      <w:r w:rsidRPr="00A658CF">
        <w:rPr>
          <w:szCs w:val="28"/>
        </w:rPr>
        <w:t>1.</w:t>
      </w:r>
      <w:r w:rsidR="007D4649" w:rsidRPr="00A658CF">
        <w:rPr>
          <w:szCs w:val="28"/>
        </w:rPr>
        <w:t>7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н</w:t>
      </w:r>
      <w:r w:rsidR="00F802F2" w:rsidRPr="00A658CF">
        <w:rPr>
          <w:szCs w:val="28"/>
        </w:rPr>
        <w:t xml:space="preserve">аправление </w:t>
      </w:r>
      <w:r w:rsidR="00A11823" w:rsidRPr="00A658CF">
        <w:rPr>
          <w:szCs w:val="28"/>
        </w:rPr>
        <w:t>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  <w:proofErr w:type="gramEnd"/>
    </w:p>
    <w:p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7D4649" w:rsidRPr="00A658CF">
        <w:rPr>
          <w:szCs w:val="28"/>
        </w:rPr>
        <w:t>8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н</w:t>
      </w:r>
      <w:r w:rsidR="00F802F2" w:rsidRPr="00A658CF">
        <w:rPr>
          <w:szCs w:val="28"/>
        </w:rPr>
        <w:t>аправление</w:t>
      </w:r>
      <w:r w:rsidR="00A11823" w:rsidRPr="00A658CF">
        <w:rPr>
          <w:szCs w:val="28"/>
        </w:rPr>
        <w:t xml:space="preserve"> 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B84DE0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</w:p>
    <w:p w:rsidR="00A11823" w:rsidRPr="00A658CF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proofErr w:type="gramStart"/>
      <w:r w:rsidRPr="00A658CF">
        <w:rPr>
          <w:szCs w:val="28"/>
        </w:rPr>
        <w:t>1.</w:t>
      </w:r>
      <w:r w:rsidR="007D4649" w:rsidRPr="00A658CF">
        <w:rPr>
          <w:szCs w:val="28"/>
        </w:rPr>
        <w:t>9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п</w:t>
      </w:r>
      <w:r w:rsidR="00A11823" w:rsidRPr="00A658CF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</w:t>
      </w:r>
      <w:proofErr w:type="gramEnd"/>
      <w:r w:rsidR="00A11823" w:rsidRPr="00A658CF">
        <w:rPr>
          <w:szCs w:val="28"/>
        </w:rPr>
        <w:t xml:space="preserve">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</w:t>
      </w:r>
      <w:r w:rsidR="00A11823" w:rsidRPr="00A658CF">
        <w:rPr>
          <w:szCs w:val="28"/>
        </w:rPr>
        <w:t>;</w:t>
      </w:r>
    </w:p>
    <w:p w:rsidR="00E41BA8" w:rsidRPr="00A658CF" w:rsidRDefault="00B77671" w:rsidP="00E41BA8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7D4649" w:rsidRPr="00A658CF">
        <w:rPr>
          <w:szCs w:val="28"/>
        </w:rPr>
        <w:t>0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п</w:t>
      </w:r>
      <w:r w:rsidR="00E41BA8" w:rsidRPr="00A658CF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</w:t>
      </w:r>
      <w:r w:rsidR="00E41BA8" w:rsidRPr="00A658CF">
        <w:rPr>
          <w:szCs w:val="28"/>
        </w:rPr>
        <w:t>;</w:t>
      </w:r>
    </w:p>
    <w:p w:rsidR="00E41BA8" w:rsidRPr="00A658CF" w:rsidRDefault="00B77671" w:rsidP="00E41BA8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7D4649" w:rsidRPr="00A658CF">
        <w:rPr>
          <w:szCs w:val="28"/>
        </w:rPr>
        <w:t>1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с</w:t>
      </w:r>
      <w:r w:rsidR="00E41BA8" w:rsidRPr="00A658CF">
        <w:rPr>
          <w:szCs w:val="28"/>
        </w:rPr>
        <w:t>огласование переустройства и</w:t>
      </w:r>
      <w:r w:rsidR="00105236" w:rsidRPr="00A658CF">
        <w:rPr>
          <w:szCs w:val="28"/>
        </w:rPr>
        <w:t xml:space="preserve"> (или)</w:t>
      </w:r>
      <w:r w:rsidR="00E41BA8" w:rsidRPr="00A658CF">
        <w:rPr>
          <w:szCs w:val="28"/>
        </w:rPr>
        <w:t xml:space="preserve"> перепланировки</w:t>
      </w:r>
      <w:r w:rsidR="00F802F2" w:rsidRPr="00A658CF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</w:t>
      </w:r>
      <w:r w:rsidR="00105236" w:rsidRPr="00A658CF">
        <w:rPr>
          <w:szCs w:val="28"/>
        </w:rPr>
        <w:t>;</w:t>
      </w:r>
    </w:p>
    <w:p w:rsidR="00105236" w:rsidRPr="00A658CF" w:rsidRDefault="00105236" w:rsidP="00105236">
      <w:pPr>
        <w:pStyle w:val="a3"/>
        <w:jc w:val="both"/>
        <w:rPr>
          <w:szCs w:val="28"/>
        </w:rPr>
      </w:pPr>
      <w:proofErr w:type="gramStart"/>
      <w:r w:rsidRPr="00A658CF">
        <w:rPr>
          <w:szCs w:val="28"/>
        </w:rPr>
        <w:lastRenderedPageBreak/>
        <w:t>1.1</w:t>
      </w:r>
      <w:r w:rsidR="007D4649" w:rsidRPr="00A658CF">
        <w:rPr>
          <w:szCs w:val="28"/>
        </w:rPr>
        <w:t>2</w:t>
      </w:r>
      <w:r w:rsidRPr="00A658CF">
        <w:rPr>
          <w:szCs w:val="28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Pr="00A658CF">
        <w:rPr>
          <w:szCs w:val="28"/>
        </w:rPr>
        <w:t xml:space="preserve"> городское поселение».</w:t>
      </w:r>
      <w:proofErr w:type="gramEnd"/>
    </w:p>
    <w:p w:rsidR="000F4849" w:rsidRPr="00A658CF" w:rsidRDefault="0067006D" w:rsidP="00A11823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 xml:space="preserve">2. </w:t>
      </w:r>
      <w:proofErr w:type="gramStart"/>
      <w:r w:rsidR="000F4849" w:rsidRPr="00A658CF">
        <w:rPr>
          <w:szCs w:val="28"/>
        </w:rPr>
        <w:t xml:space="preserve">Объем межбюджетных трансфертов, предоставляемых из бюджета </w:t>
      </w:r>
      <w:r w:rsidR="00A658CF">
        <w:rPr>
          <w:szCs w:val="28"/>
        </w:rPr>
        <w:t>Волочаевского</w:t>
      </w:r>
      <w:r w:rsidR="002156D0" w:rsidRPr="00A658CF">
        <w:rPr>
          <w:szCs w:val="28"/>
        </w:rPr>
        <w:t xml:space="preserve"> </w:t>
      </w:r>
      <w:r w:rsidR="000F4849" w:rsidRPr="00A658CF">
        <w:rPr>
          <w:szCs w:val="28"/>
        </w:rPr>
        <w:t xml:space="preserve">городского поселения </w:t>
      </w:r>
      <w:r w:rsidR="002156D0" w:rsidRPr="00A658CF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A658CF">
        <w:rPr>
          <w:szCs w:val="28"/>
        </w:rPr>
        <w:t xml:space="preserve">в бюджет </w:t>
      </w:r>
      <w:r w:rsidR="002156D0" w:rsidRPr="00A658CF">
        <w:rPr>
          <w:szCs w:val="28"/>
        </w:rPr>
        <w:t xml:space="preserve">Смидовичского </w:t>
      </w:r>
      <w:r w:rsidR="000F4849" w:rsidRPr="00A658CF">
        <w:rPr>
          <w:szCs w:val="28"/>
        </w:rPr>
        <w:t xml:space="preserve">муниципального района </w:t>
      </w:r>
      <w:r w:rsidR="002156D0" w:rsidRPr="00A658CF">
        <w:rPr>
          <w:szCs w:val="28"/>
        </w:rPr>
        <w:t>Еврейской автономной области</w:t>
      </w:r>
      <w:r w:rsidR="000F4849" w:rsidRPr="00A658CF">
        <w:rPr>
          <w:szCs w:val="28"/>
        </w:rPr>
        <w:t>, предусмотреть в Соглашении</w:t>
      </w:r>
      <w:r w:rsidR="00DA151E" w:rsidRPr="00A658CF">
        <w:rPr>
          <w:szCs w:val="28"/>
        </w:rPr>
        <w:t xml:space="preserve"> </w:t>
      </w:r>
      <w:r w:rsidR="00067D27" w:rsidRPr="00A658CF">
        <w:rPr>
          <w:szCs w:val="28"/>
        </w:rPr>
        <w:t xml:space="preserve">о принятии </w:t>
      </w:r>
      <w:r w:rsidR="00DA151E" w:rsidRPr="00A658CF">
        <w:rPr>
          <w:szCs w:val="28"/>
        </w:rPr>
        <w:t>органам</w:t>
      </w:r>
      <w:r w:rsidR="00067D27" w:rsidRPr="00A658CF">
        <w:rPr>
          <w:szCs w:val="28"/>
        </w:rPr>
        <w:t>и</w:t>
      </w:r>
      <w:r w:rsidR="00DA151E" w:rsidRPr="00A658CF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A658CF">
        <w:rPr>
          <w:szCs w:val="28"/>
        </w:rPr>
        <w:t>и</w:t>
      </w:r>
      <w:r w:rsidR="00DA151E" w:rsidRPr="00A658CF">
        <w:rPr>
          <w:szCs w:val="28"/>
        </w:rPr>
        <w:t xml:space="preserve"> полномочий органов местного самоуправления </w:t>
      </w:r>
      <w:r w:rsidR="00A00FC2" w:rsidRPr="00A658CF">
        <w:rPr>
          <w:color w:val="000000"/>
          <w:spacing w:val="2"/>
          <w:szCs w:val="28"/>
        </w:rPr>
        <w:t>Волочаевского</w:t>
      </w:r>
      <w:r w:rsidR="00DA151E" w:rsidRPr="00A658CF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A658CF">
        <w:rPr>
          <w:szCs w:val="28"/>
        </w:rPr>
        <w:t xml:space="preserve"> (далее – Соглашение)</w:t>
      </w:r>
      <w:r w:rsidR="000F4849" w:rsidRPr="00A658CF">
        <w:rPr>
          <w:szCs w:val="28"/>
        </w:rPr>
        <w:t>.</w:t>
      </w:r>
      <w:proofErr w:type="gramEnd"/>
    </w:p>
    <w:p w:rsidR="000F4849" w:rsidRPr="00A658CF" w:rsidRDefault="000F4849" w:rsidP="002156D0">
      <w:pPr>
        <w:pStyle w:val="a3"/>
        <w:jc w:val="both"/>
        <w:rPr>
          <w:szCs w:val="28"/>
        </w:rPr>
      </w:pPr>
      <w:r w:rsidRPr="00A658CF">
        <w:rPr>
          <w:szCs w:val="28"/>
        </w:rPr>
        <w:t>3. На</w:t>
      </w:r>
      <w:r w:rsidR="001F467D" w:rsidRPr="00A658CF">
        <w:rPr>
          <w:szCs w:val="28"/>
        </w:rPr>
        <w:t xml:space="preserve">править настоящее решение  </w:t>
      </w:r>
      <w:r w:rsidRPr="00A658CF">
        <w:rPr>
          <w:szCs w:val="28"/>
        </w:rPr>
        <w:t>глав</w:t>
      </w:r>
      <w:r w:rsidR="001F467D" w:rsidRPr="00A658CF">
        <w:rPr>
          <w:szCs w:val="28"/>
        </w:rPr>
        <w:t xml:space="preserve">е </w:t>
      </w:r>
      <w:r w:rsidRPr="00A658CF">
        <w:rPr>
          <w:szCs w:val="28"/>
        </w:rPr>
        <w:t xml:space="preserve"> администрации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1F467D" w:rsidRPr="00A658CF">
        <w:rPr>
          <w:szCs w:val="28"/>
        </w:rPr>
        <w:t xml:space="preserve"> городское поселение</w:t>
      </w:r>
      <w:r w:rsidRPr="00A658CF">
        <w:rPr>
          <w:szCs w:val="28"/>
        </w:rPr>
        <w:t>» Еврейской автономной области.</w:t>
      </w:r>
    </w:p>
    <w:p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 xml:space="preserve">4. </w:t>
      </w:r>
      <w:proofErr w:type="gramStart"/>
      <w:r w:rsidRPr="00A658CF">
        <w:rPr>
          <w:szCs w:val="28"/>
        </w:rPr>
        <w:t>Контроль за</w:t>
      </w:r>
      <w:proofErr w:type="gramEnd"/>
      <w:r w:rsidRPr="00A658CF">
        <w:rPr>
          <w:szCs w:val="28"/>
        </w:rPr>
        <w:t xml:space="preserve">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A658CF">
        <w:rPr>
          <w:szCs w:val="28"/>
        </w:rPr>
        <w:t>1</w:t>
      </w:r>
      <w:r w:rsidR="00A658CF">
        <w:rPr>
          <w:szCs w:val="28"/>
        </w:rPr>
        <w:t>.2024</w:t>
      </w:r>
      <w:r w:rsidRPr="00A658CF">
        <w:rPr>
          <w:szCs w:val="28"/>
        </w:rPr>
        <w:t xml:space="preserve"> г.  </w:t>
      </w:r>
    </w:p>
    <w:p w:rsidR="001F467D" w:rsidRPr="00A658CF" w:rsidRDefault="001F467D" w:rsidP="001F467D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A658CF" w:rsidRPr="00937BF8" w:rsidTr="00473EF7">
        <w:tc>
          <w:tcPr>
            <w:tcW w:w="5211" w:type="dxa"/>
          </w:tcPr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proofErr w:type="spellStart"/>
            <w:r w:rsidRPr="00937BF8">
              <w:rPr>
                <w:szCs w:val="28"/>
              </w:rPr>
              <w:t>Н.Д.Калюка</w:t>
            </w:r>
            <w:proofErr w:type="spellEnd"/>
          </w:p>
        </w:tc>
      </w:tr>
      <w:tr w:rsidR="00A658CF" w:rsidRPr="00937BF8" w:rsidTr="00473EF7">
        <w:tc>
          <w:tcPr>
            <w:tcW w:w="5211" w:type="dxa"/>
          </w:tcPr>
          <w:p w:rsidR="00A658CF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A658CF" w:rsidRPr="00937BF8" w:rsidTr="00473EF7">
        <w:tc>
          <w:tcPr>
            <w:tcW w:w="5211" w:type="dxa"/>
          </w:tcPr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>Е.А. Башкиров</w:t>
            </w:r>
          </w:p>
        </w:tc>
      </w:tr>
    </w:tbl>
    <w:p w:rsidR="00A658CF" w:rsidRDefault="00A658CF" w:rsidP="00A658CF">
      <w:pPr>
        <w:pStyle w:val="a3"/>
        <w:ind w:firstLine="0"/>
        <w:jc w:val="both"/>
        <w:rPr>
          <w:sz w:val="24"/>
          <w:szCs w:val="24"/>
        </w:rPr>
      </w:pPr>
    </w:p>
    <w:p w:rsidR="00A658CF" w:rsidRPr="002E5776" w:rsidRDefault="00A658CF" w:rsidP="00A658CF">
      <w:pPr>
        <w:pStyle w:val="a3"/>
        <w:ind w:firstLine="0"/>
        <w:jc w:val="both"/>
        <w:rPr>
          <w:sz w:val="24"/>
          <w:szCs w:val="24"/>
        </w:rPr>
      </w:pPr>
    </w:p>
    <w:p w:rsidR="00A658CF" w:rsidRDefault="00A658CF" w:rsidP="00A658CF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  <w:bookmarkStart w:id="0" w:name="_GoBack"/>
      <w:bookmarkEnd w:id="0"/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7054"/>
        <w:gridCol w:w="2693"/>
      </w:tblGrid>
      <w:tr w:rsidR="00A658CF" w:rsidRPr="00DB171B" w:rsidTr="00473EF7">
        <w:tc>
          <w:tcPr>
            <w:tcW w:w="7054" w:type="dxa"/>
          </w:tcPr>
          <w:p w:rsidR="00A658CF" w:rsidRPr="00DB171B" w:rsidRDefault="00A658CF" w:rsidP="00473EF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A658CF" w:rsidRPr="00DB171B" w:rsidRDefault="00A658CF" w:rsidP="00473EF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A658CF" w:rsidRPr="00DB171B" w:rsidTr="00473EF7">
        <w:tc>
          <w:tcPr>
            <w:tcW w:w="7054" w:type="dxa"/>
          </w:tcPr>
          <w:p w:rsidR="00A658CF" w:rsidRDefault="00A658CF" w:rsidP="00473EF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A658CF" w:rsidRDefault="00A658CF" w:rsidP="00473EF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A658CF" w:rsidRPr="00DB171B" w:rsidTr="00473EF7">
        <w:tc>
          <w:tcPr>
            <w:tcW w:w="7054" w:type="dxa"/>
          </w:tcPr>
          <w:p w:rsidR="00A658CF" w:rsidRPr="00DB171B" w:rsidRDefault="00A658CF" w:rsidP="00473E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A658CF" w:rsidRPr="00DB171B" w:rsidRDefault="00A658CF" w:rsidP="00473EF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A658CF" w:rsidRPr="00DB171B" w:rsidTr="00473EF7">
        <w:tc>
          <w:tcPr>
            <w:tcW w:w="7054" w:type="dxa"/>
          </w:tcPr>
          <w:p w:rsidR="00A658CF" w:rsidRPr="00DB171B" w:rsidRDefault="00A658CF" w:rsidP="00473EF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693" w:type="dxa"/>
          </w:tcPr>
          <w:p w:rsidR="00A658CF" w:rsidRPr="00DB171B" w:rsidRDefault="00A658CF" w:rsidP="00473EF7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:rsidR="000F4849" w:rsidRPr="00082FA1" w:rsidRDefault="000F4849" w:rsidP="008F0827">
      <w:pPr>
        <w:pStyle w:val="a3"/>
        <w:spacing w:line="276" w:lineRule="auto"/>
        <w:ind w:firstLine="0"/>
        <w:jc w:val="both"/>
        <w:rPr>
          <w:sz w:val="24"/>
          <w:szCs w:val="24"/>
        </w:rPr>
      </w:pPr>
    </w:p>
    <w:sectPr w:rsidR="000F4849" w:rsidRPr="00082FA1" w:rsidSect="001F467D"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D37" w:rsidRDefault="00F96D37" w:rsidP="00501CB4">
      <w:pPr>
        <w:spacing w:after="0" w:line="240" w:lineRule="auto"/>
      </w:pPr>
      <w:r>
        <w:separator/>
      </w:r>
    </w:p>
  </w:endnote>
  <w:endnote w:type="continuationSeparator" w:id="0">
    <w:p w:rsidR="00F96D37" w:rsidRDefault="00F96D37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D37" w:rsidRDefault="00F96D37" w:rsidP="00501CB4">
      <w:pPr>
        <w:spacing w:after="0" w:line="240" w:lineRule="auto"/>
      </w:pPr>
      <w:r>
        <w:separator/>
      </w:r>
    </w:p>
  </w:footnote>
  <w:footnote w:type="continuationSeparator" w:id="0">
    <w:p w:rsidR="00F96D37" w:rsidRDefault="00F96D37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55DA2"/>
    <w:rsid w:val="00067D27"/>
    <w:rsid w:val="00070C6A"/>
    <w:rsid w:val="00082FA1"/>
    <w:rsid w:val="000F4849"/>
    <w:rsid w:val="00105236"/>
    <w:rsid w:val="001053DF"/>
    <w:rsid w:val="00113CBB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F49D1"/>
    <w:rsid w:val="00310E5B"/>
    <w:rsid w:val="003329FE"/>
    <w:rsid w:val="0037739E"/>
    <w:rsid w:val="003A4D71"/>
    <w:rsid w:val="003C5E04"/>
    <w:rsid w:val="003E05CA"/>
    <w:rsid w:val="004005A2"/>
    <w:rsid w:val="0041344E"/>
    <w:rsid w:val="004402F9"/>
    <w:rsid w:val="00440AC9"/>
    <w:rsid w:val="0045304D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622AF4"/>
    <w:rsid w:val="006261E7"/>
    <w:rsid w:val="0067006D"/>
    <w:rsid w:val="006B65D1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B1F25"/>
    <w:rsid w:val="008B59EE"/>
    <w:rsid w:val="008C2CDE"/>
    <w:rsid w:val="008D2A37"/>
    <w:rsid w:val="008F0827"/>
    <w:rsid w:val="008F56E2"/>
    <w:rsid w:val="00972C18"/>
    <w:rsid w:val="00981B84"/>
    <w:rsid w:val="009A6FE5"/>
    <w:rsid w:val="009D5D20"/>
    <w:rsid w:val="009F49FA"/>
    <w:rsid w:val="00A00FC2"/>
    <w:rsid w:val="00A11823"/>
    <w:rsid w:val="00A658CF"/>
    <w:rsid w:val="00A7650F"/>
    <w:rsid w:val="00A7760C"/>
    <w:rsid w:val="00A914F8"/>
    <w:rsid w:val="00AF6ACE"/>
    <w:rsid w:val="00B0352A"/>
    <w:rsid w:val="00B23F6F"/>
    <w:rsid w:val="00B30428"/>
    <w:rsid w:val="00B34CFA"/>
    <w:rsid w:val="00B77671"/>
    <w:rsid w:val="00B82143"/>
    <w:rsid w:val="00B84DE0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E05C5B"/>
    <w:rsid w:val="00E17DC1"/>
    <w:rsid w:val="00E25B2B"/>
    <w:rsid w:val="00E41BA8"/>
    <w:rsid w:val="00E93AF8"/>
    <w:rsid w:val="00E9435E"/>
    <w:rsid w:val="00ED1B12"/>
    <w:rsid w:val="00EF7C95"/>
    <w:rsid w:val="00EF7F15"/>
    <w:rsid w:val="00F1201D"/>
    <w:rsid w:val="00F4084B"/>
    <w:rsid w:val="00F802F2"/>
    <w:rsid w:val="00F86A89"/>
    <w:rsid w:val="00F96D37"/>
    <w:rsid w:val="00FC0024"/>
    <w:rsid w:val="00FC7BB1"/>
    <w:rsid w:val="00FC7DAE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A9A84-82E8-4BDB-8E0E-E6591D29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10</cp:revision>
  <cp:lastPrinted>2023-02-15T03:22:00Z</cp:lastPrinted>
  <dcterms:created xsi:type="dcterms:W3CDTF">2023-02-03T01:45:00Z</dcterms:created>
  <dcterms:modified xsi:type="dcterms:W3CDTF">2023-12-26T05:23:00Z</dcterms:modified>
</cp:coreProperties>
</file>