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93" w:rsidRPr="004E0655" w:rsidRDefault="00072B93" w:rsidP="00072B9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Муниципальное образование «Смидовичский муниципальный район»</w:t>
      </w:r>
    </w:p>
    <w:p w:rsidR="00072B93" w:rsidRPr="004E0655" w:rsidRDefault="00072B93" w:rsidP="00072B9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Еврейской автономной области</w:t>
      </w:r>
    </w:p>
    <w:p w:rsidR="00072B93" w:rsidRPr="004E0655" w:rsidRDefault="00072B93" w:rsidP="00072B9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72B93" w:rsidRPr="004E0655" w:rsidRDefault="00072B93" w:rsidP="00072B93">
      <w:pPr>
        <w:jc w:val="center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СОБРАНИЕ ДЕПУТАТОВ</w:t>
      </w:r>
    </w:p>
    <w:p w:rsidR="00072B93" w:rsidRPr="004E0655" w:rsidRDefault="00072B93" w:rsidP="00072B9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РЕШЕНИЕ</w:t>
      </w:r>
    </w:p>
    <w:p w:rsidR="00072B93" w:rsidRPr="004E0655" w:rsidRDefault="00D66A93" w:rsidP="00072B93">
      <w:pPr>
        <w:spacing w:after="0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2</w:t>
      </w:r>
      <w:r w:rsidR="00766E20">
        <w:rPr>
          <w:rFonts w:ascii="Times New Roman" w:hAnsi="Times New Roman" w:cs="Times New Roman"/>
          <w:sz w:val="27"/>
          <w:szCs w:val="27"/>
        </w:rPr>
        <w:t>5</w:t>
      </w:r>
      <w:r w:rsidRPr="004E0655">
        <w:rPr>
          <w:rFonts w:ascii="Times New Roman" w:hAnsi="Times New Roman" w:cs="Times New Roman"/>
          <w:sz w:val="27"/>
          <w:szCs w:val="27"/>
        </w:rPr>
        <w:t>.1</w:t>
      </w:r>
      <w:r w:rsidR="00766E20">
        <w:rPr>
          <w:rFonts w:ascii="Times New Roman" w:hAnsi="Times New Roman" w:cs="Times New Roman"/>
          <w:sz w:val="27"/>
          <w:szCs w:val="27"/>
        </w:rPr>
        <w:t>2</w:t>
      </w:r>
      <w:r w:rsidRPr="004E0655">
        <w:rPr>
          <w:rFonts w:ascii="Times New Roman" w:hAnsi="Times New Roman" w:cs="Times New Roman"/>
          <w:sz w:val="27"/>
          <w:szCs w:val="27"/>
        </w:rPr>
        <w:t>.</w:t>
      </w:r>
      <w:r w:rsidR="00F56400" w:rsidRPr="004E0655">
        <w:rPr>
          <w:rFonts w:ascii="Times New Roman" w:hAnsi="Times New Roman" w:cs="Times New Roman"/>
          <w:sz w:val="27"/>
          <w:szCs w:val="27"/>
        </w:rPr>
        <w:t xml:space="preserve"> </w:t>
      </w:r>
      <w:r w:rsidR="00072B93" w:rsidRPr="004E0655">
        <w:rPr>
          <w:rFonts w:ascii="Times New Roman" w:hAnsi="Times New Roman" w:cs="Times New Roman"/>
          <w:sz w:val="27"/>
          <w:szCs w:val="27"/>
        </w:rPr>
        <w:t>20</w:t>
      </w:r>
      <w:r w:rsidR="004E0655" w:rsidRPr="004E0655">
        <w:rPr>
          <w:rFonts w:ascii="Times New Roman" w:hAnsi="Times New Roman" w:cs="Times New Roman"/>
          <w:sz w:val="27"/>
          <w:szCs w:val="27"/>
        </w:rPr>
        <w:t>20</w:t>
      </w:r>
      <w:r w:rsidR="0035551B" w:rsidRPr="004E0655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</w:t>
      </w:r>
      <w:r w:rsidR="004E0655">
        <w:rPr>
          <w:rFonts w:ascii="Times New Roman" w:hAnsi="Times New Roman" w:cs="Times New Roman"/>
          <w:sz w:val="27"/>
          <w:szCs w:val="27"/>
        </w:rPr>
        <w:t xml:space="preserve">       </w:t>
      </w:r>
      <w:r w:rsidR="0035551B" w:rsidRPr="004E0655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5B3798">
        <w:rPr>
          <w:rFonts w:ascii="Times New Roman" w:hAnsi="Times New Roman" w:cs="Times New Roman"/>
          <w:sz w:val="27"/>
          <w:szCs w:val="27"/>
        </w:rPr>
        <w:t xml:space="preserve"> </w:t>
      </w:r>
      <w:r w:rsidR="0035551B" w:rsidRPr="004E0655">
        <w:rPr>
          <w:rFonts w:ascii="Times New Roman" w:hAnsi="Times New Roman" w:cs="Times New Roman"/>
          <w:sz w:val="27"/>
          <w:szCs w:val="27"/>
        </w:rPr>
        <w:t xml:space="preserve">        </w:t>
      </w:r>
      <w:r w:rsidR="004E0655" w:rsidRPr="004E0655">
        <w:rPr>
          <w:rFonts w:ascii="Times New Roman" w:hAnsi="Times New Roman" w:cs="Times New Roman"/>
          <w:sz w:val="27"/>
          <w:szCs w:val="27"/>
        </w:rPr>
        <w:t xml:space="preserve"> </w:t>
      </w:r>
      <w:r w:rsidR="0035551B" w:rsidRPr="004E0655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4E0655">
        <w:rPr>
          <w:rFonts w:ascii="Times New Roman" w:hAnsi="Times New Roman" w:cs="Times New Roman"/>
          <w:sz w:val="27"/>
          <w:szCs w:val="27"/>
        </w:rPr>
        <w:t xml:space="preserve">   </w:t>
      </w:r>
      <w:r w:rsidR="00072B93" w:rsidRPr="004E0655">
        <w:rPr>
          <w:rFonts w:ascii="Times New Roman" w:hAnsi="Times New Roman" w:cs="Times New Roman"/>
          <w:sz w:val="27"/>
          <w:szCs w:val="27"/>
        </w:rPr>
        <w:t xml:space="preserve">№ </w:t>
      </w:r>
      <w:r w:rsidR="005B3798">
        <w:rPr>
          <w:rFonts w:ascii="Times New Roman" w:hAnsi="Times New Roman" w:cs="Times New Roman"/>
          <w:sz w:val="27"/>
          <w:szCs w:val="27"/>
        </w:rPr>
        <w:t>125</w:t>
      </w:r>
    </w:p>
    <w:p w:rsidR="00072B93" w:rsidRPr="004E0655" w:rsidRDefault="00072B93" w:rsidP="00072B93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пос. Смидович</w:t>
      </w:r>
    </w:p>
    <w:p w:rsidR="00072B93" w:rsidRPr="004E0655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72B93" w:rsidRPr="004E0655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7"/>
          <w:szCs w:val="27"/>
        </w:rPr>
      </w:pPr>
      <w:r w:rsidRPr="004E0655">
        <w:rPr>
          <w:rFonts w:ascii="Times New Roman" w:hAnsi="Times New Roman"/>
          <w:bCs/>
          <w:sz w:val="27"/>
          <w:szCs w:val="27"/>
        </w:rPr>
        <w:t xml:space="preserve">О заключении соглашений о передаче контрольно-счетной палате </w:t>
      </w:r>
      <w:r w:rsidRPr="004E0655">
        <w:rPr>
          <w:rFonts w:ascii="Times New Roman" w:hAnsi="Times New Roman"/>
          <w:bCs/>
          <w:sz w:val="27"/>
          <w:szCs w:val="27"/>
        </w:rPr>
        <w:br/>
        <w:t xml:space="preserve">Смидовичского муниципального района полномочий контрольно-счетных </w:t>
      </w:r>
      <w:r w:rsidRPr="004E0655">
        <w:rPr>
          <w:rFonts w:ascii="Times New Roman" w:hAnsi="Times New Roman"/>
          <w:bCs/>
          <w:sz w:val="27"/>
          <w:szCs w:val="27"/>
        </w:rPr>
        <w:br/>
        <w:t>органов поселений по осуществлению внешнего муниципального финансового контроля</w:t>
      </w:r>
    </w:p>
    <w:p w:rsidR="00072B93" w:rsidRPr="004E0655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7"/>
          <w:szCs w:val="27"/>
        </w:rPr>
      </w:pPr>
    </w:p>
    <w:p w:rsidR="00072B93" w:rsidRPr="004E0655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 xml:space="preserve">В соответствии со статьей 3 Федерального закона от 07.02.2011 </w:t>
      </w:r>
      <w:r w:rsidRPr="004E0655">
        <w:rPr>
          <w:rFonts w:ascii="Times New Roman" w:hAnsi="Times New Roman" w:cs="Times New Roman"/>
          <w:sz w:val="27"/>
          <w:szCs w:val="27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4E0655">
        <w:rPr>
          <w:rFonts w:ascii="Times New Roman" w:hAnsi="Times New Roman" w:cs="Times New Roman"/>
          <w:sz w:val="27"/>
          <w:szCs w:val="27"/>
        </w:rPr>
        <w:br/>
        <w:t xml:space="preserve">образований», Уставом муниципального образования «Смидовичский </w:t>
      </w:r>
      <w:r w:rsidRPr="004E0655">
        <w:rPr>
          <w:rFonts w:ascii="Times New Roman" w:hAnsi="Times New Roman" w:cs="Times New Roman"/>
          <w:sz w:val="27"/>
          <w:szCs w:val="27"/>
        </w:rPr>
        <w:br/>
        <w:t xml:space="preserve">муниципальный район» Еврейской автономной области, </w:t>
      </w:r>
      <w:r w:rsidRPr="004E0655">
        <w:rPr>
          <w:rFonts w:ascii="Times New Roman" w:hAnsi="Times New Roman" w:cs="Times New Roman"/>
          <w:bCs/>
          <w:sz w:val="27"/>
          <w:szCs w:val="27"/>
        </w:rPr>
        <w:t>пунктом 3 раздела 7 Положения «</w:t>
      </w:r>
      <w:r w:rsidRPr="004E0655">
        <w:rPr>
          <w:rFonts w:ascii="Times New Roman" w:hAnsi="Times New Roman" w:cs="Times New Roman"/>
          <w:sz w:val="27"/>
          <w:szCs w:val="27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4E0655">
        <w:rPr>
          <w:rFonts w:ascii="Times New Roman" w:hAnsi="Times New Roman" w:cs="Times New Roman"/>
          <w:sz w:val="27"/>
          <w:szCs w:val="27"/>
        </w:rPr>
        <w:t>19</w:t>
      </w:r>
      <w:r w:rsidRPr="004E0655">
        <w:rPr>
          <w:rFonts w:ascii="Times New Roman" w:hAnsi="Times New Roman" w:cs="Times New Roman"/>
          <w:sz w:val="27"/>
          <w:szCs w:val="27"/>
        </w:rPr>
        <w:t>.</w:t>
      </w:r>
      <w:r w:rsidR="00020865" w:rsidRPr="004E0655">
        <w:rPr>
          <w:rFonts w:ascii="Times New Roman" w:hAnsi="Times New Roman" w:cs="Times New Roman"/>
          <w:sz w:val="27"/>
          <w:szCs w:val="27"/>
        </w:rPr>
        <w:t>07</w:t>
      </w:r>
      <w:r w:rsidRPr="004E0655">
        <w:rPr>
          <w:rFonts w:ascii="Times New Roman" w:hAnsi="Times New Roman" w:cs="Times New Roman"/>
          <w:sz w:val="27"/>
          <w:szCs w:val="27"/>
        </w:rPr>
        <w:t>.201</w:t>
      </w:r>
      <w:r w:rsidR="00020865" w:rsidRPr="004E0655">
        <w:rPr>
          <w:rFonts w:ascii="Times New Roman" w:hAnsi="Times New Roman" w:cs="Times New Roman"/>
          <w:sz w:val="27"/>
          <w:szCs w:val="27"/>
        </w:rPr>
        <w:t>2</w:t>
      </w:r>
      <w:r w:rsidRPr="004E0655">
        <w:rPr>
          <w:rFonts w:ascii="Times New Roman" w:hAnsi="Times New Roman" w:cs="Times New Roman"/>
          <w:sz w:val="27"/>
          <w:szCs w:val="27"/>
        </w:rPr>
        <w:t xml:space="preserve"> № </w:t>
      </w:r>
      <w:r w:rsidR="00020865" w:rsidRPr="004E0655">
        <w:rPr>
          <w:rFonts w:ascii="Times New Roman" w:hAnsi="Times New Roman" w:cs="Times New Roman"/>
          <w:sz w:val="27"/>
          <w:szCs w:val="27"/>
        </w:rPr>
        <w:t>53</w:t>
      </w:r>
      <w:r w:rsidRPr="004E0655">
        <w:rPr>
          <w:rFonts w:ascii="Times New Roman" w:hAnsi="Times New Roman" w:cs="Times New Roman"/>
          <w:sz w:val="27"/>
          <w:szCs w:val="27"/>
        </w:rPr>
        <w:t>, Собрание депутатов</w:t>
      </w:r>
    </w:p>
    <w:p w:rsidR="00072B93" w:rsidRPr="004E0655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РЕШИЛО:</w:t>
      </w:r>
    </w:p>
    <w:p w:rsidR="00072B93" w:rsidRPr="004E0655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eastAsia="Times New Roman" w:hAnsi="Times New Roman" w:cs="Times New Roman"/>
          <w:sz w:val="27"/>
          <w:szCs w:val="27"/>
        </w:rPr>
        <w:t>З</w:t>
      </w:r>
      <w:r w:rsidR="002B293D" w:rsidRPr="004E0655">
        <w:rPr>
          <w:rFonts w:ascii="Times New Roman" w:eastAsia="Times New Roman" w:hAnsi="Times New Roman" w:cs="Times New Roman"/>
          <w:sz w:val="27"/>
          <w:szCs w:val="27"/>
        </w:rPr>
        <w:t>аключить с Собраниями депутатов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 xml:space="preserve"> Смидовичского</w:t>
      </w:r>
      <w:r w:rsidR="00A427CE" w:rsidRPr="004E0655">
        <w:rPr>
          <w:rFonts w:ascii="Times New Roman" w:eastAsia="Times New Roman" w:hAnsi="Times New Roman" w:cs="Times New Roman"/>
          <w:sz w:val="27"/>
          <w:szCs w:val="27"/>
        </w:rPr>
        <w:t>,</w:t>
      </w:r>
      <w:r w:rsidR="00A427CE" w:rsidRPr="004E0655">
        <w:rPr>
          <w:rFonts w:ascii="Times New Roman" w:eastAsia="Times New Roman" w:hAnsi="Times New Roman" w:cs="Times New Roman"/>
          <w:b/>
          <w:i/>
          <w:sz w:val="27"/>
          <w:szCs w:val="27"/>
          <w:u w:val="single"/>
        </w:rPr>
        <w:t xml:space="preserve"> </w:t>
      </w:r>
      <w:r w:rsidR="00A427CE" w:rsidRPr="004E0655">
        <w:rPr>
          <w:rFonts w:ascii="Times New Roman" w:hAnsi="Times New Roman" w:cs="Times New Roman"/>
          <w:sz w:val="27"/>
          <w:szCs w:val="27"/>
        </w:rPr>
        <w:t xml:space="preserve">Николаевского, </w:t>
      </w:r>
      <w:r w:rsidRPr="004E0655">
        <w:rPr>
          <w:rFonts w:ascii="Times New Roman" w:hAnsi="Times New Roman" w:cs="Times New Roman"/>
          <w:sz w:val="27"/>
          <w:szCs w:val="27"/>
        </w:rPr>
        <w:t>Приамурского</w:t>
      </w:r>
      <w:r w:rsidR="00A427CE" w:rsidRPr="004E0655">
        <w:rPr>
          <w:rFonts w:ascii="Times New Roman" w:hAnsi="Times New Roman" w:cs="Times New Roman"/>
          <w:sz w:val="27"/>
          <w:szCs w:val="27"/>
        </w:rPr>
        <w:t xml:space="preserve">, </w:t>
      </w:r>
      <w:r w:rsidRPr="004E0655">
        <w:rPr>
          <w:rFonts w:ascii="Times New Roman" w:hAnsi="Times New Roman" w:cs="Times New Roman"/>
          <w:sz w:val="27"/>
          <w:szCs w:val="27"/>
        </w:rPr>
        <w:t>Волочаевского городск</w:t>
      </w:r>
      <w:r w:rsidR="00A427CE" w:rsidRPr="004E0655">
        <w:rPr>
          <w:rFonts w:ascii="Times New Roman" w:hAnsi="Times New Roman" w:cs="Times New Roman"/>
          <w:sz w:val="27"/>
          <w:szCs w:val="27"/>
        </w:rPr>
        <w:t>их</w:t>
      </w:r>
      <w:r w:rsidRPr="004E0655">
        <w:rPr>
          <w:rFonts w:ascii="Times New Roman" w:hAnsi="Times New Roman" w:cs="Times New Roman"/>
          <w:sz w:val="27"/>
          <w:szCs w:val="27"/>
        </w:rPr>
        <w:t xml:space="preserve"> поселени</w:t>
      </w:r>
      <w:r w:rsidR="00A427CE" w:rsidRPr="004E0655">
        <w:rPr>
          <w:rFonts w:ascii="Times New Roman" w:hAnsi="Times New Roman" w:cs="Times New Roman"/>
          <w:sz w:val="27"/>
          <w:szCs w:val="27"/>
        </w:rPr>
        <w:t>й</w:t>
      </w:r>
      <w:r w:rsidRPr="004E0655">
        <w:rPr>
          <w:rFonts w:ascii="Times New Roman" w:hAnsi="Times New Roman" w:cs="Times New Roman"/>
          <w:sz w:val="27"/>
          <w:szCs w:val="27"/>
        </w:rPr>
        <w:t>, Камышовского</w:t>
      </w:r>
      <w:r w:rsidR="00A427CE" w:rsidRPr="004E0655">
        <w:rPr>
          <w:rFonts w:ascii="Times New Roman" w:hAnsi="Times New Roman" w:cs="Times New Roman"/>
          <w:sz w:val="27"/>
          <w:szCs w:val="27"/>
        </w:rPr>
        <w:t xml:space="preserve">, </w:t>
      </w:r>
      <w:r w:rsidRPr="004E0655">
        <w:rPr>
          <w:rFonts w:ascii="Times New Roman" w:hAnsi="Times New Roman" w:cs="Times New Roman"/>
          <w:sz w:val="27"/>
          <w:szCs w:val="27"/>
        </w:rPr>
        <w:t>Волочаевского сельск</w:t>
      </w:r>
      <w:r w:rsidR="00A427CE" w:rsidRPr="004E0655">
        <w:rPr>
          <w:rFonts w:ascii="Times New Roman" w:hAnsi="Times New Roman" w:cs="Times New Roman"/>
          <w:sz w:val="27"/>
          <w:szCs w:val="27"/>
        </w:rPr>
        <w:t>их</w:t>
      </w:r>
      <w:r w:rsidRPr="004E0655">
        <w:rPr>
          <w:rFonts w:ascii="Times New Roman" w:hAnsi="Times New Roman" w:cs="Times New Roman"/>
          <w:sz w:val="27"/>
          <w:szCs w:val="27"/>
        </w:rPr>
        <w:t xml:space="preserve"> поселени</w:t>
      </w:r>
      <w:r w:rsidR="00A427CE" w:rsidRPr="004E0655">
        <w:rPr>
          <w:rFonts w:ascii="Times New Roman" w:hAnsi="Times New Roman" w:cs="Times New Roman"/>
          <w:sz w:val="27"/>
          <w:szCs w:val="27"/>
        </w:rPr>
        <w:t>й</w:t>
      </w:r>
      <w:r w:rsidRPr="004E0655">
        <w:rPr>
          <w:rFonts w:ascii="Times New Roman" w:hAnsi="Times New Roman" w:cs="Times New Roman"/>
          <w:sz w:val="27"/>
          <w:szCs w:val="27"/>
        </w:rPr>
        <w:t xml:space="preserve">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 xml:space="preserve">соглашения о передаче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br/>
        <w:t xml:space="preserve">контрольно-счетной палате Смидовичского муниципального района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br/>
        <w:t xml:space="preserve">полномочий по осуществлению внешнего муниципального финансового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br/>
        <w:t>контроля.</w:t>
      </w:r>
    </w:p>
    <w:p w:rsidR="00822719" w:rsidRPr="004E0655" w:rsidRDefault="00822719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 xml:space="preserve">Признать утратившим силу решение Собрания депутатов от </w:t>
      </w:r>
      <w:r w:rsidR="002F47C9" w:rsidRPr="004E0655">
        <w:rPr>
          <w:rFonts w:ascii="Times New Roman" w:hAnsi="Times New Roman" w:cs="Times New Roman"/>
          <w:sz w:val="27"/>
          <w:szCs w:val="27"/>
        </w:rPr>
        <w:t>2</w:t>
      </w:r>
      <w:r w:rsidR="004E0655" w:rsidRPr="004E0655">
        <w:rPr>
          <w:rFonts w:ascii="Times New Roman" w:hAnsi="Times New Roman" w:cs="Times New Roman"/>
          <w:sz w:val="27"/>
          <w:szCs w:val="27"/>
        </w:rPr>
        <w:t>8</w:t>
      </w:r>
      <w:r w:rsidRPr="004E0655">
        <w:rPr>
          <w:rFonts w:ascii="Times New Roman" w:hAnsi="Times New Roman" w:cs="Times New Roman"/>
          <w:sz w:val="27"/>
          <w:szCs w:val="27"/>
        </w:rPr>
        <w:t>.</w:t>
      </w:r>
      <w:r w:rsidR="002F47C9" w:rsidRPr="004E0655">
        <w:rPr>
          <w:rFonts w:ascii="Times New Roman" w:hAnsi="Times New Roman" w:cs="Times New Roman"/>
          <w:sz w:val="27"/>
          <w:szCs w:val="27"/>
        </w:rPr>
        <w:t>1</w:t>
      </w:r>
      <w:r w:rsidR="004E0655" w:rsidRPr="004E0655">
        <w:rPr>
          <w:rFonts w:ascii="Times New Roman" w:hAnsi="Times New Roman" w:cs="Times New Roman"/>
          <w:sz w:val="27"/>
          <w:szCs w:val="27"/>
        </w:rPr>
        <w:t>1</w:t>
      </w:r>
      <w:r w:rsidRPr="004E0655">
        <w:rPr>
          <w:rFonts w:ascii="Times New Roman" w:hAnsi="Times New Roman" w:cs="Times New Roman"/>
          <w:sz w:val="27"/>
          <w:szCs w:val="27"/>
        </w:rPr>
        <w:t>.</w:t>
      </w:r>
      <w:r w:rsidR="003608E5" w:rsidRPr="004E0655">
        <w:rPr>
          <w:rFonts w:ascii="Times New Roman" w:hAnsi="Times New Roman" w:cs="Times New Roman"/>
          <w:sz w:val="27"/>
          <w:szCs w:val="27"/>
        </w:rPr>
        <w:t>2</w:t>
      </w:r>
      <w:r w:rsidRPr="004E0655">
        <w:rPr>
          <w:rFonts w:ascii="Times New Roman" w:hAnsi="Times New Roman" w:cs="Times New Roman"/>
          <w:sz w:val="27"/>
          <w:szCs w:val="27"/>
        </w:rPr>
        <w:t>01</w:t>
      </w:r>
      <w:r w:rsidR="004E0655" w:rsidRPr="004E0655">
        <w:rPr>
          <w:rFonts w:ascii="Times New Roman" w:hAnsi="Times New Roman" w:cs="Times New Roman"/>
          <w:sz w:val="27"/>
          <w:szCs w:val="27"/>
        </w:rPr>
        <w:t>9</w:t>
      </w:r>
      <w:r w:rsidRPr="004E0655">
        <w:rPr>
          <w:rFonts w:ascii="Times New Roman" w:hAnsi="Times New Roman" w:cs="Times New Roman"/>
          <w:sz w:val="27"/>
          <w:szCs w:val="27"/>
        </w:rPr>
        <w:t xml:space="preserve"> № </w:t>
      </w:r>
      <w:r w:rsidR="004E0655" w:rsidRPr="004E0655">
        <w:rPr>
          <w:rFonts w:ascii="Times New Roman" w:hAnsi="Times New Roman" w:cs="Times New Roman"/>
          <w:sz w:val="27"/>
          <w:szCs w:val="27"/>
        </w:rPr>
        <w:t>38</w:t>
      </w:r>
      <w:r w:rsidRPr="004E0655">
        <w:rPr>
          <w:rFonts w:ascii="Times New Roman" w:hAnsi="Times New Roman" w:cs="Times New Roman"/>
          <w:sz w:val="27"/>
          <w:szCs w:val="27"/>
        </w:rPr>
        <w:t xml:space="preserve"> «</w:t>
      </w:r>
      <w:r w:rsidR="00DB5EC3" w:rsidRPr="004E0655">
        <w:rPr>
          <w:rFonts w:ascii="Times New Roman" w:hAnsi="Times New Roman" w:cs="Times New Roman"/>
          <w:sz w:val="27"/>
          <w:szCs w:val="27"/>
        </w:rPr>
        <w:t xml:space="preserve">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контроля». </w:t>
      </w:r>
    </w:p>
    <w:p w:rsidR="0052463A" w:rsidRPr="004E0655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E0655">
        <w:rPr>
          <w:rFonts w:ascii="Times New Roman" w:eastAsia="Times New Roman" w:hAnsi="Times New Roman" w:cs="Times New Roman"/>
          <w:sz w:val="27"/>
          <w:szCs w:val="27"/>
        </w:rPr>
        <w:t>Контроль за</w:t>
      </w:r>
      <w:proofErr w:type="gramEnd"/>
      <w:r w:rsidRPr="004E0655">
        <w:rPr>
          <w:rFonts w:ascii="Times New Roman" w:eastAsia="Times New Roman" w:hAnsi="Times New Roman" w:cs="Times New Roman"/>
          <w:sz w:val="27"/>
          <w:szCs w:val="27"/>
        </w:rPr>
        <w:t xml:space="preserve"> исполнением настоящего решения возложить на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br/>
        <w:t xml:space="preserve">постоянную комиссию Собрания депутатов по </w:t>
      </w:r>
      <w:r w:rsidR="00D13D10" w:rsidRPr="004E0655">
        <w:rPr>
          <w:rFonts w:ascii="Times New Roman" w:eastAsia="Times New Roman" w:hAnsi="Times New Roman" w:cs="Times New Roman"/>
          <w:sz w:val="27"/>
          <w:szCs w:val="27"/>
        </w:rPr>
        <w:t xml:space="preserve">вопросам 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>бюджет</w:t>
      </w:r>
      <w:r w:rsidR="00D13D10" w:rsidRPr="004E0655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>, налог</w:t>
      </w:r>
      <w:r w:rsidR="00D13D10" w:rsidRPr="004E0655">
        <w:rPr>
          <w:rFonts w:ascii="Times New Roman" w:eastAsia="Times New Roman" w:hAnsi="Times New Roman" w:cs="Times New Roman"/>
          <w:sz w:val="27"/>
          <w:szCs w:val="27"/>
        </w:rPr>
        <w:t>ов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 w:rsidR="00D13D10" w:rsidRPr="004E0655">
        <w:rPr>
          <w:rFonts w:ascii="Times New Roman" w:eastAsia="Times New Roman" w:hAnsi="Times New Roman" w:cs="Times New Roman"/>
          <w:sz w:val="27"/>
          <w:szCs w:val="27"/>
        </w:rPr>
        <w:t>сборов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72B93" w:rsidRPr="004E0655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eastAsia="Times New Roman" w:hAnsi="Times New Roman" w:cs="Times New Roman"/>
          <w:sz w:val="27"/>
          <w:szCs w:val="27"/>
        </w:rPr>
        <w:t>Настоящее решение вступает в силу со дня его официального опубликования, но не ранее 01.01.202</w:t>
      </w:r>
      <w:r w:rsidR="004E0655" w:rsidRPr="004E0655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4E0655"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</w:p>
    <w:p w:rsidR="00072B93" w:rsidRPr="004E0655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bCs/>
          <w:sz w:val="27"/>
          <w:szCs w:val="27"/>
        </w:rPr>
        <w:t>Настоящее решение опубликовать в газете «Районный вестник».</w:t>
      </w:r>
    </w:p>
    <w:p w:rsidR="000015FB" w:rsidRPr="004E0655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E0655" w:rsidRPr="004E0655" w:rsidRDefault="004E0655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72B93" w:rsidRPr="004E0655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0655">
        <w:rPr>
          <w:rFonts w:ascii="Times New Roman" w:hAnsi="Times New Roman" w:cs="Times New Roman"/>
          <w:sz w:val="27"/>
          <w:szCs w:val="27"/>
        </w:rPr>
        <w:t>Председатель Собрания депутатов</w:t>
      </w:r>
      <w:r w:rsidR="004E0655" w:rsidRPr="004E0655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4E0655">
        <w:rPr>
          <w:rFonts w:ascii="Times New Roman" w:hAnsi="Times New Roman" w:cs="Times New Roman"/>
          <w:sz w:val="27"/>
          <w:szCs w:val="27"/>
        </w:rPr>
        <w:t xml:space="preserve">      </w:t>
      </w:r>
      <w:r w:rsidR="004E0655" w:rsidRPr="004E0655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r w:rsidRPr="004E0655">
        <w:rPr>
          <w:rFonts w:ascii="Times New Roman" w:hAnsi="Times New Roman" w:cs="Times New Roman"/>
          <w:sz w:val="27"/>
          <w:szCs w:val="27"/>
        </w:rPr>
        <w:t xml:space="preserve">      </w:t>
      </w:r>
      <w:r w:rsidR="004E0655" w:rsidRPr="004E0655">
        <w:rPr>
          <w:rFonts w:ascii="Times New Roman" w:hAnsi="Times New Roman" w:cs="Times New Roman"/>
          <w:sz w:val="27"/>
          <w:szCs w:val="27"/>
        </w:rPr>
        <w:t xml:space="preserve"> Р.Ф. Рекрут</w:t>
      </w:r>
    </w:p>
    <w:p w:rsidR="004E0655" w:rsidRDefault="004E0655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C17" w:rsidRDefault="00335C17" w:rsidP="004E06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35C17" w:rsidRPr="00224249" w:rsidRDefault="00335C17" w:rsidP="00335C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C17" w:rsidRPr="00E14DF8" w:rsidRDefault="00335C17" w:rsidP="00335C1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35C17" w:rsidRPr="00E14DF8" w:rsidSect="002242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29" w:rsidRDefault="00862629" w:rsidP="000049F2">
      <w:pPr>
        <w:spacing w:after="0" w:line="240" w:lineRule="auto"/>
      </w:pPr>
      <w:r>
        <w:separator/>
      </w:r>
    </w:p>
  </w:endnote>
  <w:endnote w:type="continuationSeparator" w:id="0">
    <w:p w:rsidR="00862629" w:rsidRDefault="00862629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29" w:rsidRDefault="00862629" w:rsidP="000049F2">
      <w:pPr>
        <w:spacing w:after="0" w:line="240" w:lineRule="auto"/>
      </w:pPr>
      <w:r>
        <w:separator/>
      </w:r>
    </w:p>
  </w:footnote>
  <w:footnote w:type="continuationSeparator" w:id="0">
    <w:p w:rsidR="00862629" w:rsidRDefault="00862629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93D"/>
    <w:rsid w:val="002F47C9"/>
    <w:rsid w:val="00307AB4"/>
    <w:rsid w:val="00334666"/>
    <w:rsid w:val="00335C17"/>
    <w:rsid w:val="003406CA"/>
    <w:rsid w:val="0035551B"/>
    <w:rsid w:val="003608E5"/>
    <w:rsid w:val="0037739E"/>
    <w:rsid w:val="00393998"/>
    <w:rsid w:val="00396154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B3798"/>
    <w:rsid w:val="005B7E3A"/>
    <w:rsid w:val="005F4D40"/>
    <w:rsid w:val="00693325"/>
    <w:rsid w:val="006B51D0"/>
    <w:rsid w:val="006B65D1"/>
    <w:rsid w:val="006F22F4"/>
    <w:rsid w:val="007128D3"/>
    <w:rsid w:val="00732551"/>
    <w:rsid w:val="00733420"/>
    <w:rsid w:val="00746777"/>
    <w:rsid w:val="00762DED"/>
    <w:rsid w:val="00766E20"/>
    <w:rsid w:val="007B2092"/>
    <w:rsid w:val="007C4059"/>
    <w:rsid w:val="007C4B8B"/>
    <w:rsid w:val="00801752"/>
    <w:rsid w:val="00822719"/>
    <w:rsid w:val="00851671"/>
    <w:rsid w:val="00862629"/>
    <w:rsid w:val="008A11AC"/>
    <w:rsid w:val="008B59EE"/>
    <w:rsid w:val="008C38F6"/>
    <w:rsid w:val="008D2A37"/>
    <w:rsid w:val="008E09AB"/>
    <w:rsid w:val="008F5146"/>
    <w:rsid w:val="009455B9"/>
    <w:rsid w:val="009D2B5F"/>
    <w:rsid w:val="009D5D20"/>
    <w:rsid w:val="009F49FA"/>
    <w:rsid w:val="00A00EAC"/>
    <w:rsid w:val="00A16683"/>
    <w:rsid w:val="00A20A7E"/>
    <w:rsid w:val="00A427CE"/>
    <w:rsid w:val="00AA4F12"/>
    <w:rsid w:val="00AF3460"/>
    <w:rsid w:val="00B0352A"/>
    <w:rsid w:val="00B203E8"/>
    <w:rsid w:val="00B27DE0"/>
    <w:rsid w:val="00B37152"/>
    <w:rsid w:val="00B43920"/>
    <w:rsid w:val="00BC19BB"/>
    <w:rsid w:val="00BD6E3C"/>
    <w:rsid w:val="00C02A2B"/>
    <w:rsid w:val="00C06B50"/>
    <w:rsid w:val="00C44416"/>
    <w:rsid w:val="00CB7073"/>
    <w:rsid w:val="00CC2F8B"/>
    <w:rsid w:val="00D13D10"/>
    <w:rsid w:val="00D23D9C"/>
    <w:rsid w:val="00D3430A"/>
    <w:rsid w:val="00D42336"/>
    <w:rsid w:val="00D61781"/>
    <w:rsid w:val="00D66A93"/>
    <w:rsid w:val="00D6713F"/>
    <w:rsid w:val="00DB5EC3"/>
    <w:rsid w:val="00DD52AA"/>
    <w:rsid w:val="00DE3D10"/>
    <w:rsid w:val="00E14DF8"/>
    <w:rsid w:val="00E61AE3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B93AC-F99B-4285-9F7D-DB21C4F22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86</cp:revision>
  <cp:lastPrinted>2020-11-23T02:51:00Z</cp:lastPrinted>
  <dcterms:created xsi:type="dcterms:W3CDTF">2016-02-03T06:35:00Z</dcterms:created>
  <dcterms:modified xsi:type="dcterms:W3CDTF">2021-01-13T02:18:00Z</dcterms:modified>
</cp:coreProperties>
</file>