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65A" w:rsidRDefault="0089765A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222996" w:rsidRDefault="00222996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222996" w:rsidRDefault="00222996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89765A" w:rsidRDefault="002A20C5" w:rsidP="00222996">
      <w:pPr>
        <w:rPr>
          <w:sz w:val="28"/>
          <w:szCs w:val="28"/>
        </w:rPr>
      </w:pPr>
      <w:r>
        <w:rPr>
          <w:sz w:val="28"/>
          <w:szCs w:val="28"/>
        </w:rPr>
        <w:t>24.05.2018</w:t>
      </w:r>
      <w:r w:rsidR="00222996">
        <w:rPr>
          <w:sz w:val="28"/>
          <w:szCs w:val="28"/>
        </w:rPr>
        <w:t xml:space="preserve">                                  </w:t>
      </w:r>
      <w:r w:rsidR="0089765A">
        <w:rPr>
          <w:sz w:val="28"/>
          <w:szCs w:val="28"/>
        </w:rPr>
        <w:t xml:space="preserve">                                                                  </w:t>
      </w:r>
      <w:r w:rsidR="002229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89765A">
        <w:rPr>
          <w:sz w:val="28"/>
          <w:szCs w:val="28"/>
        </w:rPr>
        <w:t xml:space="preserve">№ </w:t>
      </w:r>
      <w:r>
        <w:rPr>
          <w:sz w:val="28"/>
          <w:szCs w:val="28"/>
        </w:rPr>
        <w:t>41</w:t>
      </w:r>
    </w:p>
    <w:p w:rsidR="00222996" w:rsidRDefault="00222996" w:rsidP="0022299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F93061">
        <w:rPr>
          <w:sz w:val="28"/>
          <w:szCs w:val="28"/>
        </w:rPr>
        <w:t xml:space="preserve">                           </w:t>
      </w:r>
      <w:r w:rsidR="00FC4CE0">
        <w:rPr>
          <w:sz w:val="28"/>
          <w:szCs w:val="28"/>
        </w:rPr>
        <w:t xml:space="preserve"> </w:t>
      </w: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222996" w:rsidRDefault="00222996" w:rsidP="00222996">
      <w:pPr>
        <w:rPr>
          <w:sz w:val="28"/>
          <w:szCs w:val="28"/>
        </w:rPr>
      </w:pPr>
    </w:p>
    <w:p w:rsidR="00222996" w:rsidRDefault="00030517" w:rsidP="00561A5F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</w:t>
      </w:r>
      <w:r w:rsidR="00517927">
        <w:rPr>
          <w:sz w:val="28"/>
          <w:szCs w:val="28"/>
        </w:rPr>
        <w:t>изменения</w:t>
      </w:r>
      <w:r>
        <w:rPr>
          <w:sz w:val="28"/>
          <w:szCs w:val="28"/>
        </w:rPr>
        <w:t xml:space="preserve"> в </w:t>
      </w:r>
      <w:r w:rsidR="00222996">
        <w:rPr>
          <w:sz w:val="28"/>
          <w:szCs w:val="28"/>
        </w:rPr>
        <w:t xml:space="preserve"> Правил</w:t>
      </w:r>
      <w:r>
        <w:rPr>
          <w:sz w:val="28"/>
          <w:szCs w:val="28"/>
        </w:rPr>
        <w:t>а</w:t>
      </w:r>
      <w:r w:rsidR="00222996">
        <w:rPr>
          <w:sz w:val="28"/>
          <w:szCs w:val="28"/>
        </w:rPr>
        <w:t xml:space="preserve"> землепользования и застройки </w:t>
      </w:r>
      <w:r w:rsidR="00100917">
        <w:rPr>
          <w:sz w:val="28"/>
          <w:szCs w:val="28"/>
        </w:rPr>
        <w:t xml:space="preserve">                       села </w:t>
      </w:r>
      <w:r w:rsidR="00F93061">
        <w:rPr>
          <w:sz w:val="28"/>
          <w:szCs w:val="28"/>
        </w:rPr>
        <w:t>Партизанск</w:t>
      </w:r>
      <w:r w:rsidR="00CF4CB8">
        <w:rPr>
          <w:sz w:val="28"/>
          <w:szCs w:val="28"/>
        </w:rPr>
        <w:t>ого</w:t>
      </w:r>
      <w:r w:rsidR="00100917">
        <w:rPr>
          <w:sz w:val="28"/>
          <w:szCs w:val="28"/>
        </w:rPr>
        <w:t xml:space="preserve"> муниципального образования «Волочаевское сельское поселение»</w:t>
      </w:r>
      <w:r w:rsidR="00222996">
        <w:rPr>
          <w:sz w:val="28"/>
          <w:szCs w:val="28"/>
        </w:rPr>
        <w:t xml:space="preserve"> Смидовичского муниципального района Еврейской автономной области</w:t>
      </w:r>
      <w:r>
        <w:rPr>
          <w:sz w:val="28"/>
          <w:szCs w:val="28"/>
        </w:rPr>
        <w:t>, утвержденные решением Собрания депутатов от</w:t>
      </w:r>
      <w:r w:rsidR="00222996">
        <w:rPr>
          <w:sz w:val="28"/>
          <w:szCs w:val="28"/>
        </w:rPr>
        <w:t xml:space="preserve">  </w:t>
      </w:r>
      <w:r w:rsidR="00F93061">
        <w:rPr>
          <w:sz w:val="28"/>
          <w:szCs w:val="28"/>
        </w:rPr>
        <w:t xml:space="preserve">24.07.2014 </w:t>
      </w:r>
      <w:r>
        <w:rPr>
          <w:sz w:val="28"/>
          <w:szCs w:val="28"/>
        </w:rPr>
        <w:t xml:space="preserve">  №</w:t>
      </w:r>
      <w:r w:rsidR="002A20C5">
        <w:rPr>
          <w:sz w:val="28"/>
          <w:szCs w:val="28"/>
        </w:rPr>
        <w:t xml:space="preserve"> </w:t>
      </w:r>
      <w:r w:rsidR="00F93061">
        <w:rPr>
          <w:sz w:val="28"/>
          <w:szCs w:val="28"/>
        </w:rPr>
        <w:t>38</w:t>
      </w:r>
    </w:p>
    <w:p w:rsidR="00222996" w:rsidRDefault="00222996" w:rsidP="00561A5F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</w:t>
      </w:r>
      <w:r w:rsidR="00030517">
        <w:rPr>
          <w:sz w:val="28"/>
          <w:szCs w:val="28"/>
        </w:rPr>
        <w:t>статьей 33</w:t>
      </w:r>
      <w:r>
        <w:rPr>
          <w:sz w:val="28"/>
          <w:szCs w:val="28"/>
        </w:rPr>
        <w:t xml:space="preserve">  Градостроительного кодекса Российской Федерации Собрание депутатов</w:t>
      </w:r>
    </w:p>
    <w:p w:rsidR="00222996" w:rsidRDefault="00222996" w:rsidP="00222996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222996" w:rsidRPr="00100917" w:rsidRDefault="00030517" w:rsidP="000754D8">
      <w:pPr>
        <w:spacing w:before="24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Cs w:val="28"/>
        </w:rPr>
        <w:t>1</w:t>
      </w:r>
      <w:r w:rsidR="00222996">
        <w:rPr>
          <w:color w:val="000000"/>
          <w:szCs w:val="28"/>
        </w:rPr>
        <w:t>.</w:t>
      </w:r>
      <w:r w:rsidRPr="00100917">
        <w:rPr>
          <w:color w:val="000000"/>
          <w:sz w:val="28"/>
          <w:szCs w:val="28"/>
        </w:rPr>
        <w:t xml:space="preserve">Внести в </w:t>
      </w:r>
      <w:r w:rsidRPr="00100917">
        <w:rPr>
          <w:sz w:val="28"/>
          <w:szCs w:val="28"/>
        </w:rPr>
        <w:t xml:space="preserve">Правила землепользования и застройки </w:t>
      </w:r>
      <w:r w:rsidR="00100917" w:rsidRPr="00100917">
        <w:rPr>
          <w:sz w:val="28"/>
          <w:szCs w:val="28"/>
        </w:rPr>
        <w:t xml:space="preserve">села </w:t>
      </w:r>
      <w:r w:rsidR="00F93061">
        <w:rPr>
          <w:sz w:val="28"/>
          <w:szCs w:val="28"/>
        </w:rPr>
        <w:t>Партизанско</w:t>
      </w:r>
      <w:r w:rsidR="00CF4CB8">
        <w:rPr>
          <w:sz w:val="28"/>
          <w:szCs w:val="28"/>
        </w:rPr>
        <w:t>го</w:t>
      </w:r>
      <w:r w:rsidR="00100917" w:rsidRPr="00100917">
        <w:rPr>
          <w:sz w:val="28"/>
          <w:szCs w:val="28"/>
        </w:rPr>
        <w:t xml:space="preserve">  муниципального образования «Волочаевское сельское поселение» </w:t>
      </w:r>
      <w:r w:rsidRPr="00100917">
        <w:rPr>
          <w:sz w:val="28"/>
          <w:szCs w:val="28"/>
        </w:rPr>
        <w:t>Смидовичского муниципального район</w:t>
      </w:r>
      <w:r w:rsidR="00F93061">
        <w:rPr>
          <w:sz w:val="28"/>
          <w:szCs w:val="28"/>
        </w:rPr>
        <w:t>а Еврейской автономной области, утвержденные решением Собрания депутатов от  24.07.2014   №38</w:t>
      </w:r>
      <w:r>
        <w:rPr>
          <w:szCs w:val="28"/>
        </w:rPr>
        <w:t xml:space="preserve">, </w:t>
      </w:r>
      <w:r w:rsidRPr="00100917">
        <w:rPr>
          <w:sz w:val="28"/>
          <w:szCs w:val="28"/>
        </w:rPr>
        <w:t>следующ</w:t>
      </w:r>
      <w:r w:rsidR="00517927">
        <w:rPr>
          <w:sz w:val="28"/>
          <w:szCs w:val="28"/>
        </w:rPr>
        <w:t>ее изменение</w:t>
      </w:r>
      <w:r w:rsidRPr="00100917">
        <w:rPr>
          <w:sz w:val="28"/>
          <w:szCs w:val="28"/>
        </w:rPr>
        <w:t>:</w:t>
      </w:r>
    </w:p>
    <w:p w:rsidR="00F93061" w:rsidRPr="007B37AE" w:rsidRDefault="00F93061" w:rsidP="00F93061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7B37AE">
        <w:rPr>
          <w:sz w:val="28"/>
          <w:szCs w:val="28"/>
        </w:rPr>
        <w:t>1.1. Пункт 1 подраздела 7 раздела 22 дополнить словами следующего содержания:</w:t>
      </w:r>
    </w:p>
    <w:p w:rsidR="00F93061" w:rsidRPr="007B37AE" w:rsidRDefault="00F93061" w:rsidP="00F93061">
      <w:pPr>
        <w:ind w:firstLine="709"/>
        <w:jc w:val="both"/>
      </w:pPr>
      <w:r w:rsidRPr="007B37AE">
        <w:rPr>
          <w:sz w:val="28"/>
          <w:szCs w:val="28"/>
        </w:rPr>
        <w:t>«Предельные параметры разрешенного строительства, реконструкции объектов капитального строительства:</w:t>
      </w:r>
      <w:r w:rsidRPr="007B37AE">
        <w:t xml:space="preserve"> </w:t>
      </w:r>
    </w:p>
    <w:p w:rsidR="00F93061" w:rsidRPr="007B37AE" w:rsidRDefault="00F93061" w:rsidP="00F93061">
      <w:pPr>
        <w:ind w:firstLine="709"/>
        <w:jc w:val="both"/>
        <w:rPr>
          <w:sz w:val="28"/>
          <w:szCs w:val="28"/>
        </w:rPr>
      </w:pPr>
      <w:r w:rsidRPr="007B37AE">
        <w:rPr>
          <w:sz w:val="28"/>
          <w:szCs w:val="28"/>
        </w:rPr>
        <w:t xml:space="preserve">1.1.Предельные размеры земельного участка для размещения гаража и иных вспомогательных сооружений: </w:t>
      </w:r>
    </w:p>
    <w:p w:rsidR="00F93061" w:rsidRPr="007B37AE" w:rsidRDefault="00F93061" w:rsidP="00F93061">
      <w:pPr>
        <w:ind w:firstLine="709"/>
        <w:jc w:val="both"/>
        <w:rPr>
          <w:sz w:val="28"/>
          <w:szCs w:val="28"/>
        </w:rPr>
      </w:pPr>
      <w:r w:rsidRPr="007B37AE">
        <w:rPr>
          <w:sz w:val="28"/>
          <w:szCs w:val="28"/>
        </w:rPr>
        <w:t xml:space="preserve">1)минимальный размер - 20 </w:t>
      </w:r>
      <w:proofErr w:type="spellStart"/>
      <w:r w:rsidRPr="007B37AE">
        <w:rPr>
          <w:sz w:val="28"/>
          <w:szCs w:val="28"/>
        </w:rPr>
        <w:t>кв.м</w:t>
      </w:r>
      <w:proofErr w:type="spellEnd"/>
      <w:r w:rsidRPr="007B37AE">
        <w:rPr>
          <w:sz w:val="28"/>
          <w:szCs w:val="28"/>
        </w:rPr>
        <w:t xml:space="preserve">.;  </w:t>
      </w:r>
    </w:p>
    <w:p w:rsidR="00F93061" w:rsidRPr="007B37AE" w:rsidRDefault="00F93061" w:rsidP="00F93061">
      <w:pPr>
        <w:ind w:firstLine="709"/>
        <w:jc w:val="both"/>
        <w:rPr>
          <w:sz w:val="28"/>
          <w:szCs w:val="28"/>
        </w:rPr>
      </w:pPr>
      <w:r w:rsidRPr="007B37AE">
        <w:rPr>
          <w:sz w:val="28"/>
          <w:szCs w:val="28"/>
        </w:rPr>
        <w:t xml:space="preserve">2)максимальный размер - 100 </w:t>
      </w:r>
      <w:proofErr w:type="spellStart"/>
      <w:r w:rsidRPr="007B37AE">
        <w:rPr>
          <w:sz w:val="28"/>
          <w:szCs w:val="28"/>
        </w:rPr>
        <w:t>кв.м</w:t>
      </w:r>
      <w:proofErr w:type="spellEnd"/>
      <w:r w:rsidRPr="007B37AE">
        <w:rPr>
          <w:sz w:val="28"/>
          <w:szCs w:val="28"/>
        </w:rPr>
        <w:t>.</w:t>
      </w:r>
    </w:p>
    <w:p w:rsidR="00F93061" w:rsidRPr="007B37AE" w:rsidRDefault="00F93061" w:rsidP="00F93061">
      <w:pPr>
        <w:ind w:firstLine="709"/>
        <w:jc w:val="both"/>
        <w:rPr>
          <w:sz w:val="28"/>
          <w:szCs w:val="28"/>
        </w:rPr>
      </w:pPr>
      <w:r w:rsidRPr="007B37AE">
        <w:rPr>
          <w:sz w:val="28"/>
          <w:szCs w:val="28"/>
        </w:rPr>
        <w:t>1.2.Для вида разрешенного использования земельного участка  «Ведение огородничества», «Ведение садоводства» площадь земельного участка:</w:t>
      </w:r>
    </w:p>
    <w:p w:rsidR="00F93061" w:rsidRPr="007B37AE" w:rsidRDefault="00F93061" w:rsidP="00F93061">
      <w:pPr>
        <w:ind w:firstLine="709"/>
        <w:jc w:val="both"/>
        <w:rPr>
          <w:sz w:val="28"/>
          <w:szCs w:val="28"/>
        </w:rPr>
      </w:pPr>
      <w:r w:rsidRPr="007B37AE">
        <w:rPr>
          <w:sz w:val="28"/>
          <w:szCs w:val="28"/>
        </w:rPr>
        <w:t xml:space="preserve">1)минимальный размер – 100 </w:t>
      </w:r>
      <w:proofErr w:type="spellStart"/>
      <w:r w:rsidRPr="007B37AE">
        <w:rPr>
          <w:sz w:val="28"/>
          <w:szCs w:val="28"/>
        </w:rPr>
        <w:t>кв.м</w:t>
      </w:r>
      <w:proofErr w:type="spellEnd"/>
      <w:r w:rsidRPr="007B37AE">
        <w:rPr>
          <w:sz w:val="28"/>
          <w:szCs w:val="28"/>
        </w:rPr>
        <w:t>.;</w:t>
      </w:r>
    </w:p>
    <w:p w:rsidR="00F93061" w:rsidRPr="007B37AE" w:rsidRDefault="00F93061" w:rsidP="00F93061">
      <w:pPr>
        <w:ind w:firstLine="709"/>
        <w:jc w:val="both"/>
        <w:rPr>
          <w:sz w:val="28"/>
          <w:szCs w:val="28"/>
        </w:rPr>
      </w:pPr>
      <w:r w:rsidRPr="007B37AE">
        <w:rPr>
          <w:sz w:val="28"/>
          <w:szCs w:val="28"/>
        </w:rPr>
        <w:t xml:space="preserve">2)максимальный размер – 2000 </w:t>
      </w:r>
      <w:proofErr w:type="spellStart"/>
      <w:r w:rsidRPr="007B37AE">
        <w:rPr>
          <w:sz w:val="28"/>
          <w:szCs w:val="28"/>
        </w:rPr>
        <w:t>кв.м</w:t>
      </w:r>
      <w:proofErr w:type="spellEnd"/>
      <w:r w:rsidRPr="007B37AE">
        <w:rPr>
          <w:sz w:val="28"/>
          <w:szCs w:val="28"/>
        </w:rPr>
        <w:t>.</w:t>
      </w:r>
    </w:p>
    <w:p w:rsidR="00F93061" w:rsidRPr="007B37AE" w:rsidRDefault="00F93061" w:rsidP="00F93061">
      <w:pPr>
        <w:ind w:firstLine="709"/>
        <w:jc w:val="both"/>
        <w:rPr>
          <w:sz w:val="28"/>
          <w:szCs w:val="28"/>
        </w:rPr>
      </w:pPr>
      <w:r w:rsidRPr="007B37AE">
        <w:rPr>
          <w:sz w:val="28"/>
          <w:szCs w:val="28"/>
        </w:rPr>
        <w:t>1.3.Для вида разрешенного использования «Ведение личного подсобного хозяйства» площадь земельного участка:</w:t>
      </w:r>
    </w:p>
    <w:p w:rsidR="00F93061" w:rsidRPr="007B37AE" w:rsidRDefault="00F93061" w:rsidP="00F93061">
      <w:pPr>
        <w:ind w:firstLine="709"/>
        <w:jc w:val="both"/>
        <w:rPr>
          <w:sz w:val="28"/>
          <w:szCs w:val="28"/>
        </w:rPr>
      </w:pPr>
      <w:r w:rsidRPr="007B37AE">
        <w:rPr>
          <w:sz w:val="28"/>
          <w:szCs w:val="28"/>
        </w:rPr>
        <w:t xml:space="preserve">1)минимальный размер – 600 </w:t>
      </w:r>
      <w:proofErr w:type="spellStart"/>
      <w:r w:rsidRPr="007B37AE">
        <w:rPr>
          <w:sz w:val="28"/>
          <w:szCs w:val="28"/>
        </w:rPr>
        <w:t>кв.м</w:t>
      </w:r>
      <w:proofErr w:type="spellEnd"/>
      <w:r w:rsidRPr="007B37AE">
        <w:rPr>
          <w:sz w:val="28"/>
          <w:szCs w:val="28"/>
        </w:rPr>
        <w:t>.;</w:t>
      </w:r>
    </w:p>
    <w:p w:rsidR="00F93061" w:rsidRPr="007B37AE" w:rsidRDefault="00F93061" w:rsidP="00F93061">
      <w:pPr>
        <w:ind w:firstLine="709"/>
        <w:jc w:val="both"/>
        <w:rPr>
          <w:sz w:val="28"/>
          <w:szCs w:val="28"/>
        </w:rPr>
      </w:pPr>
      <w:r w:rsidRPr="007B37AE">
        <w:rPr>
          <w:sz w:val="28"/>
          <w:szCs w:val="28"/>
        </w:rPr>
        <w:t xml:space="preserve">2)максимальный размер – 2500 </w:t>
      </w:r>
      <w:proofErr w:type="spellStart"/>
      <w:r w:rsidRPr="007B37AE">
        <w:rPr>
          <w:sz w:val="28"/>
          <w:szCs w:val="28"/>
        </w:rPr>
        <w:t>кв.м</w:t>
      </w:r>
      <w:proofErr w:type="spellEnd"/>
      <w:r w:rsidRPr="007B37AE">
        <w:rPr>
          <w:sz w:val="28"/>
          <w:szCs w:val="28"/>
        </w:rPr>
        <w:t>.».</w:t>
      </w:r>
    </w:p>
    <w:p w:rsidR="00377DD4" w:rsidRDefault="00A21F3F" w:rsidP="00F02A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996">
        <w:rPr>
          <w:sz w:val="28"/>
          <w:szCs w:val="28"/>
        </w:rPr>
        <w:t>. Настоящее решение опубликовать в газете «Районный вестник» и разместить  на официальном сайте Смидовичского муниципального района.</w:t>
      </w:r>
    </w:p>
    <w:p w:rsidR="0089765A" w:rsidRDefault="0089765A" w:rsidP="00F02A6A">
      <w:pPr>
        <w:ind w:firstLine="709"/>
        <w:jc w:val="both"/>
        <w:rPr>
          <w:sz w:val="28"/>
          <w:szCs w:val="28"/>
        </w:rPr>
      </w:pPr>
    </w:p>
    <w:p w:rsidR="0089765A" w:rsidRDefault="0089765A" w:rsidP="00F02A6A">
      <w:pPr>
        <w:ind w:firstLine="709"/>
        <w:jc w:val="both"/>
        <w:rPr>
          <w:sz w:val="28"/>
          <w:szCs w:val="28"/>
        </w:rPr>
      </w:pPr>
    </w:p>
    <w:p w:rsidR="0089765A" w:rsidRDefault="0089765A" w:rsidP="00F02A6A">
      <w:pPr>
        <w:ind w:firstLine="709"/>
        <w:jc w:val="both"/>
        <w:rPr>
          <w:sz w:val="28"/>
          <w:szCs w:val="28"/>
        </w:rPr>
      </w:pPr>
    </w:p>
    <w:p w:rsidR="00222996" w:rsidRDefault="00A21F3F" w:rsidP="00F02A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2996">
        <w:rPr>
          <w:sz w:val="28"/>
          <w:szCs w:val="28"/>
        </w:rPr>
        <w:t>. Настоящее решение вступает в силу после дня его официального опубликования.</w:t>
      </w:r>
    </w:p>
    <w:p w:rsidR="00222996" w:rsidRDefault="00222996" w:rsidP="00222996">
      <w:pPr>
        <w:jc w:val="both"/>
        <w:rPr>
          <w:sz w:val="28"/>
          <w:szCs w:val="28"/>
        </w:rPr>
      </w:pPr>
    </w:p>
    <w:p w:rsidR="00A13B91" w:rsidRDefault="00A13B91" w:rsidP="00222996">
      <w:pPr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21"/>
        <w:gridCol w:w="1950"/>
      </w:tblGrid>
      <w:tr w:rsidR="0089765A" w:rsidTr="00A13B91">
        <w:tc>
          <w:tcPr>
            <w:tcW w:w="7621" w:type="dxa"/>
          </w:tcPr>
          <w:p w:rsidR="0089765A" w:rsidRDefault="0089765A" w:rsidP="0022299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gramStart"/>
            <w:r>
              <w:rPr>
                <w:sz w:val="28"/>
                <w:szCs w:val="28"/>
              </w:rPr>
              <w:t>.г</w:t>
            </w:r>
            <w:proofErr w:type="gramEnd"/>
            <w:r>
              <w:rPr>
                <w:sz w:val="28"/>
                <w:szCs w:val="28"/>
              </w:rPr>
              <w:t>лавы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</w:t>
            </w:r>
          </w:p>
          <w:p w:rsidR="00A13B91" w:rsidRDefault="00A13B91" w:rsidP="00222996">
            <w:pPr>
              <w:jc w:val="both"/>
              <w:rPr>
                <w:sz w:val="28"/>
                <w:szCs w:val="28"/>
              </w:rPr>
            </w:pPr>
          </w:p>
          <w:p w:rsidR="00A13B91" w:rsidRDefault="00A13B91" w:rsidP="0022299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50" w:type="dxa"/>
          </w:tcPr>
          <w:p w:rsidR="0089765A" w:rsidRDefault="0089765A" w:rsidP="0089765A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Г.Н.Побоков</w:t>
            </w:r>
            <w:proofErr w:type="spellEnd"/>
          </w:p>
          <w:p w:rsidR="0089765A" w:rsidRDefault="0089765A" w:rsidP="00222996">
            <w:pPr>
              <w:jc w:val="both"/>
              <w:rPr>
                <w:sz w:val="28"/>
                <w:szCs w:val="28"/>
              </w:rPr>
            </w:pPr>
          </w:p>
        </w:tc>
      </w:tr>
      <w:tr w:rsidR="0089765A" w:rsidTr="00A13B91">
        <w:tc>
          <w:tcPr>
            <w:tcW w:w="7621" w:type="dxa"/>
          </w:tcPr>
          <w:p w:rsidR="00A13B91" w:rsidRDefault="00A13B91" w:rsidP="00A13B91">
            <w:pPr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950" w:type="dxa"/>
          </w:tcPr>
          <w:p w:rsidR="00A13B91" w:rsidRDefault="00A13B91" w:rsidP="00A13B91">
            <w:pPr>
              <w:jc w:val="both"/>
              <w:rPr>
                <w:sz w:val="28"/>
                <w:szCs w:val="28"/>
              </w:rPr>
            </w:pPr>
          </w:p>
        </w:tc>
      </w:tr>
      <w:tr w:rsidR="00A13B91" w:rsidTr="00A13B91">
        <w:tc>
          <w:tcPr>
            <w:tcW w:w="7621" w:type="dxa"/>
          </w:tcPr>
          <w:p w:rsidR="00A13B91" w:rsidRPr="00795BB4" w:rsidRDefault="00A13B91" w:rsidP="00C6450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50" w:type="dxa"/>
          </w:tcPr>
          <w:p w:rsidR="00A13B91" w:rsidRDefault="00A13B91" w:rsidP="0089765A">
            <w:pPr>
              <w:jc w:val="both"/>
              <w:rPr>
                <w:sz w:val="28"/>
                <w:szCs w:val="28"/>
              </w:rPr>
            </w:pPr>
          </w:p>
        </w:tc>
      </w:tr>
      <w:tr w:rsidR="00A13B91" w:rsidTr="00A13B91">
        <w:tc>
          <w:tcPr>
            <w:tcW w:w="7621" w:type="dxa"/>
          </w:tcPr>
          <w:p w:rsidR="00A13B91" w:rsidRPr="00795BB4" w:rsidRDefault="00A13B91" w:rsidP="00C6450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50" w:type="dxa"/>
          </w:tcPr>
          <w:p w:rsidR="00A13B91" w:rsidRDefault="00A13B91" w:rsidP="00A13B91">
            <w:pPr>
              <w:jc w:val="both"/>
              <w:rPr>
                <w:sz w:val="28"/>
                <w:szCs w:val="28"/>
              </w:rPr>
            </w:pPr>
          </w:p>
        </w:tc>
      </w:tr>
      <w:tr w:rsidR="00A13B91" w:rsidTr="00A13B91">
        <w:tc>
          <w:tcPr>
            <w:tcW w:w="7621" w:type="dxa"/>
          </w:tcPr>
          <w:p w:rsidR="00A13B91" w:rsidRPr="00795BB4" w:rsidRDefault="00A13B91" w:rsidP="00A13B9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50" w:type="dxa"/>
          </w:tcPr>
          <w:p w:rsidR="00A13B91" w:rsidRDefault="00A13B91" w:rsidP="0089765A">
            <w:pPr>
              <w:jc w:val="both"/>
              <w:rPr>
                <w:sz w:val="28"/>
                <w:szCs w:val="28"/>
              </w:rPr>
            </w:pPr>
          </w:p>
        </w:tc>
      </w:tr>
    </w:tbl>
    <w:p w:rsidR="00222996" w:rsidRDefault="00222996" w:rsidP="00222996">
      <w:pPr>
        <w:jc w:val="both"/>
        <w:rPr>
          <w:sz w:val="28"/>
          <w:szCs w:val="28"/>
        </w:rPr>
      </w:pPr>
    </w:p>
    <w:p w:rsidR="0089765A" w:rsidRDefault="0089765A" w:rsidP="0089765A">
      <w:pPr>
        <w:jc w:val="both"/>
        <w:rPr>
          <w:sz w:val="28"/>
          <w:szCs w:val="28"/>
        </w:rPr>
      </w:pPr>
    </w:p>
    <w:p w:rsidR="00222996" w:rsidRDefault="00222996" w:rsidP="00222996">
      <w:pPr>
        <w:jc w:val="both"/>
        <w:rPr>
          <w:sz w:val="28"/>
          <w:szCs w:val="28"/>
        </w:rPr>
      </w:pPr>
    </w:p>
    <w:p w:rsidR="00222996" w:rsidRDefault="00222996" w:rsidP="00222996">
      <w:pPr>
        <w:jc w:val="both"/>
        <w:rPr>
          <w:sz w:val="28"/>
          <w:szCs w:val="28"/>
        </w:rPr>
      </w:pPr>
    </w:p>
    <w:p w:rsidR="00222996" w:rsidRDefault="00222996" w:rsidP="00222996">
      <w:pPr>
        <w:jc w:val="both"/>
        <w:rPr>
          <w:sz w:val="28"/>
          <w:szCs w:val="28"/>
        </w:rPr>
      </w:pPr>
    </w:p>
    <w:sectPr w:rsidR="00222996" w:rsidSect="000E3935">
      <w:headerReference w:type="default" r:id="rId8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7EE" w:rsidRDefault="009E37EE" w:rsidP="00561A5F">
      <w:r>
        <w:separator/>
      </w:r>
    </w:p>
  </w:endnote>
  <w:endnote w:type="continuationSeparator" w:id="0">
    <w:p w:rsidR="009E37EE" w:rsidRDefault="009E37EE" w:rsidP="00561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7EE" w:rsidRDefault="009E37EE" w:rsidP="00561A5F">
      <w:r>
        <w:separator/>
      </w:r>
    </w:p>
  </w:footnote>
  <w:footnote w:type="continuationSeparator" w:id="0">
    <w:p w:rsidR="009E37EE" w:rsidRDefault="009E37EE" w:rsidP="00561A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9376913"/>
      <w:docPartObj>
        <w:docPartGallery w:val="Page Numbers (Top of Page)"/>
        <w:docPartUnique/>
      </w:docPartObj>
    </w:sdtPr>
    <w:sdtEndPr/>
    <w:sdtContent>
      <w:p w:rsidR="006A6A37" w:rsidRDefault="006A6A3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20C5">
          <w:rPr>
            <w:noProof/>
          </w:rPr>
          <w:t>2</w:t>
        </w:r>
        <w:r>
          <w:fldChar w:fldCharType="end"/>
        </w:r>
      </w:p>
    </w:sdtContent>
  </w:sdt>
  <w:p w:rsidR="006A6A37" w:rsidRDefault="006A6A3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996"/>
    <w:rsid w:val="00030517"/>
    <w:rsid w:val="0006169A"/>
    <w:rsid w:val="0007004B"/>
    <w:rsid w:val="00072A2D"/>
    <w:rsid w:val="000754D8"/>
    <w:rsid w:val="00090B30"/>
    <w:rsid w:val="000E3935"/>
    <w:rsid w:val="00100917"/>
    <w:rsid w:val="00100DE6"/>
    <w:rsid w:val="00101FF8"/>
    <w:rsid w:val="001053DF"/>
    <w:rsid w:val="00173AFF"/>
    <w:rsid w:val="00187861"/>
    <w:rsid w:val="00206D79"/>
    <w:rsid w:val="00222996"/>
    <w:rsid w:val="002563FB"/>
    <w:rsid w:val="002630D3"/>
    <w:rsid w:val="0027554C"/>
    <w:rsid w:val="00287E19"/>
    <w:rsid w:val="002A20C5"/>
    <w:rsid w:val="002B1BF5"/>
    <w:rsid w:val="00320E1C"/>
    <w:rsid w:val="0037739E"/>
    <w:rsid w:val="00377DD4"/>
    <w:rsid w:val="003B5746"/>
    <w:rsid w:val="00405FF2"/>
    <w:rsid w:val="00484D7C"/>
    <w:rsid w:val="00492C70"/>
    <w:rsid w:val="00517927"/>
    <w:rsid w:val="00521AD6"/>
    <w:rsid w:val="00554323"/>
    <w:rsid w:val="00561A5F"/>
    <w:rsid w:val="00667971"/>
    <w:rsid w:val="006A6A37"/>
    <w:rsid w:val="006B65D1"/>
    <w:rsid w:val="00732551"/>
    <w:rsid w:val="00733420"/>
    <w:rsid w:val="00750161"/>
    <w:rsid w:val="00761ED9"/>
    <w:rsid w:val="008462DE"/>
    <w:rsid w:val="0089765A"/>
    <w:rsid w:val="008B59EE"/>
    <w:rsid w:val="008D2A37"/>
    <w:rsid w:val="0092366B"/>
    <w:rsid w:val="0096037E"/>
    <w:rsid w:val="009D5D20"/>
    <w:rsid w:val="009E37EE"/>
    <w:rsid w:val="009F461F"/>
    <w:rsid w:val="009F49FA"/>
    <w:rsid w:val="00A13B91"/>
    <w:rsid w:val="00A21F3F"/>
    <w:rsid w:val="00B0352A"/>
    <w:rsid w:val="00B735DF"/>
    <w:rsid w:val="00B97443"/>
    <w:rsid w:val="00BA0FE6"/>
    <w:rsid w:val="00BA272A"/>
    <w:rsid w:val="00BC125A"/>
    <w:rsid w:val="00C97831"/>
    <w:rsid w:val="00CF4CB8"/>
    <w:rsid w:val="00D04EF0"/>
    <w:rsid w:val="00D14DEE"/>
    <w:rsid w:val="00D16F03"/>
    <w:rsid w:val="00D42336"/>
    <w:rsid w:val="00D6713F"/>
    <w:rsid w:val="00D91EB8"/>
    <w:rsid w:val="00DB5D4D"/>
    <w:rsid w:val="00E01C57"/>
    <w:rsid w:val="00E63F8B"/>
    <w:rsid w:val="00ED1B12"/>
    <w:rsid w:val="00F02A6A"/>
    <w:rsid w:val="00F93061"/>
    <w:rsid w:val="00FC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29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29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03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B1B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1BF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630D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29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29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03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B1B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1BF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630D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4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3E106-4BD8-4866-9CE2-CA801DE1B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Совет депутатов</dc:creator>
  <cp:lastModifiedBy>Совет депутатов1</cp:lastModifiedBy>
  <cp:revision>28</cp:revision>
  <cp:lastPrinted>2018-05-04T01:48:00Z</cp:lastPrinted>
  <dcterms:created xsi:type="dcterms:W3CDTF">2017-06-15T22:44:00Z</dcterms:created>
  <dcterms:modified xsi:type="dcterms:W3CDTF">2018-05-29T02:04:00Z</dcterms:modified>
</cp:coreProperties>
</file>