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FDE" w:rsidRDefault="005E6FDE" w:rsidP="00AC20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E8E">
        <w:rPr>
          <w:rFonts w:ascii="Times New Roman" w:hAnsi="Times New Roman" w:cs="Times New Roman"/>
          <w:b/>
          <w:sz w:val="28"/>
          <w:szCs w:val="28"/>
        </w:rPr>
        <w:t>Уведомление о подготовке проекта</w:t>
      </w:r>
    </w:p>
    <w:p w:rsidR="005E6FDE" w:rsidRDefault="005E6FDE" w:rsidP="00AC204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нормативного правового</w:t>
      </w:r>
      <w:r w:rsidRPr="008E1E8E">
        <w:rPr>
          <w:rFonts w:ascii="Times New Roman" w:hAnsi="Times New Roman" w:cs="Times New Roman"/>
          <w:b/>
          <w:sz w:val="28"/>
          <w:szCs w:val="28"/>
        </w:rPr>
        <w:t xml:space="preserve"> акта</w:t>
      </w:r>
    </w:p>
    <w:p w:rsidR="005E6FDE" w:rsidRPr="002C3ADA" w:rsidRDefault="005E6FDE" w:rsidP="00AC204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6FDE" w:rsidRPr="002C3ADA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Настоящим </w:t>
      </w:r>
      <w:r w:rsidR="00B6120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правление экономического развития</w:t>
      </w:r>
      <w:r w:rsidR="00F979B9">
        <w:rPr>
          <w:rFonts w:ascii="Times New Roman" w:hAnsi="Times New Roman" w:cs="Times New Roman"/>
          <w:sz w:val="28"/>
          <w:szCs w:val="28"/>
        </w:rPr>
        <w:t>, сельского хозяйства и туризма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2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Смидовичского муниципального района </w:t>
      </w:r>
      <w:r w:rsidRPr="002C3ADA">
        <w:rPr>
          <w:rFonts w:ascii="Times New Roman" w:hAnsi="Times New Roman" w:cs="Times New Roman"/>
          <w:sz w:val="28"/>
          <w:szCs w:val="28"/>
        </w:rPr>
        <w:t>извещает  о  начале  подготовки  проекта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 и  сборе п</w:t>
      </w:r>
      <w:r w:rsidRPr="002C3ADA">
        <w:rPr>
          <w:rFonts w:ascii="Times New Roman" w:hAnsi="Times New Roman" w:cs="Times New Roman"/>
          <w:sz w:val="28"/>
          <w:szCs w:val="28"/>
        </w:rPr>
        <w:t>редложений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ADA">
        <w:rPr>
          <w:rFonts w:ascii="Times New Roman" w:hAnsi="Times New Roman" w:cs="Times New Roman"/>
          <w:sz w:val="28"/>
          <w:szCs w:val="28"/>
        </w:rPr>
        <w:t>заинтересованных лиц.</w:t>
      </w:r>
    </w:p>
    <w:p w:rsidR="005E6FDE" w:rsidRPr="002C3ADA" w:rsidRDefault="005E6FDE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>Предложения  принимаются  по  адресу:</w:t>
      </w:r>
      <w:r>
        <w:rPr>
          <w:rFonts w:ascii="Times New Roman" w:hAnsi="Times New Roman" w:cs="Times New Roman"/>
          <w:sz w:val="28"/>
          <w:szCs w:val="28"/>
        </w:rPr>
        <w:t xml:space="preserve"> 679150, Еврейская автономная область, Смидовичский район, п. Смидович, ул. Октябрьская, 8</w:t>
      </w:r>
      <w:r w:rsidRPr="002C3ADA">
        <w:rPr>
          <w:rFonts w:ascii="Times New Roman" w:hAnsi="Times New Roman" w:cs="Times New Roman"/>
          <w:sz w:val="28"/>
          <w:szCs w:val="28"/>
        </w:rPr>
        <w:t>,</w:t>
      </w:r>
      <w:r w:rsidR="00BC0A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A2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C0A2C">
        <w:rPr>
          <w:rFonts w:ascii="Times New Roman" w:hAnsi="Times New Roman" w:cs="Times New Roman"/>
          <w:sz w:val="28"/>
          <w:szCs w:val="28"/>
        </w:rPr>
        <w:t>. 113,</w:t>
      </w:r>
      <w:r w:rsidRPr="002C3ADA">
        <w:rPr>
          <w:rFonts w:ascii="Times New Roman" w:hAnsi="Times New Roman" w:cs="Times New Roman"/>
          <w:sz w:val="28"/>
          <w:szCs w:val="28"/>
        </w:rPr>
        <w:t xml:space="preserve"> а также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ADA">
        <w:rPr>
          <w:rFonts w:ascii="Times New Roman" w:hAnsi="Times New Roman" w:cs="Times New Roman"/>
          <w:sz w:val="28"/>
          <w:szCs w:val="28"/>
        </w:rPr>
        <w:t xml:space="preserve">адресу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econ</w:t>
      </w:r>
      <w:r w:rsidR="00B61202"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smid</w:t>
      </w:r>
      <w:proofErr w:type="spellEnd"/>
      <w:r w:rsidRPr="00FE1F9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post</w:t>
      </w:r>
      <w:r w:rsidRPr="00FE1F9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eao</w:t>
      </w:r>
      <w:proofErr w:type="spellEnd"/>
      <w:r w:rsidRPr="00FE1F9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C3ADA"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AC204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Сроки приема предложений: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979B9">
        <w:rPr>
          <w:rFonts w:ascii="Times New Roman" w:hAnsi="Times New Roman" w:cs="Times New Roman"/>
          <w:sz w:val="28"/>
          <w:szCs w:val="28"/>
        </w:rPr>
        <w:t>0</w:t>
      </w:r>
      <w:r w:rsidR="00EC46E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F979B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979B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по  </w:t>
      </w:r>
      <w:r w:rsidR="00EC46E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F979B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443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979B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06443F">
        <w:rPr>
          <w:rFonts w:ascii="Times New Roman" w:hAnsi="Times New Roman" w:cs="Times New Roman"/>
          <w:sz w:val="28"/>
          <w:szCs w:val="28"/>
        </w:rPr>
        <w:t>.</w:t>
      </w:r>
    </w:p>
    <w:p w:rsidR="005E6FDE" w:rsidRDefault="005E6FDE" w:rsidP="00AC2049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Место  размещения  уведомления о подготовке проекта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2C3ADA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Pr="00F979B9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hyperlink r:id="rId5" w:history="1">
        <w:r w:rsidR="00EC46EC" w:rsidRPr="0027097E">
          <w:rPr>
            <w:rStyle w:val="a3"/>
            <w:rFonts w:ascii="Times New Roman" w:hAnsi="Times New Roman"/>
            <w:sz w:val="28"/>
            <w:szCs w:val="28"/>
          </w:rPr>
          <w:t>https://смид.рф/torgov</w:t>
        </w:r>
        <w:r w:rsidR="00EC46EC" w:rsidRPr="0027097E">
          <w:rPr>
            <w:rStyle w:val="a3"/>
            <w:rFonts w:ascii="Times New Roman" w:hAnsi="Times New Roman"/>
            <w:sz w:val="28"/>
            <w:szCs w:val="28"/>
          </w:rPr>
          <w:t>l</w:t>
        </w:r>
        <w:r w:rsidR="00EC46EC" w:rsidRPr="0027097E">
          <w:rPr>
            <w:rStyle w:val="a3"/>
            <w:rFonts w:ascii="Times New Roman" w:hAnsi="Times New Roman"/>
            <w:sz w:val="28"/>
            <w:szCs w:val="28"/>
          </w:rPr>
          <w:t>y/otsenka-reg-vozd/</w:t>
        </w:r>
      </w:hyperlink>
    </w:p>
    <w:p w:rsidR="00EC46EC" w:rsidRPr="008D4EC1" w:rsidRDefault="00EC46EC" w:rsidP="00AC20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6FDE" w:rsidRDefault="005E6FDE" w:rsidP="005869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58692B">
        <w:rPr>
          <w:rFonts w:ascii="Times New Roman" w:hAnsi="Times New Roman" w:cs="Times New Roman"/>
          <w:sz w:val="28"/>
          <w:szCs w:val="28"/>
        </w:rPr>
        <w:t xml:space="preserve">Контактное лицо от разработчика проекта нормативного правового  акта: </w:t>
      </w:r>
      <w:r w:rsidR="00BC0A2C">
        <w:rPr>
          <w:rFonts w:ascii="Times New Roman" w:hAnsi="Times New Roman" w:cs="Times New Roman"/>
          <w:sz w:val="28"/>
          <w:szCs w:val="28"/>
        </w:rPr>
        <w:t>начальник</w:t>
      </w:r>
      <w:r w:rsidRPr="0058692B">
        <w:rPr>
          <w:rFonts w:ascii="Times New Roman" w:hAnsi="Times New Roman" w:cs="Times New Roman"/>
          <w:sz w:val="28"/>
          <w:szCs w:val="28"/>
        </w:rPr>
        <w:t xml:space="preserve"> управления экономического развития</w:t>
      </w:r>
      <w:r w:rsidR="00F979B9">
        <w:rPr>
          <w:rFonts w:ascii="Times New Roman" w:hAnsi="Times New Roman" w:cs="Times New Roman"/>
          <w:sz w:val="28"/>
          <w:szCs w:val="28"/>
        </w:rPr>
        <w:t xml:space="preserve">, сельского хозяйства и туризма </w:t>
      </w:r>
      <w:r w:rsidRPr="0058692B">
        <w:rPr>
          <w:rFonts w:ascii="Times New Roman" w:hAnsi="Times New Roman" w:cs="Times New Roman"/>
          <w:sz w:val="28"/>
          <w:szCs w:val="28"/>
        </w:rPr>
        <w:t xml:space="preserve"> </w:t>
      </w:r>
      <w:r w:rsidR="00BC0A2C">
        <w:rPr>
          <w:rFonts w:ascii="Times New Roman" w:hAnsi="Times New Roman" w:cs="Times New Roman"/>
          <w:sz w:val="28"/>
          <w:szCs w:val="28"/>
        </w:rPr>
        <w:t xml:space="preserve">Буховцева Светлана Анатольевна </w:t>
      </w:r>
      <w:r w:rsidRPr="0058692B">
        <w:rPr>
          <w:rFonts w:ascii="Times New Roman" w:hAnsi="Times New Roman" w:cs="Times New Roman"/>
          <w:sz w:val="28"/>
          <w:szCs w:val="28"/>
        </w:rPr>
        <w:t>8(42632)2-27-1</w:t>
      </w:r>
      <w:r w:rsidR="00F979B9">
        <w:rPr>
          <w:rFonts w:ascii="Times New Roman" w:hAnsi="Times New Roman" w:cs="Times New Roman"/>
          <w:sz w:val="28"/>
          <w:szCs w:val="28"/>
        </w:rPr>
        <w:t>4</w:t>
      </w:r>
      <w:r w:rsidRPr="0058692B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5577BC">
          <w:rPr>
            <w:rStyle w:val="a3"/>
            <w:rFonts w:ascii="Times New Roman" w:hAnsi="Times New Roman" w:cs="Courier New"/>
            <w:sz w:val="28"/>
            <w:szCs w:val="28"/>
          </w:rPr>
          <w:t>econ_smid@post.eao.ru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979B9" w:rsidRDefault="00F979B9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1. Вид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B612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Смидовичского муниципального района</w:t>
      </w:r>
      <w:r w:rsidR="00BC0A2C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2. Наименование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9B9" w:rsidRPr="00F979B9">
        <w:rPr>
          <w:rFonts w:ascii="Times New Roman" w:hAnsi="Times New Roman"/>
          <w:sz w:val="28"/>
          <w:szCs w:val="28"/>
        </w:rPr>
        <w:t xml:space="preserve">Об 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="00F979B9" w:rsidRPr="00F979B9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F979B9" w:rsidRPr="00F979B9">
        <w:rPr>
          <w:rFonts w:ascii="Times New Roman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F979B9" w:rsidRPr="00F979B9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F979B9" w:rsidRPr="00F979B9">
        <w:rPr>
          <w:rFonts w:ascii="Times New Roman" w:hAnsi="Times New Roman"/>
          <w:sz w:val="28"/>
          <w:szCs w:val="28"/>
        </w:rPr>
        <w:t xml:space="preserve"> продукции на территории муниципального образования «Смидовичский муниципальный район» Еврейской автономной области</w:t>
      </w:r>
      <w:r w:rsidR="00B61202">
        <w:rPr>
          <w:rFonts w:ascii="Times New Roman" w:hAnsi="Times New Roman"/>
          <w:sz w:val="28"/>
          <w:szCs w:val="28"/>
        </w:rPr>
        <w:t>.</w:t>
      </w:r>
    </w:p>
    <w:p w:rsidR="00371297" w:rsidRDefault="005E6FDE" w:rsidP="003712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ADA">
        <w:rPr>
          <w:rFonts w:ascii="Times New Roman" w:hAnsi="Times New Roman" w:cs="Times New Roman"/>
          <w:sz w:val="28"/>
          <w:szCs w:val="28"/>
        </w:rPr>
        <w:t xml:space="preserve">3. Обоснование необходимости разработки </w:t>
      </w:r>
      <w:r w:rsidRPr="0006443F">
        <w:rPr>
          <w:rFonts w:ascii="Times New Roman" w:hAnsi="Times New Roman" w:cs="Times New Roman"/>
          <w:sz w:val="28"/>
          <w:szCs w:val="28"/>
        </w:rPr>
        <w:t>нормативного правового  акта</w:t>
      </w:r>
      <w:r w:rsidRPr="002C3A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описание проблемы, на решение </w:t>
      </w:r>
      <w:r w:rsidRPr="002C3ADA">
        <w:rPr>
          <w:rFonts w:ascii="Times New Roman" w:hAnsi="Times New Roman" w:cs="Times New Roman"/>
          <w:sz w:val="28"/>
          <w:szCs w:val="28"/>
        </w:rPr>
        <w:t>которой направлен предлагаемый способ регулирования</w:t>
      </w:r>
      <w:r w:rsidRPr="00C10F75">
        <w:rPr>
          <w:rFonts w:ascii="Times New Roman" w:hAnsi="Times New Roman"/>
          <w:sz w:val="28"/>
          <w:szCs w:val="28"/>
        </w:rPr>
        <w:t>:</w:t>
      </w:r>
      <w:r w:rsidR="00F979B9" w:rsidRPr="00F979B9">
        <w:t xml:space="preserve"> </w:t>
      </w:r>
      <w:r w:rsidR="00371297" w:rsidRPr="00371297">
        <w:rPr>
          <w:rFonts w:ascii="Times New Roman" w:hAnsi="Times New Roman"/>
          <w:sz w:val="28"/>
          <w:szCs w:val="28"/>
        </w:rPr>
        <w:t>необходимость принятия НПА в соответствии с вступающим в</w:t>
      </w:r>
      <w:r w:rsidR="00371297">
        <w:rPr>
          <w:rFonts w:ascii="Times New Roman" w:hAnsi="Times New Roman"/>
          <w:sz w:val="28"/>
          <w:szCs w:val="28"/>
        </w:rPr>
        <w:t xml:space="preserve"> </w:t>
      </w:r>
      <w:r w:rsidR="00371297" w:rsidRPr="00371297">
        <w:rPr>
          <w:rFonts w:ascii="Times New Roman" w:hAnsi="Times New Roman"/>
          <w:sz w:val="28"/>
          <w:szCs w:val="28"/>
        </w:rPr>
        <w:t>силу с 01.10.2026 постановлением Правительства Российской Федерации от</w:t>
      </w:r>
      <w:r w:rsidR="00371297">
        <w:rPr>
          <w:rFonts w:ascii="Times New Roman" w:hAnsi="Times New Roman"/>
          <w:sz w:val="28"/>
          <w:szCs w:val="28"/>
        </w:rPr>
        <w:t xml:space="preserve"> </w:t>
      </w:r>
      <w:r w:rsidR="00371297" w:rsidRPr="00371297">
        <w:rPr>
          <w:rFonts w:ascii="Times New Roman" w:hAnsi="Times New Roman"/>
          <w:sz w:val="28"/>
          <w:szCs w:val="28"/>
        </w:rPr>
        <w:t xml:space="preserve">07.09.2026 </w:t>
      </w:r>
      <w:r w:rsidR="00371297">
        <w:rPr>
          <w:rFonts w:ascii="Times New Roman" w:hAnsi="Times New Roman"/>
          <w:sz w:val="28"/>
          <w:szCs w:val="28"/>
        </w:rPr>
        <w:t>№</w:t>
      </w:r>
      <w:r w:rsidR="00371297" w:rsidRPr="00371297">
        <w:rPr>
          <w:rFonts w:ascii="Times New Roman" w:hAnsi="Times New Roman"/>
          <w:sz w:val="28"/>
          <w:szCs w:val="28"/>
        </w:rPr>
        <w:t>1130 «Об утверждении Правил определения границ прилегающих</w:t>
      </w:r>
      <w:r w:rsidR="00371297">
        <w:rPr>
          <w:rFonts w:ascii="Times New Roman" w:hAnsi="Times New Roman"/>
          <w:sz w:val="28"/>
          <w:szCs w:val="28"/>
        </w:rPr>
        <w:t xml:space="preserve"> </w:t>
      </w:r>
      <w:r w:rsidR="00371297" w:rsidRPr="00371297">
        <w:rPr>
          <w:rFonts w:ascii="Times New Roman" w:hAnsi="Times New Roman"/>
          <w:sz w:val="28"/>
          <w:szCs w:val="28"/>
        </w:rPr>
        <w:t>территорий, на которых запрещается розничная торговля табачной продукцией или</w:t>
      </w:r>
      <w:r w:rsidR="003712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1297" w:rsidRPr="00371297"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 w:rsidR="00371297" w:rsidRPr="00371297">
        <w:rPr>
          <w:rFonts w:ascii="Times New Roman" w:hAnsi="Times New Roman"/>
          <w:sz w:val="28"/>
          <w:szCs w:val="28"/>
        </w:rPr>
        <w:t xml:space="preserve"> продукцией, кальянами и устройствами для потребления</w:t>
      </w:r>
      <w:r w:rsidR="003712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1297" w:rsidRPr="00371297"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 w:rsidR="00371297" w:rsidRPr="00371297">
        <w:rPr>
          <w:rFonts w:ascii="Times New Roman" w:hAnsi="Times New Roman"/>
          <w:sz w:val="28"/>
          <w:szCs w:val="28"/>
        </w:rPr>
        <w:t xml:space="preserve"> продукции»</w:t>
      </w:r>
      <w:r w:rsidR="0037129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E6FDE" w:rsidRDefault="005E6FDE" w:rsidP="0037129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C3AD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5793D">
        <w:rPr>
          <w:rFonts w:ascii="Times New Roman" w:hAnsi="Times New Roman" w:cs="Times New Roman"/>
          <w:sz w:val="28"/>
          <w:szCs w:val="28"/>
        </w:rPr>
        <w:t>Нормативные правовые акты и поручения, в связи с которыми подготовлен проект</w:t>
      </w:r>
      <w:r w:rsidRPr="002C3AD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9B9" w:rsidRPr="00F979B9">
        <w:rPr>
          <w:rFonts w:ascii="Times New Roman" w:hAnsi="Times New Roman" w:cs="Times New Roman"/>
          <w:sz w:val="28"/>
          <w:szCs w:val="28"/>
        </w:rPr>
        <w:t xml:space="preserve">часть 7 статьи 19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F979B9" w:rsidRPr="00F979B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F979B9" w:rsidRPr="00F979B9">
        <w:rPr>
          <w:rFonts w:ascii="Times New Roman" w:hAnsi="Times New Roman" w:cs="Times New Roman"/>
          <w:sz w:val="28"/>
          <w:szCs w:val="28"/>
        </w:rPr>
        <w:t xml:space="preserve"> продукции», Федеральны</w:t>
      </w:r>
      <w:r w:rsidR="00F979B9">
        <w:rPr>
          <w:rFonts w:ascii="Times New Roman" w:hAnsi="Times New Roman" w:cs="Times New Roman"/>
          <w:sz w:val="28"/>
          <w:szCs w:val="28"/>
        </w:rPr>
        <w:t>й</w:t>
      </w:r>
      <w:r w:rsidR="00F979B9" w:rsidRPr="00F979B9">
        <w:rPr>
          <w:rFonts w:ascii="Times New Roman" w:hAnsi="Times New Roman" w:cs="Times New Roman"/>
          <w:sz w:val="28"/>
          <w:szCs w:val="28"/>
        </w:rPr>
        <w:t xml:space="preserve"> закон от 26.06.2026 года № 186 ФЗ «О внесении изменений в отдельные законодательные акты Российской Федерации», постановление Правительства  Российской Федерации от</w:t>
      </w:r>
      <w:proofErr w:type="gramEnd"/>
      <w:r w:rsidR="00F979B9" w:rsidRPr="00F979B9">
        <w:rPr>
          <w:rFonts w:ascii="Times New Roman" w:hAnsi="Times New Roman" w:cs="Times New Roman"/>
          <w:sz w:val="28"/>
          <w:szCs w:val="28"/>
        </w:rPr>
        <w:t xml:space="preserve"> 07.09.2026 года № 1130 «Об утверждении Правил определения границ прилегающих территорий, на </w:t>
      </w:r>
      <w:r w:rsidR="00F979B9" w:rsidRPr="00F979B9">
        <w:rPr>
          <w:rFonts w:ascii="Times New Roman" w:hAnsi="Times New Roman" w:cs="Times New Roman"/>
          <w:sz w:val="28"/>
          <w:szCs w:val="28"/>
        </w:rPr>
        <w:lastRenderedPageBreak/>
        <w:t xml:space="preserve">которых не допускается розничная торговля табачной продукцией или </w:t>
      </w:r>
      <w:proofErr w:type="spellStart"/>
      <w:r w:rsidR="00F979B9" w:rsidRPr="00F979B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F979B9" w:rsidRPr="00F979B9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F979B9" w:rsidRPr="00F979B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F979B9" w:rsidRPr="00F979B9">
        <w:rPr>
          <w:rFonts w:ascii="Times New Roman" w:hAnsi="Times New Roman" w:cs="Times New Roman"/>
          <w:sz w:val="28"/>
          <w:szCs w:val="28"/>
        </w:rPr>
        <w:t xml:space="preserve"> продукции»</w:t>
      </w:r>
      <w:r w:rsidR="00BC0A2C">
        <w:rPr>
          <w:rFonts w:ascii="Times New Roman" w:hAnsi="Times New Roman" w:cs="Times New Roman"/>
          <w:sz w:val="28"/>
          <w:szCs w:val="28"/>
        </w:rPr>
        <w:t>.</w:t>
      </w:r>
    </w:p>
    <w:p w:rsidR="005E6FDE" w:rsidRPr="002C3ADA" w:rsidRDefault="005E6FDE" w:rsidP="004037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2C3AD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3ADA">
        <w:rPr>
          <w:rFonts w:ascii="Times New Roman" w:hAnsi="Times New Roman" w:cs="Times New Roman"/>
          <w:sz w:val="28"/>
          <w:szCs w:val="28"/>
        </w:rPr>
        <w:t>Цели регулирования: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9B9" w:rsidRPr="00F979B9">
        <w:rPr>
          <w:rFonts w:ascii="Times New Roman" w:hAnsi="Times New Roman" w:cs="Times New Roman"/>
          <w:sz w:val="28"/>
          <w:szCs w:val="28"/>
        </w:rPr>
        <w:t>установ</w:t>
      </w:r>
      <w:r w:rsidR="00F979B9">
        <w:rPr>
          <w:rFonts w:ascii="Times New Roman" w:hAnsi="Times New Roman" w:cs="Times New Roman"/>
          <w:sz w:val="28"/>
          <w:szCs w:val="28"/>
        </w:rPr>
        <w:t xml:space="preserve">ление </w:t>
      </w:r>
      <w:r w:rsidR="00F979B9" w:rsidRPr="00F979B9">
        <w:rPr>
          <w:rFonts w:ascii="Times New Roman" w:hAnsi="Times New Roman" w:cs="Times New Roman"/>
          <w:sz w:val="28"/>
          <w:szCs w:val="28"/>
        </w:rPr>
        <w:t xml:space="preserve">границы прилегающих территорий к зданиям, строениям и помещениям, которые используются организациями, осуществляющими образовательную деятельность и (или) обучение несовершеннолетних (за исключением организаций дополнительного образования и организаций дополнительного профессионального образования), на территории Смидовичского муниципального района Еврейской автономной области, в пределах которых не допускается розничная торговля табачной продукцией или </w:t>
      </w:r>
      <w:proofErr w:type="spellStart"/>
      <w:r w:rsidR="00F979B9" w:rsidRPr="00F979B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F979B9" w:rsidRPr="00F979B9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F979B9" w:rsidRPr="00F979B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F979B9" w:rsidRPr="00F979B9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7332C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31B9D" w:rsidRDefault="005E6FDE" w:rsidP="00B31B9D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Pr="002C3ADA">
        <w:rPr>
          <w:rFonts w:ascii="Times New Roman" w:hAnsi="Times New Roman" w:cs="Times New Roman"/>
          <w:sz w:val="28"/>
          <w:szCs w:val="28"/>
        </w:rPr>
        <w:t xml:space="preserve">. </w:t>
      </w:r>
      <w:r w:rsidR="00CA60A4">
        <w:rPr>
          <w:rFonts w:ascii="Times New Roman" w:hAnsi="Times New Roman" w:cs="Times New Roman"/>
          <w:sz w:val="28"/>
          <w:szCs w:val="28"/>
        </w:rPr>
        <w:t>Основные группы субъектов предпринимательской, инвестиционной деятельности, иные заинтересованные лица, интересы которых будут затронуты предлагаемым правовым регулированием</w:t>
      </w:r>
      <w:r w:rsidRPr="00D76879">
        <w:rPr>
          <w:rFonts w:ascii="Times New Roman" w:hAnsi="Times New Roman"/>
          <w:sz w:val="28"/>
          <w:szCs w:val="28"/>
        </w:rPr>
        <w:t xml:space="preserve">: </w:t>
      </w:r>
    </w:p>
    <w:p w:rsidR="00B31B9D" w:rsidRDefault="00B31B9D" w:rsidP="00B31B9D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B31B9D">
        <w:rPr>
          <w:rFonts w:ascii="Times New Roman" w:hAnsi="Times New Roman"/>
          <w:sz w:val="28"/>
          <w:szCs w:val="28"/>
        </w:rPr>
        <w:t xml:space="preserve">ладельцы магазинов и торговых точек, занимающихся продажей табачной и </w:t>
      </w:r>
      <w:proofErr w:type="spellStart"/>
      <w:r w:rsidRPr="00B31B9D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B31B9D">
        <w:rPr>
          <w:rFonts w:ascii="Times New Roman" w:hAnsi="Times New Roman"/>
          <w:sz w:val="28"/>
          <w:szCs w:val="28"/>
        </w:rPr>
        <w:t xml:space="preserve"> продукции. Их интересы включают возможность ведения бизнеса в определённых зонах и соблюдение новых законодательных норм</w:t>
      </w:r>
      <w:r w:rsidR="005E6FDE">
        <w:rPr>
          <w:rFonts w:ascii="Times New Roman" w:hAnsi="Times New Roman"/>
          <w:sz w:val="28"/>
          <w:szCs w:val="28"/>
        </w:rPr>
        <w:tab/>
      </w:r>
    </w:p>
    <w:p w:rsidR="005E6FDE" w:rsidRPr="00AC2049" w:rsidRDefault="005E6FDE" w:rsidP="00371297">
      <w:pPr>
        <w:pStyle w:val="ConsPlusNonformat"/>
        <w:ind w:firstLine="708"/>
        <w:jc w:val="both"/>
        <w:rPr>
          <w:rFonts w:ascii="Times New Roman" w:hAnsi="Times New Roman"/>
        </w:rPr>
      </w:pPr>
      <w:r w:rsidRPr="00D76879">
        <w:rPr>
          <w:rFonts w:ascii="Times New Roman" w:hAnsi="Times New Roman"/>
          <w:sz w:val="28"/>
          <w:szCs w:val="28"/>
        </w:rPr>
        <w:t xml:space="preserve">7. </w:t>
      </w:r>
      <w:r w:rsidR="00371297" w:rsidRPr="00371297">
        <w:rPr>
          <w:rFonts w:ascii="Times New Roman" w:hAnsi="Times New Roman"/>
          <w:sz w:val="28"/>
          <w:szCs w:val="28"/>
        </w:rPr>
        <w:t>Планируемый срок вступления в силу предлагаемого правового регулирования,</w:t>
      </w:r>
      <w:r w:rsidR="00371297">
        <w:rPr>
          <w:rFonts w:ascii="Times New Roman" w:hAnsi="Times New Roman"/>
          <w:sz w:val="28"/>
          <w:szCs w:val="28"/>
        </w:rPr>
        <w:t xml:space="preserve"> </w:t>
      </w:r>
      <w:r w:rsidR="00371297" w:rsidRPr="00371297">
        <w:rPr>
          <w:rFonts w:ascii="Times New Roman" w:hAnsi="Times New Roman"/>
          <w:sz w:val="28"/>
          <w:szCs w:val="28"/>
        </w:rPr>
        <w:t>необходимость установления переходного периода (при наличии): октябрь 2026</w:t>
      </w:r>
      <w:r w:rsidR="00371297">
        <w:rPr>
          <w:rFonts w:ascii="Times New Roman" w:hAnsi="Times New Roman"/>
          <w:sz w:val="28"/>
          <w:szCs w:val="28"/>
        </w:rPr>
        <w:t xml:space="preserve"> </w:t>
      </w:r>
      <w:r w:rsidR="00371297" w:rsidRPr="00371297">
        <w:rPr>
          <w:rFonts w:ascii="Times New Roman" w:hAnsi="Times New Roman"/>
          <w:sz w:val="28"/>
          <w:szCs w:val="28"/>
        </w:rPr>
        <w:t>года.</w:t>
      </w:r>
    </w:p>
    <w:sectPr w:rsidR="005E6FDE" w:rsidRPr="00AC2049" w:rsidSect="00B45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049"/>
    <w:rsid w:val="00037BC9"/>
    <w:rsid w:val="0006443F"/>
    <w:rsid w:val="000B2B50"/>
    <w:rsid w:val="001F61C6"/>
    <w:rsid w:val="00203A01"/>
    <w:rsid w:val="00237A22"/>
    <w:rsid w:val="002C3ADA"/>
    <w:rsid w:val="00371297"/>
    <w:rsid w:val="003D09E0"/>
    <w:rsid w:val="00403765"/>
    <w:rsid w:val="004D5AB8"/>
    <w:rsid w:val="005577BC"/>
    <w:rsid w:val="0058692B"/>
    <w:rsid w:val="005B2C28"/>
    <w:rsid w:val="005D6254"/>
    <w:rsid w:val="005E6FDE"/>
    <w:rsid w:val="007332CD"/>
    <w:rsid w:val="007E595B"/>
    <w:rsid w:val="008D0503"/>
    <w:rsid w:val="008D4EC1"/>
    <w:rsid w:val="008E1E8E"/>
    <w:rsid w:val="009A68D2"/>
    <w:rsid w:val="00AB554F"/>
    <w:rsid w:val="00AC2049"/>
    <w:rsid w:val="00B31B9D"/>
    <w:rsid w:val="00B45219"/>
    <w:rsid w:val="00B5027A"/>
    <w:rsid w:val="00B61202"/>
    <w:rsid w:val="00BA1031"/>
    <w:rsid w:val="00BC0A2C"/>
    <w:rsid w:val="00C10F75"/>
    <w:rsid w:val="00CA60A4"/>
    <w:rsid w:val="00D26189"/>
    <w:rsid w:val="00D76879"/>
    <w:rsid w:val="00D933E7"/>
    <w:rsid w:val="00DA41F2"/>
    <w:rsid w:val="00E14CD9"/>
    <w:rsid w:val="00E5793D"/>
    <w:rsid w:val="00E71FE9"/>
    <w:rsid w:val="00E813A0"/>
    <w:rsid w:val="00EC46EC"/>
    <w:rsid w:val="00F95399"/>
    <w:rsid w:val="00F979B9"/>
    <w:rsid w:val="00FB0032"/>
    <w:rsid w:val="00FE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4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204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58692B"/>
    <w:rPr>
      <w:rFonts w:cs="Times New Roman"/>
      <w:color w:val="0000FF"/>
      <w:u w:val="single"/>
    </w:rPr>
  </w:style>
  <w:style w:type="character" w:customStyle="1" w:styleId="a4">
    <w:name w:val="Основной текст Знак"/>
    <w:link w:val="a5"/>
    <w:uiPriority w:val="99"/>
    <w:locked/>
    <w:rsid w:val="00D76879"/>
    <w:rPr>
      <w:rFonts w:cs="Times New Roman"/>
      <w:spacing w:val="1"/>
      <w:sz w:val="25"/>
      <w:szCs w:val="25"/>
      <w:lang w:bidi="ar-SA"/>
    </w:rPr>
  </w:style>
  <w:style w:type="paragraph" w:styleId="a5">
    <w:name w:val="Body Text"/>
    <w:basedOn w:val="a"/>
    <w:link w:val="a4"/>
    <w:uiPriority w:val="99"/>
    <w:rsid w:val="00D76879"/>
    <w:pPr>
      <w:widowControl w:val="0"/>
      <w:shd w:val="clear" w:color="auto" w:fill="FFFFFF"/>
      <w:spacing w:before="60" w:after="60" w:line="317" w:lineRule="exact"/>
      <w:jc w:val="center"/>
    </w:pPr>
    <w:rPr>
      <w:rFonts w:ascii="Times New Roman" w:hAnsi="Times New Roman"/>
      <w:noProof/>
      <w:spacing w:val="1"/>
      <w:sz w:val="25"/>
      <w:szCs w:val="25"/>
      <w:lang w:eastAsia="ru-RU"/>
    </w:rPr>
  </w:style>
  <w:style w:type="character" w:customStyle="1" w:styleId="BodyTextChar">
    <w:name w:val="Body Text Char"/>
    <w:uiPriority w:val="99"/>
    <w:semiHidden/>
    <w:rsid w:val="002A47EC"/>
    <w:rPr>
      <w:lang w:eastAsia="en-US"/>
    </w:rPr>
  </w:style>
  <w:style w:type="character" w:styleId="a6">
    <w:name w:val="FollowedHyperlink"/>
    <w:uiPriority w:val="99"/>
    <w:semiHidden/>
    <w:unhideWhenUsed/>
    <w:rsid w:val="00EC46E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con_smid@post.eao.ru" TargetMode="External"/><Relationship Id="rId5" Type="http://schemas.openxmlformats.org/officeDocument/2006/relationships/hyperlink" Target="https://&#1089;&#1084;&#1080;&#1076;.&#1088;&#1092;/torgovly/otsenka-reg-voz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Лазыкина Екатерина Анатольевна</dc:creator>
  <cp:keywords/>
  <dc:description/>
  <cp:lastModifiedBy>Экономика</cp:lastModifiedBy>
  <cp:revision>12</cp:revision>
  <cp:lastPrinted>2026-10-05T00:31:00Z</cp:lastPrinted>
  <dcterms:created xsi:type="dcterms:W3CDTF">2017-03-16T09:28:00Z</dcterms:created>
  <dcterms:modified xsi:type="dcterms:W3CDTF">2026-10-05T07:05:00Z</dcterms:modified>
</cp:coreProperties>
</file>