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49" w:rsidRDefault="003578EA" w:rsidP="00C033BB">
      <w:pPr>
        <w:shd w:val="clear" w:color="auto" w:fill="D9E2F3" w:themeFill="accent1" w:themeFillTint="33"/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96242">
        <w:rPr>
          <w:b/>
          <w:sz w:val="28"/>
          <w:szCs w:val="28"/>
          <w:u w:val="single"/>
        </w:rPr>
        <w:t>Меры поддержки малого и среднего бизнеса для преодоления последствий новой коронавирусной инфекции</w:t>
      </w:r>
    </w:p>
    <w:p w:rsidR="00C033BB" w:rsidRDefault="00C033BB" w:rsidP="00C033BB">
      <w:pPr>
        <w:shd w:val="clear" w:color="auto" w:fill="D9E2F3" w:themeFill="accent1" w:themeFillTint="33"/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федеральном уровне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5333"/>
        <w:gridCol w:w="1905"/>
        <w:gridCol w:w="2518"/>
        <w:gridCol w:w="3293"/>
      </w:tblGrid>
      <w:tr w:rsidR="007850C3" w:rsidRPr="00436951" w:rsidTr="00890651">
        <w:tc>
          <w:tcPr>
            <w:tcW w:w="2373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НПА</w:t>
            </w:r>
            <w:r w:rsidR="007F0777" w:rsidRPr="00396242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396242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436951" w:rsidTr="00890651">
        <w:tc>
          <w:tcPr>
            <w:tcW w:w="2373" w:type="dxa"/>
            <w:vMerge w:val="restart"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>
              <w:rPr>
                <w:sz w:val="24"/>
                <w:szCs w:val="24"/>
              </w:rPr>
              <w:t>од</w:t>
            </w:r>
            <w:r w:rsidRPr="00436951">
              <w:rPr>
                <w:sz w:val="24"/>
                <w:szCs w:val="24"/>
              </w:rPr>
              <w:t>;</w:t>
            </w:r>
          </w:p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для организаций </w:t>
            </w:r>
            <w:r w:rsidRPr="0043695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396242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43695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436951" w:rsidTr="00890651">
        <w:trPr>
          <w:trHeight w:val="73"/>
        </w:trPr>
        <w:tc>
          <w:tcPr>
            <w:tcW w:w="2373" w:type="dxa"/>
            <w:vMerge/>
          </w:tcPr>
          <w:p w:rsidR="003967CE" w:rsidRPr="00396242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субъекты МСП, наиболее </w:t>
            </w:r>
            <w:r w:rsidRPr="00436951">
              <w:rPr>
                <w:sz w:val="24"/>
                <w:szCs w:val="24"/>
              </w:rPr>
              <w:lastRenderedPageBreak/>
              <w:t xml:space="preserve">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:rsidR="003967CE" w:rsidRPr="002C2C2C" w:rsidRDefault="003967CE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lastRenderedPageBreak/>
              <w:t xml:space="preserve">Постановление Правительства Российской </w:t>
            </w:r>
            <w:r w:rsidRPr="00396242">
              <w:rPr>
                <w:sz w:val="24"/>
                <w:szCs w:val="24"/>
              </w:rPr>
              <w:lastRenderedPageBreak/>
              <w:t>Федерации от 02.04.2020 № 409 «О мерах по обеспечению устойчивого развития экономики»</w:t>
            </w:r>
            <w:r>
              <w:rPr>
                <w:sz w:val="24"/>
                <w:szCs w:val="24"/>
              </w:rPr>
              <w:t xml:space="preserve"> (</w:t>
            </w:r>
            <w:r w:rsidR="00825A68">
              <w:rPr>
                <w:sz w:val="24"/>
                <w:szCs w:val="24"/>
              </w:rPr>
              <w:t xml:space="preserve">ред. </w:t>
            </w:r>
            <w:r>
              <w:rPr>
                <w:sz w:val="24"/>
                <w:szCs w:val="24"/>
              </w:rPr>
              <w:t>ПостановлениеПравительства Российской Федерации</w:t>
            </w:r>
            <w:r w:rsidR="00825A68">
              <w:rPr>
                <w:sz w:val="24"/>
                <w:szCs w:val="24"/>
              </w:rPr>
              <w:t xml:space="preserve"> от </w:t>
            </w:r>
            <w:r w:rsidR="00D65F20">
              <w:rPr>
                <w:sz w:val="24"/>
                <w:szCs w:val="24"/>
              </w:rPr>
              <w:t>24.04.2020 №</w:t>
            </w:r>
            <w:r>
              <w:rPr>
                <w:sz w:val="24"/>
                <w:szCs w:val="24"/>
              </w:rPr>
              <w:t xml:space="preserve"> 570</w:t>
            </w:r>
            <w:r w:rsidR="00825A68">
              <w:rPr>
                <w:sz w:val="24"/>
                <w:szCs w:val="24"/>
              </w:rPr>
              <w:t>)</w:t>
            </w:r>
          </w:p>
        </w:tc>
      </w:tr>
      <w:tr w:rsidR="003967CE" w:rsidRPr="00436951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396242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967CE" w:rsidRPr="00396242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rPr>
          <w:trHeight w:val="240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lastRenderedPageBreak/>
              <w:t>Реструктуризация налоговых платежей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Реструктуризация для субъектов малого и среднего предпринимательства наиболее пострадавших в связи с распространением новой коронавирусно</w:t>
            </w:r>
            <w:r w:rsidR="004C3C00">
              <w:rPr>
                <w:sz w:val="24"/>
                <w:szCs w:val="24"/>
              </w:rPr>
              <w:t>й</w:t>
            </w:r>
            <w:r w:rsidRPr="00436951">
              <w:rPr>
                <w:sz w:val="24"/>
                <w:szCs w:val="24"/>
              </w:rPr>
              <w:t xml:space="preserve"> инфекции отраслей </w:t>
            </w:r>
            <w:r w:rsidR="004C3C00" w:rsidRPr="00436951">
              <w:rPr>
                <w:sz w:val="24"/>
                <w:szCs w:val="24"/>
              </w:rPr>
              <w:t>Российской</w:t>
            </w:r>
            <w:r w:rsidRPr="00436951">
              <w:rPr>
                <w:sz w:val="24"/>
                <w:szCs w:val="24"/>
              </w:rPr>
              <w:t xml:space="preserve"> экономики налоговых платеже</w:t>
            </w:r>
            <w:r w:rsidR="004C3C00">
              <w:rPr>
                <w:sz w:val="24"/>
                <w:szCs w:val="24"/>
              </w:rPr>
              <w:t>й</w:t>
            </w:r>
            <w:r w:rsidRPr="00436951">
              <w:rPr>
                <w:sz w:val="24"/>
                <w:szCs w:val="24"/>
              </w:rPr>
              <w:t xml:space="preserve">, сформировавшихсяв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436951" w:rsidRDefault="001B0B11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97323" w:rsidRPr="00436951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:rsidR="00597323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24.04.2020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 570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О внесении изменений в постановление Правительства Российской Федерации от 2 апреля 2020 г.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№ 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409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  <w:p w:rsidR="00FC50F4" w:rsidRPr="00396242" w:rsidRDefault="00FC50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Pr="00396242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  <w:p w:rsidR="006657F7" w:rsidRPr="00436951" w:rsidRDefault="006657F7" w:rsidP="00396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</w:t>
            </w:r>
            <w:r w:rsidR="001B0B11"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санкции со стороны ФНС,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Мораторий на налоговые санкции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396242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1B0B11">
              <w:rPr>
                <w:color w:val="2B2B2B"/>
              </w:rPr>
              <w:t> </w:t>
            </w:r>
            <w:hyperlink r:id="rId6" w:tgtFrame="_blank" w:tooltip="Ссылка на ресурс https://service.nalog.ru/covid/" w:history="1">
              <w:r w:rsidRPr="001B0B11">
                <w:rPr>
                  <w:color w:val="2B2B2B"/>
                  <w:shd w:val="clear" w:color="auto" w:fill="FFFFFF"/>
                </w:rPr>
                <w:t>сервиса ФНС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597323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Кроме того, ФНС, </w:t>
            </w:r>
            <w:proofErr w:type="spellStart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 и федеральные госорганы до 1 мая </w:t>
            </w:r>
            <w:hyperlink r:id="rId7" w:anchor="dst100012" w:history="1">
              <w:r w:rsidRPr="001B0B11">
                <w:rPr>
                  <w:color w:val="2B2B2B"/>
                  <w:shd w:val="clear" w:color="auto" w:fill="FFFFFF"/>
                </w:rPr>
                <w:t>не должны подавать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1B0B11">
                <w:rPr>
                  <w:color w:val="2B2B2B"/>
                  <w:shd w:val="clear" w:color="auto" w:fill="FFFFFF"/>
                </w:rPr>
                <w:t>рекомендована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bookmarkStart w:id="1" w:name="dst100233"/>
            <w:bookmarkEnd w:id="1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1B0B11">
                <w:rPr>
                  <w:color w:val="2B2B2B"/>
                  <w:shd w:val="clear" w:color="auto" w:fill="FFFFFF"/>
                </w:rPr>
                <w:t>перечня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436951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396242">
              <w:rPr>
                <w:sz w:val="24"/>
                <w:szCs w:val="24"/>
              </w:rPr>
              <w:t xml:space="preserve">от 3 апреля 2020 г. </w:t>
            </w:r>
            <w:r w:rsidR="00396242">
              <w:rPr>
                <w:sz w:val="24"/>
                <w:szCs w:val="24"/>
              </w:rPr>
              <w:br/>
            </w:r>
            <w:r w:rsidRPr="00396242">
              <w:rPr>
                <w:sz w:val="24"/>
                <w:szCs w:val="24"/>
              </w:rPr>
              <w:t>№ 428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102-ФЗ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части первую и вторую Налогового кодекса Российской Федерации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6)</w:t>
            </w:r>
          </w:p>
        </w:tc>
      </w:tr>
      <w:tr w:rsidR="00436951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436951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972EA1" w:rsidRPr="00972EA1" w:rsidRDefault="00972EA1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72EA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24.04.2020 </w:t>
            </w:r>
            <w:r w:rsidR="00770BFC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972EA1">
              <w:rPr>
                <w:color w:val="2B2B2B"/>
                <w:sz w:val="24"/>
                <w:szCs w:val="24"/>
                <w:shd w:val="clear" w:color="auto" w:fill="FFFFFF"/>
              </w:rPr>
              <w:t xml:space="preserve"> 575</w:t>
            </w:r>
          </w:p>
          <w:p w:rsidR="00597323" w:rsidRPr="00396242" w:rsidRDefault="00770BFC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="00972EA1" w:rsidRPr="00972EA1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некоторые акты Правительства Российской Федерации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платежа процентная ставка по кредитному соглашению не должна увеличиваться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предпринимательства, осуществляющие деятельность в одной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 3 апреля 2020 г. № 106-ФЗ "О внесении изменений в Федеральный закон "О Центральном банке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43695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rPr>
          <w:trHeight w:val="1694"/>
        </w:trPr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436951">
              <w:rPr>
                <w:sz w:val="24"/>
                <w:szCs w:val="24"/>
              </w:rPr>
              <w:t xml:space="preserve">.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597323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436951">
              <w:rPr>
                <w:sz w:val="24"/>
                <w:szCs w:val="24"/>
              </w:rPr>
              <w:t xml:space="preserve">для </w:t>
            </w:r>
            <w:hyperlink r:id="rId10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</w:p>
          <w:p w:rsidR="001B0B11" w:rsidRPr="00436951" w:rsidRDefault="001B0B11" w:rsidP="00396242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Распоряжение Правительства Российской Федерации от 19 марта 2020 года №670-р</w:t>
            </w: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436951">
              <w:rPr>
                <w:sz w:val="24"/>
                <w:szCs w:val="24"/>
              </w:rPr>
              <w:br/>
              <w:t xml:space="preserve"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</w:t>
            </w:r>
            <w:r w:rsidRPr="00436951">
              <w:rPr>
                <w:sz w:val="24"/>
                <w:szCs w:val="24"/>
              </w:rPr>
              <w:lastRenderedPageBreak/>
              <w:t>договору аренды).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  <w:r w:rsidRPr="0043695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61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1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требований к обеспечению </w:t>
            </w:r>
            <w:proofErr w:type="spellStart"/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7850C3" w:rsidRPr="00436951" w:rsidTr="00890651">
        <w:trPr>
          <w:trHeight w:val="1835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43695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2" w:tgtFrame="_blank" w:tooltip="Ссылка на ресурс http://www.tpprf.ru/ru/news/otkrytie-goryachey-linii-dlya-predprinimateley-i350961/" w:history="1">
              <w:r w:rsidRPr="00396242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850C3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lastRenderedPageBreak/>
              <w:t xml:space="preserve">Выплаты предприятия смогут направить на решение текущих неотложных задач – </w:t>
            </w:r>
            <w:r w:rsidRPr="00436951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436951">
              <w:rPr>
                <w:sz w:val="24"/>
                <w:szCs w:val="24"/>
              </w:rPr>
              <w:br/>
            </w:r>
            <w:r w:rsidRPr="00436951">
              <w:rPr>
                <w:sz w:val="24"/>
                <w:szCs w:val="24"/>
              </w:rPr>
              <w:lastRenderedPageBreak/>
              <w:t>в апреле и мае 2020 года.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Заявки компании смогут направлять дистанционно (через сервис «Личный кабинет налогоплательщика») </w:t>
            </w:r>
            <w:r w:rsidR="004D7CCC" w:rsidRPr="00436951">
              <w:rPr>
                <w:sz w:val="24"/>
                <w:szCs w:val="24"/>
              </w:rPr>
              <w:t>в течение</w:t>
            </w:r>
            <w:r w:rsidRPr="00436951">
              <w:rPr>
                <w:sz w:val="24"/>
                <w:szCs w:val="24"/>
              </w:rPr>
              <w:t xml:space="preserve"> месяца начиная с 1 мая.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436951">
              <w:rPr>
                <w:sz w:val="24"/>
                <w:szCs w:val="24"/>
              </w:rPr>
              <w:br/>
              <w:t xml:space="preserve">на 1 апреля.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:rsidR="00597323" w:rsidRPr="00436951" w:rsidRDefault="00C22C7B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Апрель-май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437" w:type="dxa"/>
          </w:tcPr>
          <w:p w:rsidR="00597323" w:rsidRPr="00396242" w:rsidRDefault="00985FA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Постановление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Правительства Российской Федерации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 от 24 апреля 2020 года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№576</w:t>
            </w:r>
          </w:p>
        </w:tc>
      </w:tr>
      <w:tr w:rsidR="00436951" w:rsidRPr="00436951" w:rsidTr="00D65F20">
        <w:trPr>
          <w:trHeight w:val="2845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торговым центрам отсрочки по уплате налогов</w:t>
            </w:r>
            <w:r w:rsidR="00B10BD8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ых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страховых взносов</w:t>
            </w:r>
          </w:p>
          <w:p w:rsidR="00597323" w:rsidRPr="00396242" w:rsidRDefault="00597323" w:rsidP="00396242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D65F20" w:rsidRDefault="00597323" w:rsidP="00D65F20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</w:t>
            </w:r>
            <w:r w:rsidR="00D65F20">
              <w:rPr>
                <w:color w:val="2B2B2B"/>
                <w:sz w:val="24"/>
                <w:szCs w:val="24"/>
                <w:shd w:val="clear" w:color="auto" w:fill="FFFFFF"/>
              </w:rPr>
              <w:t>в соответствии с п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>лан</w:t>
            </w:r>
            <w:r w:rsidR="00D65F20">
              <w:rPr>
                <w:color w:val="2B2B2B"/>
                <w:sz w:val="24"/>
                <w:szCs w:val="24"/>
                <w:shd w:val="clear" w:color="auto" w:fill="FFFFFF"/>
              </w:rPr>
              <w:t xml:space="preserve">ом 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 (Одобрен на заседании Правительства Российской Федерации 16 апреля 2020 г., протокол № 13, раздел 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Торговые центры</w:t>
            </w:r>
          </w:p>
        </w:tc>
        <w:tc>
          <w:tcPr>
            <w:tcW w:w="2437" w:type="dxa"/>
          </w:tcPr>
          <w:p w:rsidR="00597323" w:rsidRPr="00396242" w:rsidRDefault="00D65F2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D03242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отсрочки (реструктуризации) жилищно-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коммунальных платежей с одновременным запретом на отключение услуг ЖКХ</w:t>
            </w:r>
          </w:p>
        </w:tc>
        <w:tc>
          <w:tcPr>
            <w:tcW w:w="6133" w:type="dxa"/>
          </w:tcPr>
          <w:p w:rsidR="000E2782" w:rsidRPr="00436951" w:rsidRDefault="000E2782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lastRenderedPageBreak/>
              <w:t xml:space="preserve"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</w:t>
            </w:r>
            <w:r w:rsidRPr="00436951">
              <w:rPr>
                <w:sz w:val="24"/>
                <w:szCs w:val="24"/>
              </w:rPr>
              <w:lastRenderedPageBreak/>
              <w:t>полностью. То же касается уплаты взносов на капремонт.</w:t>
            </w:r>
          </w:p>
          <w:p w:rsidR="00597323" w:rsidRPr="00436951" w:rsidRDefault="000E2782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597323" w:rsidRPr="00436951" w:rsidRDefault="000E2782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До 1 января 2021 г.</w:t>
            </w:r>
          </w:p>
        </w:tc>
        <w:tc>
          <w:tcPr>
            <w:tcW w:w="2518" w:type="dxa"/>
          </w:tcPr>
          <w:p w:rsidR="000E2782" w:rsidRPr="00436951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домах и жилых домов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 1 апреля 2020 г. № 98-ФЗ </w:t>
            </w: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Федерации от 2 апреля 2020 г. </w:t>
            </w: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597323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</w:tbl>
    <w:p w:rsidR="007850C3" w:rsidRDefault="007850C3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Pr="006657F7" w:rsidRDefault="00D65F20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4465BA" w:rsidRPr="00C22C7B" w:rsidRDefault="004465BA" w:rsidP="00396242">
      <w:pPr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Полезные ссылки </w:t>
      </w:r>
    </w:p>
    <w:p w:rsidR="004465BA" w:rsidRPr="00C22C7B" w:rsidRDefault="004465BA" w:rsidP="00396242">
      <w:pPr>
        <w:ind w:firstLine="709"/>
        <w:jc w:val="both"/>
      </w:pPr>
    </w:p>
    <w:p w:rsidR="004465BA" w:rsidRPr="00C22C7B" w:rsidRDefault="004465BA" w:rsidP="00396242">
      <w:pPr>
        <w:ind w:firstLine="709"/>
        <w:jc w:val="both"/>
      </w:pPr>
      <w:r w:rsidRPr="00C22C7B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Цифровая платформа МСП </w:t>
      </w:r>
      <w:hyperlink r:id="rId13" w:history="1">
        <w:r w:rsidRPr="00C22C7B">
          <w:rPr>
            <w:rStyle w:val="a6"/>
          </w:rPr>
          <w:t>https://msp.economy.gov.ru/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ФНС России  </w:t>
      </w:r>
      <w:hyperlink r:id="rId14" w:history="1">
        <w:r w:rsidRPr="00C22C7B">
          <w:rPr>
            <w:rStyle w:val="a6"/>
          </w:rPr>
          <w:t>https://www.nalog.ru/rn50/business-support-2020/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Консультант </w:t>
      </w:r>
      <w:hyperlink r:id="rId15" w:tgtFrame="_blank" w:history="1">
        <w:r w:rsidRPr="00C22C7B">
          <w:rPr>
            <w:rStyle w:val="a6"/>
          </w:rPr>
          <w:t>http://www.consultant.ru/document/cons_doc_LAW_348054/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proofErr w:type="spellStart"/>
      <w:proofErr w:type="gramStart"/>
      <w:r w:rsidRPr="00C22C7B">
        <w:rPr>
          <w:rStyle w:val="a6"/>
        </w:rPr>
        <w:t>Мойбизнес,рф</w:t>
      </w:r>
      <w:proofErr w:type="spellEnd"/>
      <w:proofErr w:type="gramEnd"/>
      <w:r w:rsidRPr="00C22C7B">
        <w:rPr>
          <w:rStyle w:val="a6"/>
        </w:rPr>
        <w:t xml:space="preserve">. </w:t>
      </w:r>
      <w:r w:rsidR="00020CB3" w:rsidRPr="00C22C7B">
        <w:rPr>
          <w:rStyle w:val="a6"/>
        </w:rPr>
        <w:t>https://мойбизнес.рф/anticrisis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Горячие линии субъектов РФ </w:t>
      </w:r>
      <w:r w:rsidR="00A3174E" w:rsidRPr="00C22C7B">
        <w:rPr>
          <w:rStyle w:val="a6"/>
        </w:rPr>
        <w:t>https://мойбизнес.рф/novosti/news/v-regionakh-zapustili-goryachie-linii-dlya-podderzhki-biznesa-vo-vremya-pandemii</w:t>
      </w:r>
    </w:p>
    <w:p w:rsidR="000A30AE" w:rsidRPr="00C22C7B" w:rsidRDefault="000A30AE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r w:rsidRPr="00C22C7B">
        <w:rPr>
          <w:color w:val="0000FF"/>
          <w:u w:val="single"/>
        </w:rPr>
        <w:t>https://стопкоронавирус.рф/what-to-do/business</w:t>
      </w:r>
    </w:p>
    <w:p w:rsidR="004465BA" w:rsidRPr="00C22C7B" w:rsidRDefault="00AF21A2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6" w:history="1">
        <w:r w:rsidR="004465BA" w:rsidRPr="00C22C7B">
          <w:rPr>
            <w:rStyle w:val="a6"/>
          </w:rPr>
          <w:t>www.rospotrebnadzor.ru</w:t>
        </w:r>
      </w:hyperlink>
    </w:p>
    <w:p w:rsidR="004465BA" w:rsidRPr="00C22C7B" w:rsidRDefault="00AF21A2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7" w:history="1">
        <w:r w:rsidR="004465BA" w:rsidRPr="00C22C7B">
          <w:rPr>
            <w:rStyle w:val="a6"/>
          </w:rPr>
          <w:t>www.cbr.ru</w:t>
        </w:r>
      </w:hyperlink>
    </w:p>
    <w:p w:rsidR="004465BA" w:rsidRPr="00C22C7B" w:rsidRDefault="00AF21A2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hyperlink r:id="rId18" w:history="1">
        <w:r w:rsidR="004465BA" w:rsidRPr="00C22C7B">
          <w:rPr>
            <w:rStyle w:val="a6"/>
          </w:rPr>
          <w:t>www.mos.ru</w:t>
        </w:r>
      </w:hyperlink>
    </w:p>
    <w:p w:rsidR="004465BA" w:rsidRPr="00C22C7B" w:rsidRDefault="00AF21A2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9" w:history="1">
        <w:r w:rsidR="004465BA" w:rsidRPr="00C22C7B">
          <w:rPr>
            <w:rStyle w:val="a6"/>
            <w:lang w:val="en-US"/>
          </w:rPr>
          <w:t>www.tpprf.ru</w:t>
        </w:r>
      </w:hyperlink>
    </w:p>
    <w:p w:rsidR="00E52FBE" w:rsidRPr="00C22C7B" w:rsidRDefault="00E52FBE" w:rsidP="00396242">
      <w:pPr>
        <w:jc w:val="both"/>
      </w:pPr>
    </w:p>
    <w:p w:rsidR="001610B7" w:rsidRPr="00C22C7B" w:rsidRDefault="004465BA" w:rsidP="00396242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4465BA" w:rsidRPr="0019504C" w:rsidRDefault="004465BA" w:rsidP="00396242">
      <w:pPr>
        <w:ind w:firstLine="709"/>
        <w:jc w:val="both"/>
        <w:rPr>
          <w:color w:val="0000FF"/>
          <w:u w:val="single"/>
        </w:rPr>
      </w:pPr>
      <w:r w:rsidRPr="00C22C7B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</w:t>
      </w:r>
      <w:proofErr w:type="spellStart"/>
      <w:r w:rsidRPr="00C22C7B">
        <w:t>микропредприятия</w:t>
      </w:r>
      <w:proofErr w:type="spellEnd"/>
      <w:r w:rsidRPr="00C22C7B">
        <w:t xml:space="preserve">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9D3BDA" w:rsidRDefault="009D3BDA" w:rsidP="00396242">
      <w:pPr>
        <w:ind w:firstLine="709"/>
        <w:jc w:val="both"/>
        <w:rPr>
          <w:b/>
          <w:bCs/>
          <w:u w:val="single"/>
        </w:rPr>
      </w:pPr>
    </w:p>
    <w:p w:rsidR="00D65F20" w:rsidRDefault="00D65F20" w:rsidP="00396242">
      <w:pPr>
        <w:ind w:firstLine="709"/>
        <w:jc w:val="both"/>
        <w:rPr>
          <w:b/>
          <w:bCs/>
          <w:u w:val="single"/>
        </w:rPr>
      </w:pPr>
    </w:p>
    <w:p w:rsidR="00D65F20" w:rsidRDefault="00D65F20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20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lastRenderedPageBreak/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 № 540</w:t>
      </w:r>
      <w:r w:rsidRPr="00C22C7B">
        <w:t xml:space="preserve">, начало действие редакции </w:t>
      </w:r>
      <w:r w:rsidR="00575607" w:rsidRPr="00C22C7B">
        <w:t>–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C22C7B" w:rsidRDefault="00A368EF" w:rsidP="00396242">
      <w:pPr>
        <w:ind w:firstLine="567"/>
        <w:rPr>
          <w:b/>
          <w:bCs/>
          <w:u w:val="single"/>
        </w:rPr>
      </w:pP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r>
        <w:rPr>
          <w:b/>
          <w:u w:val="single"/>
        </w:rPr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548"/>
        <w:gridCol w:w="7787"/>
        <w:gridCol w:w="2458"/>
        <w:gridCol w:w="2795"/>
      </w:tblGrid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Получать кредиты по льготной ставке теперь смогут </w:t>
            </w:r>
            <w:proofErr w:type="spellStart"/>
            <w:r w:rsidRPr="00C22C7B">
              <w:rPr>
                <w:sz w:val="24"/>
                <w:szCs w:val="24"/>
              </w:rPr>
              <w:t>микропредприятия</w:t>
            </w:r>
            <w:proofErr w:type="spellEnd"/>
            <w:r w:rsidRPr="00C22C7B">
              <w:rPr>
                <w:sz w:val="24"/>
                <w:szCs w:val="24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C22C7B">
              <w:rPr>
                <w:sz w:val="24"/>
                <w:szCs w:val="24"/>
              </w:rPr>
              <w:t>микропредприятий</w:t>
            </w:r>
            <w:proofErr w:type="spellEnd"/>
            <w:r w:rsidRPr="00C22C7B">
              <w:rPr>
                <w:sz w:val="24"/>
                <w:szCs w:val="24"/>
              </w:rPr>
              <w:t>, заключивших кредитные соглашения на оборотные цели в 2020 году на срок не более 2 лет).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планируется предоставление не менее 20,7 тысяч </w:t>
            </w:r>
            <w:proofErr w:type="spellStart"/>
            <w:r w:rsidRPr="00C22C7B">
              <w:rPr>
                <w:sz w:val="24"/>
                <w:szCs w:val="24"/>
              </w:rPr>
              <w:t>микрозаймов</w:t>
            </w:r>
            <w:proofErr w:type="spellEnd"/>
            <w:r w:rsidRPr="00C22C7B">
              <w:rPr>
                <w:sz w:val="24"/>
                <w:szCs w:val="24"/>
              </w:rPr>
              <w:t xml:space="preserve"> на сумму 20 млрд. рублей.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для субъектов МСП – действующих заемщиков региональных </w:t>
            </w:r>
            <w:proofErr w:type="spellStart"/>
            <w:r w:rsidRPr="00C22C7B">
              <w:rPr>
                <w:sz w:val="24"/>
                <w:szCs w:val="24"/>
              </w:rPr>
              <w:t>микрофинансовых</w:t>
            </w:r>
            <w:proofErr w:type="spellEnd"/>
            <w:r w:rsidRPr="00C22C7B">
              <w:rPr>
                <w:sz w:val="24"/>
                <w:szCs w:val="24"/>
              </w:rPr>
              <w:t xml:space="preserve">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</w:t>
            </w:r>
            <w:proofErr w:type="spellStart"/>
            <w:r w:rsidRPr="00C22C7B">
              <w:rPr>
                <w:sz w:val="24"/>
                <w:szCs w:val="24"/>
              </w:rPr>
              <w:t>микрозайма</w:t>
            </w:r>
            <w:proofErr w:type="spellEnd"/>
            <w:r w:rsidRPr="00C22C7B">
              <w:rPr>
                <w:sz w:val="24"/>
                <w:szCs w:val="24"/>
              </w:rPr>
              <w:t xml:space="preserve"> на 3-10 месяцев;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Снижен размер процентной ставки по </w:t>
            </w:r>
            <w:proofErr w:type="spellStart"/>
            <w:r w:rsidRPr="00C22C7B">
              <w:rPr>
                <w:sz w:val="24"/>
                <w:szCs w:val="24"/>
              </w:rPr>
              <w:t>микрозаймам</w:t>
            </w:r>
            <w:proofErr w:type="spellEnd"/>
            <w:r w:rsidRPr="00C22C7B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 (6%).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Общая капитализация системы государственных МФО около 42 млрд рублей, в том числе объем бюджетных ассигнований, предусмотренный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МФО в 2020 году составил 1,8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83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экономика"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4D7893" w:rsidRPr="00C22C7B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«Мой бизнес»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или ВКС. </w:t>
            </w:r>
          </w:p>
          <w:p w:rsidR="00DF51F4" w:rsidRPr="00C22C7B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 xml:space="preserve">от 15.04.2014 N 316 (ред. от 31.03.2020) "Об утверждении </w:t>
            </w:r>
            <w:r w:rsidRPr="00C22C7B">
              <w:rPr>
                <w:sz w:val="24"/>
                <w:szCs w:val="24"/>
              </w:rPr>
              <w:lastRenderedPageBreak/>
              <w:t>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поддержки экспорта (ЦПЭ)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C22C7B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выставочно-ярмарочных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>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65F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</w:t>
            </w:r>
            <w:r w:rsidR="00DF51F4"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/>
                <w:iCs/>
                <w:sz w:val="24"/>
                <w:szCs w:val="24"/>
              </w:rPr>
              <w:t xml:space="preserve"> Минэкономразвития России направлено поручение в адрес субъектов РФ </w:t>
            </w:r>
            <w:proofErr w:type="gramStart"/>
            <w:r w:rsidRPr="00C22C7B">
              <w:rPr>
                <w:i/>
                <w:iCs/>
                <w:sz w:val="24"/>
                <w:szCs w:val="24"/>
              </w:rPr>
              <w:t xml:space="preserve">об  </w:t>
            </w:r>
            <w:r w:rsidRPr="00C22C7B">
              <w:rPr>
                <w:sz w:val="24"/>
                <w:szCs w:val="24"/>
              </w:rPr>
              <w:t>освобождение</w:t>
            </w:r>
            <w:proofErr w:type="gramEnd"/>
            <w:r w:rsidRPr="00C22C7B">
              <w:rPr>
                <w:sz w:val="24"/>
                <w:szCs w:val="24"/>
              </w:rPr>
              <w:t xml:space="preserve"> на 6 месяцев субъектов МСП , размещающихся в объектах инфраструктуры поддержки (бизнес-инкубатор, </w:t>
            </w:r>
            <w:proofErr w:type="spellStart"/>
            <w:r w:rsidRPr="00C22C7B">
              <w:rPr>
                <w:sz w:val="24"/>
                <w:szCs w:val="24"/>
              </w:rPr>
              <w:t>коворкинг</w:t>
            </w:r>
            <w:proofErr w:type="spellEnd"/>
            <w:r w:rsidRPr="00C22C7B">
              <w:rPr>
                <w:sz w:val="24"/>
                <w:szCs w:val="24"/>
              </w:rPr>
              <w:t>, промышленный парк, технопарк) от уплаты арендных платежей.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C22C7B" w:rsidTr="00D65F20">
        <w:trPr>
          <w:jc w:val="center"/>
        </w:trPr>
        <w:tc>
          <w:tcPr>
            <w:tcW w:w="2571" w:type="dxa"/>
          </w:tcPr>
          <w:p w:rsidR="00857D20" w:rsidRPr="00C22C7B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Подключение к цифровой платформе опережающими темпами</w:t>
            </w:r>
          </w:p>
        </w:tc>
        <w:tc>
          <w:tcPr>
            <w:tcW w:w="8481" w:type="dxa"/>
          </w:tcPr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</w:t>
            </w:r>
            <w:proofErr w:type="spellStart"/>
            <w:r w:rsidRPr="00C22C7B">
              <w:rPr>
                <w:sz w:val="24"/>
                <w:szCs w:val="24"/>
              </w:rPr>
              <w:t>лайн</w:t>
            </w:r>
            <w:proofErr w:type="spellEnd"/>
            <w:r w:rsidRPr="00C22C7B">
              <w:rPr>
                <w:sz w:val="24"/>
                <w:szCs w:val="24"/>
              </w:rPr>
              <w:t>».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Также рекомендовано разместить новость или сообщение со ссылкой на указанную выше услугу на первой странице официального сайта организации </w:t>
            </w:r>
            <w:proofErr w:type="gramStart"/>
            <w:r w:rsidRPr="00C22C7B">
              <w:rPr>
                <w:sz w:val="24"/>
                <w:szCs w:val="24"/>
              </w:rPr>
              <w:t>инфраструктуры..</w:t>
            </w:r>
            <w:proofErr w:type="gramEnd"/>
          </w:p>
        </w:tc>
        <w:tc>
          <w:tcPr>
            <w:tcW w:w="1701" w:type="dxa"/>
          </w:tcPr>
          <w:p w:rsidR="00857D20" w:rsidRPr="00C22C7B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</w:p>
          <w:p w:rsidR="00857D20" w:rsidRPr="00C22C7B" w:rsidRDefault="00EC56F2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 w:rsidRPr="00C22C7B">
              <w:rPr>
                <w:sz w:val="24"/>
                <w:szCs w:val="24"/>
              </w:rPr>
              <w:t xml:space="preserve">18.03.2020 </w:t>
            </w:r>
            <w:r w:rsidRPr="00C22C7B">
              <w:rPr>
                <w:sz w:val="24"/>
                <w:szCs w:val="24"/>
              </w:rPr>
              <w:t>№</w:t>
            </w:r>
            <w:r w:rsidR="009848EC" w:rsidRPr="00C22C7B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</w:t>
            </w: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(Банк России </w:t>
            </w:r>
          </w:p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</w:t>
            </w:r>
            <w:r w:rsidRPr="00C22C7B">
              <w:rPr>
                <w:sz w:val="24"/>
                <w:szCs w:val="24"/>
              </w:rPr>
              <w:lastRenderedPageBreak/>
              <w:t>может превышать срок льготного фондирования). Лимит по программе установлен в объеме 175 млрд рублей.</w:t>
            </w:r>
          </w:p>
          <w:p w:rsidR="00863D79" w:rsidRPr="00C22C7B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C22C7B">
              <w:rPr>
                <w:b/>
                <w:sz w:val="24"/>
                <w:szCs w:val="24"/>
              </w:rPr>
              <w:t xml:space="preserve"> для заемщика</w:t>
            </w:r>
            <w:r w:rsidRPr="00C22C7B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C22C7B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Программа стимулирования кредитования субъектов малого и среднего </w:t>
            </w:r>
            <w:r w:rsidRPr="00C22C7B">
              <w:rPr>
                <w:sz w:val="24"/>
                <w:szCs w:val="24"/>
              </w:rPr>
              <w:lastRenderedPageBreak/>
              <w:t>предпринимательства утверждена решением Совета директоров АО «Корпорация «МСП»</w:t>
            </w:r>
          </w:p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C033BB" w:rsidRDefault="00C033BB" w:rsidP="00396242">
      <w:pPr>
        <w:sectPr w:rsidR="00C033BB" w:rsidSect="00D65F20">
          <w:pgSz w:w="16840" w:h="11900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3E0CC3" w:rsidRDefault="00C033BB" w:rsidP="007A05CB">
      <w:pPr>
        <w:shd w:val="clear" w:color="auto" w:fill="C5E0B3" w:themeFill="accent6" w:themeFillTint="66"/>
        <w:jc w:val="center"/>
      </w:pPr>
      <w:r>
        <w:lastRenderedPageBreak/>
        <w:t>Меры поддержки бизнеса на региональном уровне</w:t>
      </w:r>
    </w:p>
    <w:p w:rsidR="007A05CB" w:rsidRDefault="007A05CB" w:rsidP="00C033BB">
      <w:pPr>
        <w:jc w:val="center"/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538"/>
        <w:gridCol w:w="7902"/>
        <w:gridCol w:w="2354"/>
        <w:gridCol w:w="2794"/>
      </w:tblGrid>
      <w:tr w:rsidR="00C033BB" w:rsidRPr="00C22C7B" w:rsidTr="00B33B7E">
        <w:trPr>
          <w:jc w:val="center"/>
        </w:trPr>
        <w:tc>
          <w:tcPr>
            <w:tcW w:w="2571" w:type="dxa"/>
          </w:tcPr>
          <w:p w:rsidR="00C033BB" w:rsidRPr="00C22C7B" w:rsidRDefault="00C033BB" w:rsidP="00B33B7E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C033BB" w:rsidRPr="00C22C7B" w:rsidRDefault="00C033BB" w:rsidP="00B33B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1" w:type="dxa"/>
          </w:tcPr>
          <w:p w:rsidR="00C033BB" w:rsidRPr="00C22C7B" w:rsidRDefault="00C033BB" w:rsidP="00B33B7E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C033BB" w:rsidRPr="00C22C7B" w:rsidRDefault="00C033BB" w:rsidP="00B33B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033BB" w:rsidRPr="00C22C7B" w:rsidRDefault="00C033BB" w:rsidP="00B33B7E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35" w:type="dxa"/>
          </w:tcPr>
          <w:p w:rsidR="00C033BB" w:rsidRPr="00C22C7B" w:rsidRDefault="00C033BB" w:rsidP="00B33B7E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C033BB" w:rsidRPr="00C22C7B" w:rsidTr="00B33B7E">
        <w:trPr>
          <w:jc w:val="center"/>
        </w:trPr>
        <w:tc>
          <w:tcPr>
            <w:tcW w:w="2571" w:type="dxa"/>
          </w:tcPr>
          <w:p w:rsidR="00C033BB" w:rsidRPr="00C22C7B" w:rsidRDefault="00C033BB" w:rsidP="00B33B7E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033B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снижение на 2020 год налоговых ставок по упрощенной системе налогообложения с объектом «доходы» до 1%</w:t>
            </w:r>
          </w:p>
        </w:tc>
        <w:tc>
          <w:tcPr>
            <w:tcW w:w="8481" w:type="dxa"/>
          </w:tcPr>
          <w:p w:rsidR="00C033BB" w:rsidRPr="00C22C7B" w:rsidRDefault="00C033BB" w:rsidP="00C033BB">
            <w:pPr>
              <w:pStyle w:val="a5"/>
              <w:ind w:left="0"/>
              <w:contextualSpacing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</w:t>
            </w:r>
            <w:r w:rsidRPr="00C033B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нижение на 2020 год налоговых ставок по упрощенной системе налогообложения с объектом «доходы» до 1%</w:t>
            </w: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для </w:t>
            </w:r>
            <w:r w:rsidRPr="00C033BB">
              <w:rPr>
                <w:sz w:val="24"/>
                <w:szCs w:val="24"/>
              </w:rPr>
              <w:t>налогоплательщиков, определяющих в качестве объекта налогообложения доходы, при применении упрощенной системы налогообложения и осуществляющих деятельность в отраслях экономики</w:t>
            </w:r>
          </w:p>
        </w:tc>
        <w:tc>
          <w:tcPr>
            <w:tcW w:w="1701" w:type="dxa"/>
          </w:tcPr>
          <w:p w:rsidR="00C033BB" w:rsidRPr="00C22C7B" w:rsidRDefault="00C033BB" w:rsidP="00C033BB">
            <w:pPr>
              <w:jc w:val="both"/>
              <w:rPr>
                <w:sz w:val="24"/>
                <w:szCs w:val="24"/>
              </w:rPr>
            </w:pPr>
            <w:r>
              <w:t>Налогоплательщики, предусмотренные Перечнем отраслей экономики (видов экономической деятельности), оказавшихся в зоне риска в связи с распространением на территории Еврейской автономной области новой коронавирусной инфекции (2019-nCoV), утвержденным губернатором Еврейской автономной области (постановление губернатора области от 08.04.2020 № 90-пг)</w:t>
            </w:r>
          </w:p>
        </w:tc>
        <w:tc>
          <w:tcPr>
            <w:tcW w:w="2835" w:type="dxa"/>
          </w:tcPr>
          <w:p w:rsidR="00C033BB" w:rsidRPr="00C033BB" w:rsidRDefault="00C033BB" w:rsidP="00C033BB">
            <w:pPr>
              <w:jc w:val="both"/>
              <w:rPr>
                <w:sz w:val="24"/>
                <w:szCs w:val="24"/>
              </w:rPr>
            </w:pPr>
            <w:r w:rsidRPr="00C033BB">
              <w:rPr>
                <w:sz w:val="24"/>
                <w:szCs w:val="24"/>
              </w:rPr>
              <w:t>Закон Еврейской автономной области</w:t>
            </w:r>
          </w:p>
          <w:p w:rsidR="00C033BB" w:rsidRPr="00C033BB" w:rsidRDefault="00C033BB" w:rsidP="00C033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23.04.2020 № 545-оз</w:t>
            </w:r>
          </w:p>
          <w:p w:rsidR="00C033BB" w:rsidRPr="00C22C7B" w:rsidRDefault="00C033BB" w:rsidP="00C033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033BB">
              <w:rPr>
                <w:sz w:val="24"/>
                <w:szCs w:val="24"/>
              </w:rPr>
              <w:t>Об установлении на 2020 год налоговых ставок отдельным категориям налогоплательщиков, определяющих в качестве объекта налогообложения доходы, при применении упрощенной системы налогообложения</w:t>
            </w:r>
            <w:r>
              <w:rPr>
                <w:sz w:val="24"/>
                <w:szCs w:val="24"/>
              </w:rPr>
              <w:t>»</w:t>
            </w:r>
          </w:p>
        </w:tc>
      </w:tr>
      <w:tr w:rsidR="00C033BB" w:rsidRPr="00C22C7B" w:rsidTr="00B33B7E">
        <w:trPr>
          <w:jc w:val="center"/>
        </w:trPr>
        <w:tc>
          <w:tcPr>
            <w:tcW w:w="2571" w:type="dxa"/>
          </w:tcPr>
          <w:p w:rsidR="00C033BB" w:rsidRPr="00C033BB" w:rsidRDefault="00B33B7E" w:rsidP="00B33B7E">
            <w:pPr>
              <w:rPr>
                <w:b/>
                <w:bCs/>
                <w:color w:val="2B2B2B"/>
                <w:shd w:val="clear" w:color="auto" w:fill="FFFFFF"/>
              </w:rPr>
            </w:pPr>
            <w:r w:rsidRPr="00B33B7E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снижение на 2020 год налоговых ставок по упрощенной системе налогообложения с объектом «доходы - расходы» до 5%</w:t>
            </w:r>
          </w:p>
        </w:tc>
        <w:tc>
          <w:tcPr>
            <w:tcW w:w="8481" w:type="dxa"/>
          </w:tcPr>
          <w:p w:rsidR="00B33B7E" w:rsidRDefault="00B33B7E" w:rsidP="00B33B7E">
            <w:pPr>
              <w:pStyle w:val="a4"/>
            </w:pPr>
            <w:r>
              <w:t>Установить на территории области на 2020 год налоговую ставку в размере 5 процентов для категорий налогоплательщиков, определяющих в качестве объекта налогообложения доходы, уменьшенные на величину расходов, при применении упрощенной системы налогообложения, осуществляющих деятельность в отраслях экономики, предусмотренных Перечнем отраслей экономики (видов экономической деятельности), оказавшихся в зоне риска в связи с распространением на территории области новой коронавирусной инфекции (2019-nCoV), утвержденным губернатором области».</w:t>
            </w:r>
          </w:p>
          <w:p w:rsidR="00B33B7E" w:rsidRDefault="00B33B7E" w:rsidP="00B33B7E">
            <w:pPr>
              <w:pStyle w:val="a4"/>
            </w:pPr>
            <w:r>
              <w:rPr>
                <w:rStyle w:val="af"/>
              </w:rPr>
              <w:t> </w:t>
            </w:r>
          </w:p>
          <w:p w:rsidR="00C033BB" w:rsidRDefault="00C033BB" w:rsidP="00C033BB">
            <w:pPr>
              <w:pStyle w:val="a5"/>
              <w:ind w:left="0"/>
              <w:contextualSpacing w:val="0"/>
              <w:jc w:val="both"/>
              <w:rPr>
                <w:b/>
                <w:bCs/>
                <w:color w:val="2B2B2B"/>
                <w:shd w:val="clear" w:color="auto" w:fill="FFFFFF"/>
              </w:rPr>
            </w:pPr>
          </w:p>
        </w:tc>
        <w:tc>
          <w:tcPr>
            <w:tcW w:w="1701" w:type="dxa"/>
          </w:tcPr>
          <w:p w:rsidR="00C033BB" w:rsidRDefault="00B33B7E" w:rsidP="00C033BB">
            <w:pPr>
              <w:jc w:val="both"/>
            </w:pPr>
            <w:r>
              <w:t xml:space="preserve">Налогоплательщики, предусмотренные Перечнем отраслей экономики (видов экономической деятельности), оказавшихся в зоне риска в связи с распространением на территории Еврейской автономной области новой коронавирусной инфекции (2019-nCoV), утвержденным губернатором </w:t>
            </w:r>
            <w:r>
              <w:lastRenderedPageBreak/>
              <w:t>Еврейской автономной области (постановление губернатора области от 08.04.2020 № 90-пг)</w:t>
            </w:r>
          </w:p>
        </w:tc>
        <w:tc>
          <w:tcPr>
            <w:tcW w:w="2835" w:type="dxa"/>
          </w:tcPr>
          <w:p w:rsidR="00B33B7E" w:rsidRPr="00B33B7E" w:rsidRDefault="00B33B7E" w:rsidP="00B33B7E">
            <w:pPr>
              <w:jc w:val="both"/>
            </w:pPr>
            <w:r w:rsidRPr="00B33B7E">
              <w:lastRenderedPageBreak/>
              <w:t>Закон Еврейской автономной области</w:t>
            </w:r>
          </w:p>
          <w:p w:rsidR="00B33B7E" w:rsidRPr="00B33B7E" w:rsidRDefault="00B33B7E" w:rsidP="00B33B7E">
            <w:pPr>
              <w:jc w:val="both"/>
            </w:pPr>
            <w:r w:rsidRPr="00B33B7E">
              <w:t>от 23.04.2020 № 54</w:t>
            </w:r>
            <w:r>
              <w:t>6</w:t>
            </w:r>
            <w:r w:rsidRPr="00B33B7E">
              <w:t>-оз</w:t>
            </w:r>
          </w:p>
          <w:p w:rsidR="00C033BB" w:rsidRPr="00C033BB" w:rsidRDefault="00B33B7E" w:rsidP="00C033BB">
            <w:pPr>
              <w:jc w:val="both"/>
            </w:pPr>
            <w:r>
              <w:t>«</w:t>
            </w:r>
            <w:r w:rsidRPr="00B33B7E">
              <w:t>О внесении изменений в закон ЕАО «Об установлении налоговых ставок отдельным категориям налогоплательщиков, определяющих в качестве объекта налогообложения доходы, уменьшенные на величину расходов, при применении упрощенной системы налогообложения»</w:t>
            </w:r>
          </w:p>
        </w:tc>
      </w:tr>
      <w:tr w:rsidR="00B33B7E" w:rsidRPr="00C22C7B" w:rsidTr="00B33B7E">
        <w:trPr>
          <w:jc w:val="center"/>
        </w:trPr>
        <w:tc>
          <w:tcPr>
            <w:tcW w:w="2571" w:type="dxa"/>
          </w:tcPr>
          <w:p w:rsidR="00B33B7E" w:rsidRPr="00B33B7E" w:rsidRDefault="00855DA0" w:rsidP="00855DA0">
            <w:pPr>
              <w:rPr>
                <w:b/>
                <w:bCs/>
                <w:color w:val="2B2B2B"/>
                <w:shd w:val="clear" w:color="auto" w:fill="FFFFFF"/>
              </w:rPr>
            </w:pPr>
            <w:r>
              <w:rPr>
                <w:b/>
                <w:bCs/>
                <w:color w:val="2B2B2B"/>
                <w:shd w:val="clear" w:color="auto" w:fill="FFFFFF"/>
              </w:rPr>
              <w:lastRenderedPageBreak/>
              <w:t xml:space="preserve">Установление нового специального налогового режима для </w:t>
            </w:r>
            <w:proofErr w:type="spellStart"/>
            <w:r>
              <w:rPr>
                <w:b/>
                <w:bCs/>
                <w:color w:val="2B2B2B"/>
                <w:shd w:val="clear" w:color="auto" w:fill="FFFFFF"/>
              </w:rPr>
              <w:t>самозанятых</w:t>
            </w:r>
            <w:proofErr w:type="spellEnd"/>
          </w:p>
        </w:tc>
        <w:tc>
          <w:tcPr>
            <w:tcW w:w="8481" w:type="dxa"/>
          </w:tcPr>
          <w:p w:rsidR="00B33B7E" w:rsidRDefault="00855DA0" w:rsidP="00B33B7E">
            <w:pPr>
              <w:pStyle w:val="a4"/>
            </w:pPr>
            <w:r>
              <w:t xml:space="preserve">В соответствии с частями 1.1 и 1.2 статьи 1 </w:t>
            </w:r>
            <w:hyperlink r:id="rId21" w:history="1">
              <w:r>
                <w:rPr>
                  <w:rStyle w:val="a6"/>
                </w:rPr>
                <w:t>Федерального закона</w:t>
              </w:r>
            </w:hyperlink>
            <w:r>
              <w:t xml:space="preserve"> от 27.11.2018 № 422-ФЗ «О проведении эксперимента по установлению специального налогового режима «Налог на профессиональный доход» ввести в действие с 01 июля 2020 года на территории Еврейской автономной области специальный налоговый режим «Налог на профессиональный доход».</w:t>
            </w:r>
          </w:p>
        </w:tc>
        <w:tc>
          <w:tcPr>
            <w:tcW w:w="1701" w:type="dxa"/>
          </w:tcPr>
          <w:p w:rsidR="00B33B7E" w:rsidRDefault="00BF522B" w:rsidP="00C033BB">
            <w:pPr>
              <w:jc w:val="both"/>
            </w:pPr>
            <w:r>
              <w:t>Физические лица и индивидуальные предприниматели, которые переходят на новый специальный налоговый режим (</w:t>
            </w:r>
            <w:proofErr w:type="spellStart"/>
            <w:r>
              <w:t>самозанятые</w:t>
            </w:r>
            <w:proofErr w:type="spellEnd"/>
            <w:r>
              <w:t>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      </w:r>
          </w:p>
          <w:p w:rsidR="00BF522B" w:rsidRDefault="00BF522B" w:rsidP="00C033BB">
            <w:pPr>
              <w:jc w:val="both"/>
            </w:pPr>
            <w:r w:rsidRPr="00BF522B">
              <w:t>https://npd.nalog.ru/</w:t>
            </w:r>
          </w:p>
        </w:tc>
        <w:tc>
          <w:tcPr>
            <w:tcW w:w="2835" w:type="dxa"/>
          </w:tcPr>
          <w:p w:rsidR="00B33B7E" w:rsidRPr="00B33B7E" w:rsidRDefault="00B33B7E" w:rsidP="00B33B7E">
            <w:pPr>
              <w:jc w:val="both"/>
            </w:pPr>
            <w:r w:rsidRPr="00B33B7E">
              <w:t>Закон Еврейской автономной области</w:t>
            </w:r>
          </w:p>
          <w:p w:rsidR="00B33B7E" w:rsidRPr="00B33B7E" w:rsidRDefault="00B33B7E" w:rsidP="00B33B7E">
            <w:pPr>
              <w:jc w:val="both"/>
            </w:pPr>
            <w:r w:rsidRPr="00B33B7E">
              <w:t>от 23.04.2020 № 54</w:t>
            </w:r>
            <w:r w:rsidR="00855DA0">
              <w:t>3</w:t>
            </w:r>
            <w:r w:rsidRPr="00B33B7E">
              <w:t>-оз</w:t>
            </w:r>
          </w:p>
          <w:p w:rsidR="00B33B7E" w:rsidRPr="00B33B7E" w:rsidRDefault="00B33B7E" w:rsidP="00B33B7E">
            <w:pPr>
              <w:jc w:val="both"/>
            </w:pPr>
            <w:r>
              <w:t>«</w:t>
            </w:r>
            <w:r w:rsidRPr="00B33B7E">
              <w:t>О введении в действие специального налогового режима «Налог на профессиональный доход» на территории Еврейской автономной области</w:t>
            </w:r>
            <w:r>
              <w:t>»</w:t>
            </w:r>
          </w:p>
        </w:tc>
      </w:tr>
      <w:tr w:rsidR="007A05CB" w:rsidRPr="00C22C7B" w:rsidTr="00B33B7E">
        <w:trPr>
          <w:jc w:val="center"/>
        </w:trPr>
        <w:tc>
          <w:tcPr>
            <w:tcW w:w="2571" w:type="dxa"/>
          </w:tcPr>
          <w:p w:rsidR="007A05CB" w:rsidRDefault="007A05CB" w:rsidP="00855DA0">
            <w:pPr>
              <w:rPr>
                <w:b/>
                <w:bCs/>
                <w:color w:val="2B2B2B"/>
                <w:shd w:val="clear" w:color="auto" w:fill="FFFFFF"/>
              </w:rPr>
            </w:pPr>
            <w:r w:rsidRPr="007A05CB">
              <w:rPr>
                <w:b/>
                <w:bCs/>
                <w:color w:val="2B2B2B"/>
                <w:shd w:val="clear" w:color="auto" w:fill="FFFFFF"/>
              </w:rPr>
              <w:t>снижение на 2020 год в два раза налоговой ставки по налогу на имущество организаций, в том числе, в отношении торговых центров, административно-деловых центров</w:t>
            </w:r>
          </w:p>
        </w:tc>
        <w:tc>
          <w:tcPr>
            <w:tcW w:w="8481" w:type="dxa"/>
          </w:tcPr>
          <w:p w:rsidR="007A05CB" w:rsidRDefault="007A05CB" w:rsidP="007A05CB">
            <w:pPr>
              <w:pStyle w:val="a4"/>
            </w:pPr>
            <w:r>
              <w:t>«1.1. Установить на 2020 год ставку налога для организаций, осуществляющих деятельность в отраслях экономики, указанных в Перечне отраслей экономики (видов экономической деятельности), оказавшихся в зоне риска в связи с распространением на территории Еврейской автономной области новой коронавирусной инфекции (2019-nCoV), утвержденном губернатором области, в размере 1,1 процента.</w:t>
            </w:r>
          </w:p>
          <w:p w:rsidR="007A05CB" w:rsidRDefault="007A05CB" w:rsidP="007A05CB">
            <w:pPr>
              <w:pStyle w:val="a4"/>
            </w:pPr>
            <w:r>
              <w:t>2) Пункт 7 дополнить пунктом 7.1 следующего содержания:</w:t>
            </w:r>
          </w:p>
          <w:p w:rsidR="007A05CB" w:rsidRDefault="007A05CB" w:rsidP="007A05CB">
            <w:pPr>
              <w:pStyle w:val="a4"/>
            </w:pPr>
            <w:r>
              <w:t>«7.1. Установить на 2020 год ставку налога на объекты недвижимого имущества, налоговая база в отношении которых определяется как кадастровая стоимость, указанных в пунктах 1, 3 статьи 1-1 настоящего закона, в размере 1 процента.</w:t>
            </w:r>
          </w:p>
          <w:p w:rsidR="007A05CB" w:rsidRDefault="007A05CB" w:rsidP="00B33B7E">
            <w:pPr>
              <w:pStyle w:val="a4"/>
            </w:pPr>
          </w:p>
        </w:tc>
        <w:tc>
          <w:tcPr>
            <w:tcW w:w="1701" w:type="dxa"/>
          </w:tcPr>
          <w:p w:rsidR="007A05CB" w:rsidRDefault="007A05CB" w:rsidP="00C033BB">
            <w:pPr>
              <w:jc w:val="both"/>
            </w:pPr>
            <w:r>
              <w:t xml:space="preserve">Налогоплательщики, предусмотренные Перечнем отраслей экономики (видов экономической деятельности), оказавшихся в зоне риска в связи с распространением на территории Еврейской автономной области новой коронавирусной инфекции (2019-nCoV), утвержденным </w:t>
            </w:r>
            <w:r>
              <w:lastRenderedPageBreak/>
              <w:t>губернатором Еврейской автономной области (постановление губернатора области от 08.04.2020 № 90-пг)</w:t>
            </w:r>
          </w:p>
        </w:tc>
        <w:tc>
          <w:tcPr>
            <w:tcW w:w="2835" w:type="dxa"/>
          </w:tcPr>
          <w:p w:rsidR="007A05CB" w:rsidRPr="00B33B7E" w:rsidRDefault="007A05CB" w:rsidP="007A05CB">
            <w:pPr>
              <w:jc w:val="both"/>
            </w:pPr>
            <w:r w:rsidRPr="00B33B7E">
              <w:lastRenderedPageBreak/>
              <w:t>Закон Еврейской автономной области</w:t>
            </w:r>
          </w:p>
          <w:p w:rsidR="007A05CB" w:rsidRPr="00B33B7E" w:rsidRDefault="007A05CB" w:rsidP="007A05CB">
            <w:pPr>
              <w:jc w:val="both"/>
            </w:pPr>
            <w:r w:rsidRPr="00B33B7E">
              <w:t>от 23.04.2020 № 54</w:t>
            </w:r>
            <w:r>
              <w:t>4</w:t>
            </w:r>
            <w:r w:rsidRPr="00B33B7E">
              <w:t>-оз</w:t>
            </w:r>
          </w:p>
          <w:p w:rsidR="007A05CB" w:rsidRPr="00B33B7E" w:rsidRDefault="007A05CB" w:rsidP="00B33B7E">
            <w:pPr>
              <w:jc w:val="both"/>
            </w:pPr>
            <w:r w:rsidRPr="007A05CB">
              <w:t>О внесении изменений в статью 2 закона ЕАО «О налоге на имущество организаций»</w:t>
            </w:r>
          </w:p>
        </w:tc>
      </w:tr>
      <w:tr w:rsidR="00436524" w:rsidRPr="00C22C7B" w:rsidTr="00B33B7E">
        <w:trPr>
          <w:jc w:val="center"/>
        </w:trPr>
        <w:tc>
          <w:tcPr>
            <w:tcW w:w="2571" w:type="dxa"/>
          </w:tcPr>
          <w:p w:rsidR="00436524" w:rsidRPr="007A05CB" w:rsidRDefault="00436524" w:rsidP="00855DA0">
            <w:pPr>
              <w:rPr>
                <w:b/>
                <w:bCs/>
                <w:color w:val="2B2B2B"/>
                <w:shd w:val="clear" w:color="auto" w:fill="FFFFFF"/>
              </w:rPr>
            </w:pPr>
            <w:r w:rsidRPr="00436524">
              <w:rPr>
                <w:b/>
                <w:bCs/>
                <w:color w:val="2B2B2B"/>
                <w:shd w:val="clear" w:color="auto" w:fill="FFFFFF"/>
              </w:rPr>
              <w:lastRenderedPageBreak/>
              <w:t>установление отсрочки арендной платы за пользование государственным имуществом Еврейской автономной области на шесть месяцев (с 01.04.2020 по 01.10.2020)  и ее уплату равными частями в сроки, предусмотренные договором аренды в 2021 году, без начисления пеней и штрафов</w:t>
            </w:r>
          </w:p>
        </w:tc>
        <w:tc>
          <w:tcPr>
            <w:tcW w:w="8481" w:type="dxa"/>
          </w:tcPr>
          <w:p w:rsidR="00436524" w:rsidRPr="004778E2" w:rsidRDefault="00436524" w:rsidP="007A05CB">
            <w:pPr>
              <w:pStyle w:val="a4"/>
            </w:pPr>
            <w:r w:rsidRPr="004778E2">
              <w:t>Предоставить отсрочку арендной платы за пользование государственным имуществом Еврейской автономной области арендаторам</w:t>
            </w:r>
          </w:p>
          <w:p w:rsidR="00436524" w:rsidRDefault="004778E2" w:rsidP="007A05CB">
            <w:pPr>
              <w:pStyle w:val="a4"/>
            </w:pPr>
            <w:r w:rsidRPr="004778E2">
              <w:t>Установить, что отсрочка предоставляется сроком на 6 месяцев с 01.04.2020 по 01.10.2020 без начисления пеней и штрафов.</w:t>
            </w:r>
          </w:p>
        </w:tc>
        <w:tc>
          <w:tcPr>
            <w:tcW w:w="1701" w:type="dxa"/>
          </w:tcPr>
          <w:p w:rsidR="00436524" w:rsidRDefault="00436524" w:rsidP="00C033BB">
            <w:pPr>
              <w:jc w:val="both"/>
            </w:pPr>
            <w:r>
              <w:t>Арендаторы государственного имущества, предусмотренные Перечнем отраслей экономики (видов экономической деятельности), оказавшихся в зоне риска в связи с распространением на территории Еврейской автономной области новой коронавирусной инфекции (2019-nCoV), утвержденным губернатором Еврейской автономной области (постановление губернатора области от 08.04.2020 № 90-пг)</w:t>
            </w:r>
          </w:p>
        </w:tc>
        <w:tc>
          <w:tcPr>
            <w:tcW w:w="2835" w:type="dxa"/>
          </w:tcPr>
          <w:p w:rsidR="00436524" w:rsidRPr="00B33B7E" w:rsidRDefault="00436524" w:rsidP="00436524">
            <w:pPr>
              <w:jc w:val="both"/>
            </w:pPr>
            <w:r>
              <w:t>П</w:t>
            </w:r>
            <w:r w:rsidRPr="00436524">
              <w:t>остановление правительства ЕАО от 24.04.2020 № 123-пп «О некоторых мерах поддержки арендаторов государственного имущества Еврейской автономной области в условиях ухудшения ситуации в связи с распространением новой коронавирусной инфекции на территории Еврейской автономной области</w:t>
            </w:r>
            <w:r>
              <w:rPr>
                <w:i/>
                <w:szCs w:val="28"/>
              </w:rPr>
              <w:t>»</w:t>
            </w:r>
          </w:p>
        </w:tc>
      </w:tr>
      <w:tr w:rsidR="0060264B" w:rsidRPr="00C22C7B" w:rsidTr="00B33B7E">
        <w:trPr>
          <w:jc w:val="center"/>
        </w:trPr>
        <w:tc>
          <w:tcPr>
            <w:tcW w:w="2571" w:type="dxa"/>
          </w:tcPr>
          <w:p w:rsidR="0060264B" w:rsidRPr="00436524" w:rsidRDefault="00EE1F02" w:rsidP="00855DA0">
            <w:pPr>
              <w:rPr>
                <w:b/>
                <w:bCs/>
                <w:color w:val="2B2B2B"/>
                <w:shd w:val="clear" w:color="auto" w:fill="FFFFFF"/>
              </w:rPr>
            </w:pPr>
            <w:r>
              <w:rPr>
                <w:b/>
                <w:bCs/>
                <w:color w:val="2B2B2B"/>
                <w:shd w:val="clear" w:color="auto" w:fill="FFFFFF"/>
              </w:rPr>
              <w:t>у</w:t>
            </w:r>
            <w:r w:rsidR="0060264B">
              <w:rPr>
                <w:b/>
                <w:bCs/>
                <w:color w:val="2B2B2B"/>
                <w:shd w:val="clear" w:color="auto" w:fill="FFFFFF"/>
              </w:rPr>
              <w:t xml:space="preserve">твержден перечень </w:t>
            </w:r>
            <w:r w:rsidR="0060264B" w:rsidRPr="0060264B">
              <w:rPr>
                <w:b/>
                <w:bCs/>
                <w:color w:val="2B2B2B"/>
                <w:shd w:val="clear" w:color="auto" w:fill="FFFFFF"/>
              </w:rPr>
              <w:t xml:space="preserve">системообразующих организаций, имеющих региональное значение и оказывающих существенное влияние на занятость населения и социальную стабильность на </w:t>
            </w:r>
            <w:r w:rsidR="0060264B" w:rsidRPr="0060264B">
              <w:rPr>
                <w:b/>
                <w:bCs/>
                <w:color w:val="2B2B2B"/>
                <w:shd w:val="clear" w:color="auto" w:fill="FFFFFF"/>
              </w:rPr>
              <w:lastRenderedPageBreak/>
              <w:t>территории Еврейской автономной области</w:t>
            </w:r>
          </w:p>
        </w:tc>
        <w:tc>
          <w:tcPr>
            <w:tcW w:w="8481" w:type="dxa"/>
          </w:tcPr>
          <w:p w:rsidR="0060264B" w:rsidRPr="004778E2" w:rsidRDefault="0060264B" w:rsidP="007A05CB">
            <w:pPr>
              <w:pStyle w:val="a4"/>
            </w:pPr>
            <w:r>
              <w:lastRenderedPageBreak/>
              <w:t xml:space="preserve">Утвержден </w:t>
            </w:r>
            <w:r w:rsidRPr="00B34F92">
              <w:t>перечень системообразующих организаций, имеющих региональное значение и оказывающих существенное влияние на занятость населения и социальную стабильность на территории Еврейской автономной области</w:t>
            </w:r>
          </w:p>
        </w:tc>
        <w:tc>
          <w:tcPr>
            <w:tcW w:w="1701" w:type="dxa"/>
          </w:tcPr>
          <w:p w:rsidR="0060264B" w:rsidRDefault="0060264B" w:rsidP="00C033BB">
            <w:pPr>
              <w:jc w:val="both"/>
            </w:pPr>
          </w:p>
        </w:tc>
        <w:tc>
          <w:tcPr>
            <w:tcW w:w="2835" w:type="dxa"/>
          </w:tcPr>
          <w:p w:rsidR="0060264B" w:rsidRDefault="0060264B" w:rsidP="00436524">
            <w:pPr>
              <w:jc w:val="both"/>
            </w:pPr>
            <w:r>
              <w:t xml:space="preserve">Распоряжение губернатора области от 08.04.2020 № 123-рг «Об утверждении Перечня системообразующих организаций, имеющих региональное значение и оказывающих существенное влияние на занятость населения и социальную стабильность </w:t>
            </w:r>
            <w:r>
              <w:lastRenderedPageBreak/>
              <w:t>на территории Еврейской автономной области»</w:t>
            </w:r>
          </w:p>
        </w:tc>
      </w:tr>
      <w:tr w:rsidR="00EE1F02" w:rsidRPr="00C22C7B" w:rsidTr="00B33B7E">
        <w:trPr>
          <w:jc w:val="center"/>
        </w:trPr>
        <w:tc>
          <w:tcPr>
            <w:tcW w:w="2571" w:type="dxa"/>
          </w:tcPr>
          <w:p w:rsidR="00EE1F02" w:rsidRDefault="00EE1F02" w:rsidP="00EE1F02">
            <w:pPr>
              <w:rPr>
                <w:b/>
                <w:bCs/>
                <w:color w:val="2B2B2B"/>
                <w:shd w:val="clear" w:color="auto" w:fill="FFFFFF"/>
              </w:rPr>
            </w:pPr>
            <w:r>
              <w:rPr>
                <w:b/>
                <w:bCs/>
                <w:color w:val="2B2B2B"/>
                <w:shd w:val="clear" w:color="auto" w:fill="FFFFFF"/>
              </w:rPr>
              <w:lastRenderedPageBreak/>
              <w:t>о</w:t>
            </w:r>
            <w:r w:rsidRPr="00EE1F02">
              <w:rPr>
                <w:b/>
                <w:bCs/>
                <w:color w:val="2B2B2B"/>
                <w:shd w:val="clear" w:color="auto" w:fill="FFFFFF"/>
              </w:rPr>
              <w:t xml:space="preserve">пределен Перечень отраслей экономики (видов экономической деятельности), оказавшихся в зоне риска в связи с распространением на территории Еврейской автономной области новой </w:t>
            </w:r>
            <w:proofErr w:type="spellStart"/>
            <w:r w:rsidRPr="00EE1F02">
              <w:rPr>
                <w:b/>
                <w:bCs/>
                <w:color w:val="2B2B2B"/>
                <w:shd w:val="clear" w:color="auto" w:fill="FFFFFF"/>
              </w:rPr>
              <w:t>коронавирусной</w:t>
            </w:r>
            <w:proofErr w:type="spellEnd"/>
            <w:r w:rsidRPr="00EE1F02">
              <w:rPr>
                <w:b/>
                <w:bCs/>
                <w:color w:val="2B2B2B"/>
                <w:shd w:val="clear" w:color="auto" w:fill="FFFFFF"/>
              </w:rPr>
              <w:t xml:space="preserve"> инфекции (2019-nCoV)</w:t>
            </w:r>
          </w:p>
        </w:tc>
        <w:tc>
          <w:tcPr>
            <w:tcW w:w="8481" w:type="dxa"/>
          </w:tcPr>
          <w:p w:rsidR="00E9368C" w:rsidRPr="00E9368C" w:rsidRDefault="00E9368C" w:rsidP="00E9368C">
            <w:pPr>
              <w:jc w:val="center"/>
            </w:pPr>
            <w:r w:rsidRPr="00E9368C">
              <w:t>Перечень</w:t>
            </w:r>
          </w:p>
          <w:p w:rsidR="00E9368C" w:rsidRPr="00E9368C" w:rsidRDefault="00E9368C" w:rsidP="00E9368C">
            <w:pPr>
              <w:jc w:val="center"/>
            </w:pPr>
            <w:r w:rsidRPr="00E9368C">
              <w:t>отраслей экономики (видов экономической деятельности), оказавшихся в зоне риска в связи с распространением на территории Еврейской автономной области новой коронавирусной инфекции (2019-nCoV)*</w:t>
            </w:r>
          </w:p>
          <w:p w:rsidR="00E9368C" w:rsidRPr="00E9368C" w:rsidRDefault="00E9368C" w:rsidP="00E9368C">
            <w:pPr>
              <w:jc w:val="center"/>
            </w:pPr>
          </w:p>
          <w:p w:rsidR="00E9368C" w:rsidRPr="00DD236A" w:rsidRDefault="00E9368C" w:rsidP="00D11AA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0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0" w:firstLine="132"/>
              <w:jc w:val="both"/>
            </w:pPr>
            <w:r w:rsidRPr="00DD236A">
              <w:t>Сельское</w:t>
            </w:r>
            <w:r>
              <w:t>, лесное</w:t>
            </w:r>
            <w:r w:rsidRPr="00DD236A">
              <w:t xml:space="preserve"> хозяйство</w:t>
            </w:r>
            <w:r>
              <w:t>, охота, рыболовство и рыбоводство</w:t>
            </w:r>
            <w:r w:rsidRPr="00DD236A">
              <w:t xml:space="preserve"> (</w:t>
            </w:r>
            <w:r>
              <w:t>Раздел А</w:t>
            </w:r>
            <w:r w:rsidRPr="00DD236A">
              <w:t>).</w:t>
            </w:r>
          </w:p>
          <w:p w:rsidR="00E9368C" w:rsidRPr="00811AE5" w:rsidRDefault="00E9368C" w:rsidP="00D11AA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0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0" w:firstLine="132"/>
              <w:jc w:val="both"/>
            </w:pPr>
            <w:r>
              <w:t>А</w:t>
            </w:r>
            <w:r w:rsidRPr="00811AE5">
              <w:t>втоперевозки (49.39.12; 49.41;50.30.1;50.40.1;52.10; 52.21.2;52.22.2)</w:t>
            </w:r>
            <w:r>
              <w:t>.</w:t>
            </w:r>
          </w:p>
          <w:p w:rsidR="00E9368C" w:rsidRPr="00811AE5" w:rsidRDefault="00E9368C" w:rsidP="00D11AA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0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0" w:firstLine="132"/>
              <w:jc w:val="both"/>
            </w:pPr>
            <w:r>
              <w:t>К</w:t>
            </w:r>
            <w:r w:rsidRPr="00811AE5">
              <w:t>ультура, организация досуга и развлечений (90)</w:t>
            </w:r>
            <w:r>
              <w:t>.</w:t>
            </w:r>
          </w:p>
          <w:p w:rsidR="00E9368C" w:rsidRPr="00811AE5" w:rsidRDefault="00E9368C" w:rsidP="00D11AA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0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0" w:firstLine="132"/>
              <w:jc w:val="both"/>
            </w:pPr>
            <w:r>
              <w:t>Ф</w:t>
            </w:r>
            <w:r w:rsidRPr="00811AE5">
              <w:t>изкультурно-оздоровительная деятельность и спорт (93, 96.04, 86.90.4)</w:t>
            </w:r>
            <w:r>
              <w:t>.</w:t>
            </w:r>
          </w:p>
          <w:p w:rsidR="00E9368C" w:rsidRPr="00811AE5" w:rsidRDefault="00E9368C" w:rsidP="00D11AA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0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0" w:firstLine="132"/>
              <w:jc w:val="both"/>
            </w:pPr>
            <w:r>
              <w:t>Д</w:t>
            </w:r>
            <w:r w:rsidRPr="00811AE5">
              <w:t>еятельность туристических агентств и прочих организаций, предоставляющих услуги в сфере туризма (79)</w:t>
            </w:r>
            <w:r>
              <w:t>.</w:t>
            </w:r>
          </w:p>
          <w:p w:rsidR="00E9368C" w:rsidRPr="00811AE5" w:rsidRDefault="00E9368C" w:rsidP="00D11AA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0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0" w:firstLine="132"/>
              <w:jc w:val="both"/>
            </w:pPr>
            <w:r>
              <w:t>Г</w:t>
            </w:r>
            <w:r w:rsidRPr="00811AE5">
              <w:t>остиничный бизнес (55)</w:t>
            </w:r>
            <w:r>
              <w:t>.</w:t>
            </w:r>
          </w:p>
          <w:p w:rsidR="00E9368C" w:rsidRPr="00811AE5" w:rsidRDefault="00E9368C" w:rsidP="00D11AA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0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0" w:firstLine="132"/>
              <w:jc w:val="both"/>
            </w:pPr>
            <w:r>
              <w:t>О</w:t>
            </w:r>
            <w:r w:rsidRPr="00811AE5">
              <w:t>бщественное питание (56)</w:t>
            </w:r>
            <w:r>
              <w:t>.</w:t>
            </w:r>
          </w:p>
          <w:p w:rsidR="00E9368C" w:rsidRPr="00811AE5" w:rsidRDefault="00E9368C" w:rsidP="00D11AA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0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0" w:firstLine="132"/>
              <w:jc w:val="both"/>
            </w:pPr>
            <w:r>
              <w:t>Д</w:t>
            </w:r>
            <w:r w:rsidRPr="00811AE5">
              <w:t>еятельность организаций дополнительного образования, негосударственных образовательных учреждений (85.41, 88.91)</w:t>
            </w:r>
            <w:r>
              <w:t>.</w:t>
            </w:r>
          </w:p>
          <w:p w:rsidR="00E9368C" w:rsidRPr="00811AE5" w:rsidRDefault="00E9368C" w:rsidP="00D11AA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0"/>
                <w:tab w:val="left" w:pos="993"/>
              </w:tabs>
              <w:autoSpaceDE w:val="0"/>
              <w:autoSpaceDN w:val="0"/>
              <w:adjustRightInd w:val="0"/>
              <w:spacing w:after="200" w:line="276" w:lineRule="auto"/>
              <w:ind w:left="0" w:firstLine="132"/>
              <w:jc w:val="both"/>
            </w:pPr>
            <w:r>
              <w:t>Д</w:t>
            </w:r>
            <w:r w:rsidRPr="00811AE5">
              <w:t>еятельность по организации конференций и выставок (82.3)</w:t>
            </w:r>
            <w:r>
              <w:t>.</w:t>
            </w:r>
          </w:p>
          <w:p w:rsidR="00E9368C" w:rsidRPr="00811AE5" w:rsidRDefault="00E9368C" w:rsidP="00836F8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0"/>
                <w:tab w:val="left" w:pos="519"/>
                <w:tab w:val="left" w:pos="1276"/>
              </w:tabs>
              <w:autoSpaceDE w:val="0"/>
              <w:autoSpaceDN w:val="0"/>
              <w:adjustRightInd w:val="0"/>
              <w:spacing w:after="200" w:line="276" w:lineRule="auto"/>
              <w:ind w:left="0" w:firstLine="132"/>
              <w:jc w:val="both"/>
            </w:pPr>
            <w:r>
              <w:t>Д</w:t>
            </w:r>
            <w:r w:rsidRPr="00811AE5">
              <w:t>еятельность по предоставлению бытовых услуг населению (ремонт, стирка, химчистка, услуги парикмахерских, бань и салонов красоты) (95, 96.01, 96.04, 96.02)</w:t>
            </w:r>
            <w:r>
              <w:t>.</w:t>
            </w:r>
          </w:p>
          <w:p w:rsidR="00E9368C" w:rsidRPr="00811AE5" w:rsidRDefault="00E9368C" w:rsidP="00836F8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0"/>
                <w:tab w:val="left" w:pos="519"/>
                <w:tab w:val="left" w:pos="1276"/>
              </w:tabs>
              <w:autoSpaceDE w:val="0"/>
              <w:autoSpaceDN w:val="0"/>
              <w:adjustRightInd w:val="0"/>
              <w:spacing w:after="200" w:line="276" w:lineRule="auto"/>
              <w:ind w:left="0" w:firstLine="132"/>
              <w:jc w:val="both"/>
            </w:pPr>
            <w:r>
              <w:t>Т</w:t>
            </w:r>
            <w:r w:rsidRPr="00811AE5">
              <w:t>орговля розничная прочая в неспециализированных магазинах (47.19)</w:t>
            </w:r>
            <w:r>
              <w:t>.</w:t>
            </w:r>
          </w:p>
          <w:p w:rsidR="00E9368C" w:rsidRPr="00811AE5" w:rsidRDefault="00E9368C" w:rsidP="00836F8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0"/>
                <w:tab w:val="left" w:pos="519"/>
                <w:tab w:val="left" w:pos="1276"/>
              </w:tabs>
              <w:autoSpaceDE w:val="0"/>
              <w:autoSpaceDN w:val="0"/>
              <w:adjustRightInd w:val="0"/>
              <w:spacing w:after="200" w:line="276" w:lineRule="auto"/>
              <w:ind w:left="0" w:firstLine="132"/>
              <w:jc w:val="both"/>
            </w:pPr>
            <w:r>
              <w:t>Т</w:t>
            </w:r>
            <w:r w:rsidRPr="00811AE5">
              <w:t>орговля розничная информационным и коммуникационным оборудованием в специализированных магазинах (47.4)</w:t>
            </w:r>
            <w:r>
              <w:t>.</w:t>
            </w:r>
          </w:p>
          <w:p w:rsidR="00E9368C" w:rsidRPr="00811AE5" w:rsidRDefault="00E9368C" w:rsidP="00836F8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0"/>
                <w:tab w:val="left" w:pos="519"/>
                <w:tab w:val="left" w:pos="1276"/>
              </w:tabs>
              <w:autoSpaceDE w:val="0"/>
              <w:autoSpaceDN w:val="0"/>
              <w:adjustRightInd w:val="0"/>
              <w:spacing w:after="200" w:line="276" w:lineRule="auto"/>
              <w:ind w:left="0" w:firstLine="132"/>
              <w:jc w:val="both"/>
            </w:pPr>
            <w:r>
              <w:t>Т</w:t>
            </w:r>
            <w:r w:rsidRPr="00811AE5">
              <w:t>орговля розничная прочими бытовыми изделиями в специализированных магазинах (47.5)</w:t>
            </w:r>
            <w:r>
              <w:t>.</w:t>
            </w:r>
          </w:p>
          <w:p w:rsidR="00E9368C" w:rsidRPr="00811AE5" w:rsidRDefault="00E9368C" w:rsidP="00836F8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0"/>
                <w:tab w:val="left" w:pos="519"/>
                <w:tab w:val="left" w:pos="1276"/>
              </w:tabs>
              <w:autoSpaceDE w:val="0"/>
              <w:autoSpaceDN w:val="0"/>
              <w:adjustRightInd w:val="0"/>
              <w:spacing w:after="200" w:line="276" w:lineRule="auto"/>
              <w:ind w:left="0" w:firstLine="132"/>
              <w:jc w:val="both"/>
            </w:pPr>
            <w:r>
              <w:t>Т</w:t>
            </w:r>
            <w:r w:rsidRPr="00811AE5">
              <w:t>орговля розничная товарами культурно-развлекательного назначения в специализированных магазинах (47.6)</w:t>
            </w:r>
            <w:r>
              <w:t>.</w:t>
            </w:r>
          </w:p>
          <w:p w:rsidR="00E9368C" w:rsidRPr="00811AE5" w:rsidRDefault="00E9368C" w:rsidP="00836F8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0"/>
                <w:tab w:val="left" w:pos="519"/>
                <w:tab w:val="left" w:pos="1276"/>
              </w:tabs>
              <w:autoSpaceDE w:val="0"/>
              <w:autoSpaceDN w:val="0"/>
              <w:adjustRightInd w:val="0"/>
              <w:spacing w:after="200" w:line="276" w:lineRule="auto"/>
              <w:ind w:left="0" w:firstLine="132"/>
              <w:jc w:val="both"/>
            </w:pPr>
            <w:r>
              <w:t>Т</w:t>
            </w:r>
            <w:r w:rsidRPr="00811AE5">
              <w:t>орговля розничная прочими товарами в специализированных магазинах, за исключением 47.73 (Торговля розничная лекарственными средствами в специализированных магазинах (аптеках) (47.7)</w:t>
            </w:r>
            <w:r>
              <w:t>.</w:t>
            </w:r>
          </w:p>
          <w:p w:rsidR="00E9368C" w:rsidRDefault="00E9368C" w:rsidP="00836F8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0"/>
                <w:tab w:val="left" w:pos="519"/>
                <w:tab w:val="left" w:pos="1276"/>
              </w:tabs>
              <w:autoSpaceDE w:val="0"/>
              <w:autoSpaceDN w:val="0"/>
              <w:adjustRightInd w:val="0"/>
              <w:spacing w:after="200" w:line="276" w:lineRule="auto"/>
              <w:ind w:left="0" w:firstLine="132"/>
              <w:jc w:val="both"/>
            </w:pPr>
            <w:r>
              <w:t>Т</w:t>
            </w:r>
            <w:r w:rsidRPr="00811AE5">
              <w:t>орговля розничная в нестационарных торговых объектах и на рынках (47.8)</w:t>
            </w:r>
            <w:r>
              <w:t>.</w:t>
            </w:r>
          </w:p>
          <w:p w:rsidR="00E9368C" w:rsidRPr="00811AE5" w:rsidRDefault="00E9368C" w:rsidP="00836F8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0"/>
                <w:tab w:val="left" w:pos="519"/>
                <w:tab w:val="left" w:pos="1276"/>
              </w:tabs>
              <w:autoSpaceDE w:val="0"/>
              <w:autoSpaceDN w:val="0"/>
              <w:adjustRightInd w:val="0"/>
              <w:spacing w:after="200" w:line="276" w:lineRule="auto"/>
              <w:ind w:left="0" w:firstLine="132"/>
              <w:jc w:val="both"/>
            </w:pPr>
            <w:r>
              <w:t>С</w:t>
            </w:r>
            <w:r w:rsidRPr="00811AE5">
              <w:t>троительство (41-43)</w:t>
            </w:r>
            <w:r>
              <w:t>.</w:t>
            </w:r>
          </w:p>
          <w:p w:rsidR="00E9368C" w:rsidRDefault="00E9368C" w:rsidP="00836F8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0"/>
                <w:tab w:val="left" w:pos="519"/>
                <w:tab w:val="left" w:pos="1276"/>
              </w:tabs>
              <w:autoSpaceDE w:val="0"/>
              <w:autoSpaceDN w:val="0"/>
              <w:adjustRightInd w:val="0"/>
              <w:spacing w:after="200" w:line="276" w:lineRule="auto"/>
              <w:ind w:left="0" w:firstLine="132"/>
              <w:jc w:val="both"/>
            </w:pPr>
            <w:r>
              <w:t>О</w:t>
            </w:r>
            <w:r w:rsidRPr="00811AE5">
              <w:t>беспечение электрической энергией, газом и паром; кондиционирование воздуха</w:t>
            </w:r>
            <w:r>
              <w:t xml:space="preserve"> (35).</w:t>
            </w:r>
          </w:p>
          <w:p w:rsidR="00E9368C" w:rsidRDefault="00E9368C" w:rsidP="00836F8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0"/>
                <w:tab w:val="left" w:pos="519"/>
                <w:tab w:val="left" w:pos="1276"/>
              </w:tabs>
              <w:autoSpaceDE w:val="0"/>
              <w:autoSpaceDN w:val="0"/>
              <w:adjustRightInd w:val="0"/>
              <w:spacing w:after="200" w:line="276" w:lineRule="auto"/>
              <w:ind w:left="0" w:firstLine="132"/>
              <w:jc w:val="both"/>
            </w:pPr>
            <w:r>
              <w:t>В</w:t>
            </w:r>
            <w:r w:rsidRPr="00811AE5">
              <w:t xml:space="preserve">одоснабжение; водоотведение, организация сбора и утилизации отходов, </w:t>
            </w:r>
            <w:r w:rsidRPr="00811AE5">
              <w:lastRenderedPageBreak/>
              <w:t>деятельность по ликвидации загрязнений</w:t>
            </w:r>
            <w:r>
              <w:t xml:space="preserve"> (36-39).</w:t>
            </w:r>
          </w:p>
          <w:p w:rsidR="00E9368C" w:rsidRDefault="00E9368C" w:rsidP="00836F8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0"/>
                <w:tab w:val="left" w:pos="519"/>
                <w:tab w:val="left" w:pos="1276"/>
              </w:tabs>
              <w:autoSpaceDE w:val="0"/>
              <w:autoSpaceDN w:val="0"/>
              <w:adjustRightInd w:val="0"/>
              <w:spacing w:after="200" w:line="276" w:lineRule="auto"/>
              <w:ind w:left="0" w:firstLine="132"/>
              <w:jc w:val="both"/>
            </w:pPr>
            <w:r>
              <w:t>Д</w:t>
            </w:r>
            <w:r w:rsidRPr="004C5EA5">
              <w:t>еятельность санаторно-курортных организаций</w:t>
            </w:r>
            <w:r>
              <w:t xml:space="preserve"> (86.90.4).</w:t>
            </w:r>
          </w:p>
          <w:p w:rsidR="00E9368C" w:rsidRDefault="00E9368C" w:rsidP="00836F85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310"/>
                <w:tab w:val="left" w:pos="519"/>
                <w:tab w:val="left" w:pos="1276"/>
              </w:tabs>
              <w:autoSpaceDE w:val="0"/>
              <w:autoSpaceDN w:val="0"/>
              <w:adjustRightInd w:val="0"/>
              <w:spacing w:after="200" w:line="276" w:lineRule="auto"/>
              <w:ind w:left="0" w:firstLine="132"/>
              <w:jc w:val="both"/>
            </w:pPr>
            <w:r>
              <w:t>Землеустройство (71.12.46)</w:t>
            </w:r>
            <w:r w:rsidRPr="00BE23DE">
              <w:t>.</w:t>
            </w:r>
          </w:p>
          <w:p w:rsidR="00EE1F02" w:rsidRDefault="00EE1F02" w:rsidP="007A05CB">
            <w:pPr>
              <w:pStyle w:val="a4"/>
            </w:pPr>
          </w:p>
        </w:tc>
        <w:tc>
          <w:tcPr>
            <w:tcW w:w="1701" w:type="dxa"/>
          </w:tcPr>
          <w:p w:rsidR="00EE1F02" w:rsidRDefault="00EE1F02" w:rsidP="00C033BB">
            <w:pPr>
              <w:jc w:val="both"/>
            </w:pPr>
          </w:p>
        </w:tc>
        <w:tc>
          <w:tcPr>
            <w:tcW w:w="2835" w:type="dxa"/>
          </w:tcPr>
          <w:p w:rsidR="00EE1F02" w:rsidRDefault="00E9368C" w:rsidP="00E9368C">
            <w:pPr>
              <w:jc w:val="both"/>
            </w:pPr>
            <w:r>
              <w:t>Постановление губернатора области от 08.04.2020</w:t>
            </w:r>
            <w:r w:rsidR="00836F85">
              <w:t xml:space="preserve"> № 90</w:t>
            </w:r>
            <w:r>
              <w:t xml:space="preserve"> «</w:t>
            </w:r>
            <w:r w:rsidRPr="00E9368C">
              <w:t>Об утверждении Перечня отраслей экономики (видов экономической деятельности), оказавшихся в зоне риска в связи с распространением на территории Еврейской автономной области новой коронавирусной инфекции (2019-nCoV)</w:t>
            </w:r>
            <w:r>
              <w:t xml:space="preserve">» </w:t>
            </w:r>
          </w:p>
        </w:tc>
      </w:tr>
      <w:tr w:rsidR="00920D3A" w:rsidRPr="00C22C7B" w:rsidTr="00B33B7E">
        <w:trPr>
          <w:jc w:val="center"/>
        </w:trPr>
        <w:tc>
          <w:tcPr>
            <w:tcW w:w="2571" w:type="dxa"/>
          </w:tcPr>
          <w:p w:rsidR="00920D3A" w:rsidRDefault="00920D3A" w:rsidP="00EE1F02">
            <w:pPr>
              <w:rPr>
                <w:b/>
                <w:bCs/>
                <w:color w:val="2B2B2B"/>
                <w:shd w:val="clear" w:color="auto" w:fill="FFFFFF"/>
              </w:rPr>
            </w:pPr>
            <w:r>
              <w:rPr>
                <w:b/>
                <w:bCs/>
                <w:color w:val="2B2B2B"/>
                <w:shd w:val="clear" w:color="auto" w:fill="FFFFFF"/>
              </w:rPr>
              <w:lastRenderedPageBreak/>
              <w:t>Организованы телефоны в «горячей линии» для бизнеса</w:t>
            </w:r>
          </w:p>
        </w:tc>
        <w:tc>
          <w:tcPr>
            <w:tcW w:w="8481" w:type="dxa"/>
          </w:tcPr>
          <w:p w:rsidR="00920D3A" w:rsidRPr="00E9368C" w:rsidRDefault="00920D3A" w:rsidP="00CC3E47">
            <w:pPr>
              <w:jc w:val="center"/>
            </w:pPr>
            <w:r>
              <w:t>По вопросам обеспечения устойчивого развития экономики Еврейской автономной области и реализации региональных мер поддержки субъектов малого и среднего предпринимательства на «горячую линию» правительства области по номерам:</w:t>
            </w:r>
            <w:r>
              <w:br/>
              <w:t>8 (914) 813-65-77, 8 (900) 422-15-55 (консультации для предпринимателей);</w:t>
            </w:r>
            <w:r>
              <w:br/>
              <w:t>8 (924) 150-63-28 (для экспортеров).</w:t>
            </w:r>
            <w:r>
              <w:br/>
              <w:t>«Горячая линия» Управления Федеральной налоговой службы ЕАО  9-22-46</w:t>
            </w:r>
          </w:p>
        </w:tc>
        <w:tc>
          <w:tcPr>
            <w:tcW w:w="1701" w:type="dxa"/>
          </w:tcPr>
          <w:p w:rsidR="00920D3A" w:rsidRDefault="00920D3A" w:rsidP="00C033BB">
            <w:pPr>
              <w:jc w:val="both"/>
            </w:pPr>
          </w:p>
        </w:tc>
        <w:tc>
          <w:tcPr>
            <w:tcW w:w="2835" w:type="dxa"/>
          </w:tcPr>
          <w:p w:rsidR="00920D3A" w:rsidRDefault="00836F85" w:rsidP="00BF401C">
            <w:pPr>
              <w:jc w:val="both"/>
            </w:pPr>
            <w:r w:rsidRPr="00836F85">
              <w:t>Постановление губернатора Еврейской автономной области от 08.04.2020 № 89</w:t>
            </w:r>
          </w:p>
        </w:tc>
      </w:tr>
      <w:tr w:rsidR="00836F85" w:rsidRPr="00C22C7B" w:rsidTr="00B33B7E">
        <w:trPr>
          <w:jc w:val="center"/>
        </w:trPr>
        <w:tc>
          <w:tcPr>
            <w:tcW w:w="2571" w:type="dxa"/>
          </w:tcPr>
          <w:p w:rsidR="00836F85" w:rsidRDefault="00CC3E47" w:rsidP="00CC3E47">
            <w:pPr>
              <w:rPr>
                <w:b/>
                <w:bCs/>
                <w:color w:val="2B2B2B"/>
                <w:shd w:val="clear" w:color="auto" w:fill="FFFFFF"/>
              </w:rPr>
            </w:pPr>
            <w:r>
              <w:rPr>
                <w:b/>
                <w:bCs/>
                <w:color w:val="2B2B2B"/>
                <w:shd w:val="clear" w:color="auto" w:fill="FFFFFF"/>
              </w:rPr>
              <w:t xml:space="preserve">Специальные продукты региональной </w:t>
            </w:r>
            <w:proofErr w:type="spellStart"/>
            <w:r>
              <w:rPr>
                <w:b/>
                <w:bCs/>
                <w:color w:val="2B2B2B"/>
                <w:shd w:val="clear" w:color="auto" w:fill="FFFFFF"/>
              </w:rPr>
              <w:t>микрокредитной</w:t>
            </w:r>
            <w:proofErr w:type="spellEnd"/>
            <w:r>
              <w:rPr>
                <w:b/>
                <w:bCs/>
                <w:color w:val="2B2B2B"/>
                <w:shd w:val="clear" w:color="auto" w:fill="FFFFFF"/>
              </w:rPr>
              <w:t xml:space="preserve"> компании, региональной гарантийной организации</w:t>
            </w:r>
          </w:p>
        </w:tc>
        <w:tc>
          <w:tcPr>
            <w:tcW w:w="8481" w:type="dxa"/>
          </w:tcPr>
          <w:p w:rsidR="00836F85" w:rsidRDefault="00BF401C" w:rsidP="00E9368C">
            <w:pPr>
              <w:jc w:val="center"/>
            </w:pPr>
            <w:r>
              <w:t xml:space="preserve">Снижены процентные ставки по </w:t>
            </w:r>
            <w:proofErr w:type="spellStart"/>
            <w:r>
              <w:t>микрозаймам</w:t>
            </w:r>
            <w:proofErr w:type="spellEnd"/>
            <w:r>
              <w:t>, гарантиям и поручительствам</w:t>
            </w:r>
          </w:p>
          <w:p w:rsidR="00BF401C" w:rsidRDefault="00BF401C" w:rsidP="00E9368C">
            <w:pPr>
              <w:jc w:val="center"/>
            </w:pPr>
            <w:r w:rsidRPr="00BF401C">
              <w:t>https://www.api-eao.ru/investoru</w:t>
            </w:r>
          </w:p>
        </w:tc>
        <w:tc>
          <w:tcPr>
            <w:tcW w:w="1701" w:type="dxa"/>
          </w:tcPr>
          <w:p w:rsidR="00836F85" w:rsidRDefault="00D520A6" w:rsidP="00C033BB">
            <w:pPr>
              <w:jc w:val="both"/>
            </w:pPr>
            <w: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836F85" w:rsidRPr="00836F85" w:rsidRDefault="00A9087E" w:rsidP="00E9368C">
            <w:pPr>
              <w:jc w:val="both"/>
            </w:pPr>
            <w:r>
              <w:t>Решение Фонда</w:t>
            </w:r>
          </w:p>
        </w:tc>
      </w:tr>
    </w:tbl>
    <w:p w:rsidR="00C033BB" w:rsidRPr="00C22C7B" w:rsidRDefault="00C033BB" w:rsidP="00C033BB">
      <w:pPr>
        <w:jc w:val="center"/>
      </w:pPr>
    </w:p>
    <w:sectPr w:rsidR="00C033BB" w:rsidRPr="00C22C7B" w:rsidSect="00D65F20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447C3A"/>
    <w:multiLevelType w:val="hybridMultilevel"/>
    <w:tmpl w:val="5CAE0B06"/>
    <w:lvl w:ilvl="0" w:tplc="04962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49"/>
    <w:rsid w:val="000061E9"/>
    <w:rsid w:val="00020CB3"/>
    <w:rsid w:val="00042CB0"/>
    <w:rsid w:val="0007423C"/>
    <w:rsid w:val="000A30AE"/>
    <w:rsid w:val="000B5349"/>
    <w:rsid w:val="000B698A"/>
    <w:rsid w:val="000C2346"/>
    <w:rsid w:val="000C5290"/>
    <w:rsid w:val="000E2782"/>
    <w:rsid w:val="000F78EE"/>
    <w:rsid w:val="00117F50"/>
    <w:rsid w:val="001243EA"/>
    <w:rsid w:val="00160ADA"/>
    <w:rsid w:val="001610B7"/>
    <w:rsid w:val="00187881"/>
    <w:rsid w:val="0019504C"/>
    <w:rsid w:val="001B0B11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C2C2C"/>
    <w:rsid w:val="002E2F1D"/>
    <w:rsid w:val="002E63A7"/>
    <w:rsid w:val="002E6909"/>
    <w:rsid w:val="0030438C"/>
    <w:rsid w:val="00352512"/>
    <w:rsid w:val="003578EA"/>
    <w:rsid w:val="00366353"/>
    <w:rsid w:val="00385E47"/>
    <w:rsid w:val="00396242"/>
    <w:rsid w:val="003967CE"/>
    <w:rsid w:val="003B7067"/>
    <w:rsid w:val="003E0CC3"/>
    <w:rsid w:val="003F00D6"/>
    <w:rsid w:val="004304FE"/>
    <w:rsid w:val="0043137A"/>
    <w:rsid w:val="00432D2E"/>
    <w:rsid w:val="00433591"/>
    <w:rsid w:val="00436524"/>
    <w:rsid w:val="00436951"/>
    <w:rsid w:val="004465BA"/>
    <w:rsid w:val="00466E74"/>
    <w:rsid w:val="004778E2"/>
    <w:rsid w:val="004862F1"/>
    <w:rsid w:val="004C1B87"/>
    <w:rsid w:val="004C3C00"/>
    <w:rsid w:val="004C5A69"/>
    <w:rsid w:val="004D7893"/>
    <w:rsid w:val="004D7CCC"/>
    <w:rsid w:val="005050C8"/>
    <w:rsid w:val="00517E03"/>
    <w:rsid w:val="0055658A"/>
    <w:rsid w:val="0056658B"/>
    <w:rsid w:val="00575607"/>
    <w:rsid w:val="005772E4"/>
    <w:rsid w:val="00597323"/>
    <w:rsid w:val="005B0C72"/>
    <w:rsid w:val="005D15B9"/>
    <w:rsid w:val="005D33BD"/>
    <w:rsid w:val="005F23B9"/>
    <w:rsid w:val="0060264B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624D7"/>
    <w:rsid w:val="00770BFC"/>
    <w:rsid w:val="00774520"/>
    <w:rsid w:val="007850C3"/>
    <w:rsid w:val="007A05CB"/>
    <w:rsid w:val="007B4FAA"/>
    <w:rsid w:val="007C6302"/>
    <w:rsid w:val="007D48BB"/>
    <w:rsid w:val="007E5CCC"/>
    <w:rsid w:val="007F0777"/>
    <w:rsid w:val="00802C67"/>
    <w:rsid w:val="0080514B"/>
    <w:rsid w:val="008104FE"/>
    <w:rsid w:val="00810B2D"/>
    <w:rsid w:val="0082531A"/>
    <w:rsid w:val="00825A68"/>
    <w:rsid w:val="00833F27"/>
    <w:rsid w:val="00836F85"/>
    <w:rsid w:val="008464C1"/>
    <w:rsid w:val="00855DA0"/>
    <w:rsid w:val="00857D20"/>
    <w:rsid w:val="00863D79"/>
    <w:rsid w:val="00871A96"/>
    <w:rsid w:val="00890651"/>
    <w:rsid w:val="008A48BB"/>
    <w:rsid w:val="008B33EE"/>
    <w:rsid w:val="008B4150"/>
    <w:rsid w:val="008E791E"/>
    <w:rsid w:val="0090202C"/>
    <w:rsid w:val="00913587"/>
    <w:rsid w:val="0091522B"/>
    <w:rsid w:val="009160E6"/>
    <w:rsid w:val="00920D3A"/>
    <w:rsid w:val="0095526A"/>
    <w:rsid w:val="009562A7"/>
    <w:rsid w:val="00972EA1"/>
    <w:rsid w:val="009848EC"/>
    <w:rsid w:val="00985FA4"/>
    <w:rsid w:val="0099058A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9087E"/>
    <w:rsid w:val="00AB585F"/>
    <w:rsid w:val="00AE662F"/>
    <w:rsid w:val="00AF21A2"/>
    <w:rsid w:val="00AF4859"/>
    <w:rsid w:val="00AF52C5"/>
    <w:rsid w:val="00B07BF4"/>
    <w:rsid w:val="00B10BD8"/>
    <w:rsid w:val="00B22E5F"/>
    <w:rsid w:val="00B231B1"/>
    <w:rsid w:val="00B31560"/>
    <w:rsid w:val="00B33B7E"/>
    <w:rsid w:val="00B34F92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BF401C"/>
    <w:rsid w:val="00BF522B"/>
    <w:rsid w:val="00C033BB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3E47"/>
    <w:rsid w:val="00CC48DE"/>
    <w:rsid w:val="00CC64AB"/>
    <w:rsid w:val="00D03242"/>
    <w:rsid w:val="00D11AA5"/>
    <w:rsid w:val="00D23AD1"/>
    <w:rsid w:val="00D23D87"/>
    <w:rsid w:val="00D251C3"/>
    <w:rsid w:val="00D520A6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368C"/>
    <w:rsid w:val="00E94181"/>
    <w:rsid w:val="00EB4F3D"/>
    <w:rsid w:val="00EB57BB"/>
    <w:rsid w:val="00EC030D"/>
    <w:rsid w:val="00EC56F2"/>
    <w:rsid w:val="00EC5EAA"/>
    <w:rsid w:val="00EE1F02"/>
    <w:rsid w:val="00EF1D09"/>
    <w:rsid w:val="00EF6FFF"/>
    <w:rsid w:val="00F03CFC"/>
    <w:rsid w:val="00F428CB"/>
    <w:rsid w:val="00F61477"/>
    <w:rsid w:val="00F6260E"/>
    <w:rsid w:val="00FC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1EF7A-0CEE-4F75-8C15-C76AF5E8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styleId="af">
    <w:name w:val="Strong"/>
    <w:basedOn w:val="a0"/>
    <w:uiPriority w:val="22"/>
    <w:qFormat/>
    <w:rsid w:val="00B33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s://msp.economy.gov.ru/" TargetMode="External"/><Relationship Id="rId18" Type="http://schemas.openxmlformats.org/officeDocument/2006/relationships/hyperlink" Target="http://www.mo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gov.ru/proxy/ips/?docbody=&amp;nd=102488108&amp;intelsearch=422-%D4%C7" TargetMode="External"/><Relationship Id="rId7" Type="http://schemas.openxmlformats.org/officeDocument/2006/relationships/hyperlink" Target="http://www.consultant.ru/document/cons_doc_LAW_347944/" TargetMode="External"/><Relationship Id="rId12" Type="http://schemas.openxmlformats.org/officeDocument/2006/relationships/hyperlink" Target="http://www.tpprf.ru/ru/news/otkrytie-goryachey-linii-dlya-predprinimateley-i350961/" TargetMode="External"/><Relationship Id="rId17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potrebnadzor.ru" TargetMode="External"/><Relationship Id="rId20" Type="http://schemas.openxmlformats.org/officeDocument/2006/relationships/hyperlink" Target="http://www.consultant.ru/document/cons_doc_LAW_34077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covid/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805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xn--90aifddrld7a.xn--p1ai/novosti/news/mishustin-utverdil-perechen-naibolee-postradavshikh-ot-pandemii-otrasley-ekonomiki" TargetMode="External"/><Relationship Id="rId19" Type="http://schemas.openxmlformats.org/officeDocument/2006/relationships/hyperlink" Target="http://www.tpp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28/" TargetMode="External"/><Relationship Id="rId14" Type="http://schemas.openxmlformats.org/officeDocument/2006/relationships/hyperlink" Target="https://www.nalog.ru/rn50/business-support-202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13BCE-F887-4426-87EF-716CEAB5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7031</Words>
  <Characters>40082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Литвина Ольга Юрьевна</cp:lastModifiedBy>
  <cp:revision>2</cp:revision>
  <dcterms:created xsi:type="dcterms:W3CDTF">2020-05-07T07:31:00Z</dcterms:created>
  <dcterms:modified xsi:type="dcterms:W3CDTF">2020-05-07T07:31:00Z</dcterms:modified>
</cp:coreProperties>
</file>