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E0C39" w14:textId="77777777" w:rsidR="003B1295" w:rsidRPr="003B1295" w:rsidRDefault="003B1295" w:rsidP="003B1295">
      <w:pPr>
        <w:pStyle w:val="ac"/>
        <w:rPr>
          <w:rFonts w:ascii="Times New Roman" w:hAnsi="Times New Roman" w:cs="Times New Roman"/>
          <w:szCs w:val="28"/>
        </w:rPr>
      </w:pPr>
      <w:r w:rsidRPr="003B1295">
        <w:rPr>
          <w:rFonts w:ascii="Times New Roman" w:hAnsi="Times New Roman" w:cs="Times New Roman"/>
          <w:szCs w:val="28"/>
        </w:rPr>
        <w:t>Муниципальное образование «Смидовичский муниципальный район»</w:t>
      </w:r>
    </w:p>
    <w:p w14:paraId="1877CD96" w14:textId="77777777" w:rsidR="003B1295" w:rsidRPr="003B1295" w:rsidRDefault="003B1295" w:rsidP="003B1295">
      <w:pPr>
        <w:jc w:val="center"/>
        <w:rPr>
          <w:sz w:val="28"/>
          <w:szCs w:val="28"/>
        </w:rPr>
      </w:pPr>
      <w:r w:rsidRPr="003B1295">
        <w:rPr>
          <w:sz w:val="28"/>
          <w:szCs w:val="28"/>
        </w:rPr>
        <w:t>Еврейской автономной области</w:t>
      </w:r>
    </w:p>
    <w:p w14:paraId="4716B607" w14:textId="77777777" w:rsidR="003B1295" w:rsidRPr="003B1295" w:rsidRDefault="003B1295" w:rsidP="003B1295">
      <w:pPr>
        <w:jc w:val="center"/>
        <w:rPr>
          <w:sz w:val="28"/>
          <w:szCs w:val="28"/>
        </w:rPr>
      </w:pPr>
    </w:p>
    <w:p w14:paraId="4D520FC5" w14:textId="77777777" w:rsidR="003B1295" w:rsidRDefault="003B1295" w:rsidP="003B1295">
      <w:pPr>
        <w:jc w:val="center"/>
        <w:rPr>
          <w:sz w:val="28"/>
          <w:szCs w:val="28"/>
        </w:rPr>
      </w:pPr>
      <w:r>
        <w:rPr>
          <w:sz w:val="28"/>
          <w:szCs w:val="28"/>
        </w:rPr>
        <w:t xml:space="preserve">АДМИНИСТРАЦИЯ   МУНИЦИПАЛЬНОГО  РАЙОНА </w:t>
      </w:r>
    </w:p>
    <w:p w14:paraId="6033E19D" w14:textId="77777777" w:rsidR="003B1295" w:rsidRDefault="003B1295" w:rsidP="003B1295">
      <w:pPr>
        <w:jc w:val="center"/>
        <w:rPr>
          <w:sz w:val="28"/>
          <w:szCs w:val="28"/>
        </w:rPr>
      </w:pPr>
    </w:p>
    <w:p w14:paraId="41633733" w14:textId="77777777" w:rsidR="003B1295" w:rsidRDefault="003B1295" w:rsidP="003B1295">
      <w:pPr>
        <w:jc w:val="center"/>
        <w:rPr>
          <w:sz w:val="28"/>
          <w:szCs w:val="28"/>
        </w:rPr>
      </w:pPr>
      <w:r>
        <w:rPr>
          <w:sz w:val="28"/>
          <w:szCs w:val="28"/>
        </w:rPr>
        <w:t xml:space="preserve">ПОСТАНОВЛЕНИЕ </w:t>
      </w:r>
    </w:p>
    <w:p w14:paraId="16498056" w14:textId="77777777" w:rsidR="003B1295" w:rsidRDefault="003B1295" w:rsidP="003B1295">
      <w:pPr>
        <w:jc w:val="center"/>
        <w:rPr>
          <w:sz w:val="28"/>
          <w:szCs w:val="28"/>
        </w:rPr>
      </w:pPr>
    </w:p>
    <w:p w14:paraId="1CCD30CC" w14:textId="48A23A50" w:rsidR="003B1295" w:rsidRDefault="003B1295" w:rsidP="003B1295">
      <w:pPr>
        <w:rPr>
          <w:sz w:val="28"/>
          <w:szCs w:val="28"/>
        </w:rPr>
      </w:pPr>
      <w:r>
        <w:rPr>
          <w:sz w:val="28"/>
          <w:szCs w:val="28"/>
        </w:rPr>
        <w:t xml:space="preserve">«_____» ___________2026                                    </w:t>
      </w:r>
      <w:r>
        <w:rPr>
          <w:sz w:val="28"/>
          <w:szCs w:val="28"/>
        </w:rPr>
        <w:tab/>
        <w:t xml:space="preserve">                         № ______</w:t>
      </w:r>
    </w:p>
    <w:p w14:paraId="06D5B584" w14:textId="77777777" w:rsidR="003B1295" w:rsidRDefault="003B1295" w:rsidP="003B1295">
      <w:pPr>
        <w:jc w:val="center"/>
        <w:rPr>
          <w:sz w:val="28"/>
          <w:szCs w:val="28"/>
        </w:rPr>
      </w:pPr>
      <w:r>
        <w:rPr>
          <w:sz w:val="28"/>
          <w:szCs w:val="28"/>
        </w:rPr>
        <w:t>пос.Смидович</w:t>
      </w:r>
    </w:p>
    <w:p w14:paraId="4FA12D4B" w14:textId="77777777" w:rsidR="003B1295" w:rsidRDefault="003B1295" w:rsidP="003B1295">
      <w:pPr>
        <w:jc w:val="center"/>
        <w:rPr>
          <w:color w:val="FF0000"/>
          <w:sz w:val="28"/>
          <w:szCs w:val="28"/>
        </w:rPr>
      </w:pPr>
    </w:p>
    <w:p w14:paraId="755373C1" w14:textId="77777777" w:rsidR="003B1295" w:rsidRPr="00C52B18" w:rsidRDefault="003B1295" w:rsidP="003B1295">
      <w:pPr>
        <w:jc w:val="both"/>
        <w:rPr>
          <w:sz w:val="28"/>
          <w:szCs w:val="28"/>
        </w:rPr>
      </w:pPr>
      <w:r w:rsidRPr="00C52B18">
        <w:rPr>
          <w:sz w:val="28"/>
          <w:szCs w:val="28"/>
        </w:rPr>
        <w:t xml:space="preserve">Об утверждении Правил представления лицом, поступающим на должность руководителя </w:t>
      </w:r>
      <w:r>
        <w:rPr>
          <w:sz w:val="28"/>
          <w:szCs w:val="28"/>
        </w:rPr>
        <w:t xml:space="preserve">муниципального </w:t>
      </w:r>
      <w:r w:rsidRPr="00C52B18">
        <w:rPr>
          <w:sz w:val="28"/>
          <w:szCs w:val="28"/>
        </w:rPr>
        <w:t xml:space="preserve">учреждения, а также руководителем </w:t>
      </w:r>
      <w:r>
        <w:rPr>
          <w:sz w:val="28"/>
          <w:szCs w:val="28"/>
        </w:rPr>
        <w:t xml:space="preserve">муниципального </w:t>
      </w:r>
      <w:r w:rsidRPr="00C52B18">
        <w:rPr>
          <w:sz w:val="28"/>
          <w:szCs w:val="28"/>
        </w:rPr>
        <w:t>учреждения сведений о доходах, об имуществе и обязательствах имущественного характера</w:t>
      </w:r>
    </w:p>
    <w:p w14:paraId="1D8CA754" w14:textId="77777777" w:rsidR="003B1295" w:rsidRDefault="003B1295" w:rsidP="003B1295">
      <w:pPr>
        <w:jc w:val="both"/>
        <w:rPr>
          <w:color w:val="FF0000"/>
          <w:sz w:val="28"/>
          <w:szCs w:val="28"/>
        </w:rPr>
      </w:pPr>
    </w:p>
    <w:p w14:paraId="37FC10DE" w14:textId="77777777" w:rsidR="003B1295" w:rsidRPr="00A86142" w:rsidRDefault="003B1295" w:rsidP="003B1295">
      <w:pPr>
        <w:autoSpaceDE w:val="0"/>
        <w:autoSpaceDN w:val="0"/>
        <w:adjustRightInd w:val="0"/>
        <w:ind w:firstLine="709"/>
        <w:jc w:val="both"/>
        <w:rPr>
          <w:sz w:val="28"/>
          <w:szCs w:val="28"/>
        </w:rPr>
      </w:pPr>
      <w:r w:rsidRPr="00AE3B28">
        <w:rPr>
          <w:sz w:val="28"/>
          <w:szCs w:val="28"/>
        </w:rPr>
        <w:t xml:space="preserve">В соответствии с частью </w:t>
      </w:r>
      <w:r>
        <w:rPr>
          <w:sz w:val="28"/>
          <w:szCs w:val="28"/>
        </w:rPr>
        <w:t>3</w:t>
      </w:r>
      <w:r w:rsidRPr="00AE3B28">
        <w:rPr>
          <w:sz w:val="28"/>
          <w:szCs w:val="28"/>
        </w:rPr>
        <w:t xml:space="preserve">.1 статьи 8 Федерального закона </w:t>
      </w:r>
      <w:r>
        <w:rPr>
          <w:sz w:val="28"/>
          <w:szCs w:val="28"/>
        </w:rPr>
        <w:t xml:space="preserve">от </w:t>
      </w:r>
      <w:r w:rsidRPr="00AE3B28">
        <w:rPr>
          <w:sz w:val="28"/>
          <w:szCs w:val="28"/>
        </w:rPr>
        <w:t xml:space="preserve">25.12.2008             № 273-ФЗ </w:t>
      </w:r>
      <w:r>
        <w:rPr>
          <w:sz w:val="28"/>
          <w:szCs w:val="28"/>
        </w:rPr>
        <w:t>«</w:t>
      </w:r>
      <w:r w:rsidRPr="00AE3B28">
        <w:rPr>
          <w:sz w:val="28"/>
          <w:szCs w:val="28"/>
        </w:rPr>
        <w:t>О противодействии коррупции</w:t>
      </w:r>
      <w:r>
        <w:rPr>
          <w:sz w:val="28"/>
          <w:szCs w:val="28"/>
        </w:rPr>
        <w:t xml:space="preserve">» </w:t>
      </w:r>
      <w:r w:rsidRPr="00AE3B28">
        <w:rPr>
          <w:sz w:val="28"/>
          <w:szCs w:val="28"/>
        </w:rPr>
        <w:t xml:space="preserve"> администрация муниципального района   </w:t>
      </w:r>
    </w:p>
    <w:p w14:paraId="5C1FD5D6" w14:textId="77777777" w:rsidR="003B1295" w:rsidRPr="0006328E" w:rsidRDefault="003B1295" w:rsidP="003B1295">
      <w:pPr>
        <w:jc w:val="both"/>
        <w:rPr>
          <w:sz w:val="28"/>
          <w:szCs w:val="28"/>
        </w:rPr>
      </w:pPr>
      <w:r w:rsidRPr="0006328E">
        <w:rPr>
          <w:sz w:val="28"/>
          <w:szCs w:val="28"/>
        </w:rPr>
        <w:t xml:space="preserve">ПОСТАНОВЛЯЕТ:   </w:t>
      </w:r>
    </w:p>
    <w:p w14:paraId="4C5B4DA1" w14:textId="77777777" w:rsidR="003B1295" w:rsidRDefault="003B1295" w:rsidP="003B1295">
      <w:pPr>
        <w:ind w:firstLine="709"/>
        <w:jc w:val="both"/>
        <w:rPr>
          <w:sz w:val="28"/>
          <w:szCs w:val="28"/>
        </w:rPr>
      </w:pPr>
      <w:r w:rsidRPr="0006328E">
        <w:rPr>
          <w:sz w:val="28"/>
          <w:szCs w:val="28"/>
        </w:rPr>
        <w:t xml:space="preserve">1. </w:t>
      </w:r>
      <w:r>
        <w:rPr>
          <w:sz w:val="28"/>
          <w:szCs w:val="28"/>
        </w:rPr>
        <w:t xml:space="preserve">Утвердить прилагаемые </w:t>
      </w:r>
      <w:r w:rsidRPr="00AE3B28">
        <w:rPr>
          <w:sz w:val="28"/>
          <w:szCs w:val="28"/>
        </w:rPr>
        <w:t>Правил</w:t>
      </w:r>
      <w:r>
        <w:rPr>
          <w:sz w:val="28"/>
          <w:szCs w:val="28"/>
        </w:rPr>
        <w:t xml:space="preserve">а </w:t>
      </w:r>
      <w:r w:rsidRPr="00AE3B28">
        <w:rPr>
          <w:sz w:val="28"/>
          <w:szCs w:val="28"/>
        </w:rPr>
        <w:t>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r>
        <w:rPr>
          <w:sz w:val="28"/>
          <w:szCs w:val="28"/>
        </w:rPr>
        <w:t>.</w:t>
      </w:r>
    </w:p>
    <w:p w14:paraId="65BDFFFD" w14:textId="77777777" w:rsidR="003B1295" w:rsidRDefault="003B1295" w:rsidP="003B1295">
      <w:pPr>
        <w:ind w:firstLine="709"/>
        <w:jc w:val="both"/>
        <w:rPr>
          <w:sz w:val="28"/>
          <w:szCs w:val="28"/>
        </w:rPr>
      </w:pPr>
      <w:r>
        <w:rPr>
          <w:sz w:val="28"/>
          <w:szCs w:val="28"/>
        </w:rPr>
        <w:t>2. П</w:t>
      </w:r>
      <w:r w:rsidRPr="0006328E">
        <w:rPr>
          <w:sz w:val="28"/>
          <w:szCs w:val="28"/>
        </w:rPr>
        <w:t>ризна</w:t>
      </w:r>
      <w:r>
        <w:rPr>
          <w:sz w:val="28"/>
          <w:szCs w:val="28"/>
        </w:rPr>
        <w:t xml:space="preserve">ть </w:t>
      </w:r>
      <w:r w:rsidRPr="0006328E">
        <w:rPr>
          <w:sz w:val="28"/>
          <w:szCs w:val="28"/>
        </w:rPr>
        <w:t>утратившим</w:t>
      </w:r>
      <w:r>
        <w:rPr>
          <w:sz w:val="28"/>
          <w:szCs w:val="28"/>
        </w:rPr>
        <w:t xml:space="preserve">и </w:t>
      </w:r>
      <w:r w:rsidRPr="0006328E">
        <w:rPr>
          <w:sz w:val="28"/>
          <w:szCs w:val="28"/>
        </w:rPr>
        <w:t xml:space="preserve">силу </w:t>
      </w:r>
      <w:r>
        <w:rPr>
          <w:sz w:val="28"/>
          <w:szCs w:val="28"/>
        </w:rPr>
        <w:t xml:space="preserve">следующие </w:t>
      </w:r>
      <w:r w:rsidRPr="0006328E">
        <w:rPr>
          <w:sz w:val="28"/>
          <w:szCs w:val="28"/>
        </w:rPr>
        <w:t>постановлени</w:t>
      </w:r>
      <w:r>
        <w:rPr>
          <w:sz w:val="28"/>
          <w:szCs w:val="28"/>
        </w:rPr>
        <w:t xml:space="preserve">я </w:t>
      </w:r>
      <w:r w:rsidRPr="0006328E">
        <w:rPr>
          <w:sz w:val="28"/>
          <w:szCs w:val="28"/>
        </w:rPr>
        <w:t>администрации мун</w:t>
      </w:r>
      <w:r>
        <w:rPr>
          <w:sz w:val="28"/>
          <w:szCs w:val="28"/>
        </w:rPr>
        <w:t>и</w:t>
      </w:r>
      <w:r w:rsidRPr="0006328E">
        <w:rPr>
          <w:sz w:val="28"/>
          <w:szCs w:val="28"/>
        </w:rPr>
        <w:t>ципального района</w:t>
      </w:r>
      <w:r>
        <w:rPr>
          <w:sz w:val="28"/>
          <w:szCs w:val="28"/>
        </w:rPr>
        <w:t xml:space="preserve">: </w:t>
      </w:r>
    </w:p>
    <w:p w14:paraId="45127955" w14:textId="77777777" w:rsidR="003B1295" w:rsidRDefault="003B1295" w:rsidP="003B1295">
      <w:pPr>
        <w:ind w:firstLine="709"/>
        <w:jc w:val="both"/>
        <w:rPr>
          <w:sz w:val="28"/>
          <w:szCs w:val="28"/>
        </w:rPr>
      </w:pPr>
      <w:r>
        <w:rPr>
          <w:bCs/>
          <w:sz w:val="28"/>
          <w:szCs w:val="28"/>
        </w:rPr>
        <w:t xml:space="preserve">- от </w:t>
      </w:r>
      <w:r w:rsidRPr="002E734D">
        <w:rPr>
          <w:bCs/>
          <w:sz w:val="28"/>
          <w:szCs w:val="28"/>
        </w:rPr>
        <w:t>24.02.2015 № 324</w:t>
      </w:r>
      <w:r>
        <w:rPr>
          <w:bCs/>
          <w:sz w:val="28"/>
          <w:szCs w:val="28"/>
        </w:rPr>
        <w:t xml:space="preserve"> «</w:t>
      </w:r>
      <w:r w:rsidRPr="00642EC0">
        <w:rPr>
          <w:sz w:val="28"/>
          <w:szCs w:val="28"/>
        </w:rPr>
        <w:t>Об утверждении Правил представления лицом, поступающим на работу на должность руководителя муниципальной организации, а также руководителем муниципальной организации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r>
        <w:rPr>
          <w:sz w:val="28"/>
          <w:szCs w:val="28"/>
        </w:rPr>
        <w:t xml:space="preserve">»; </w:t>
      </w:r>
    </w:p>
    <w:p w14:paraId="70C58559" w14:textId="77777777" w:rsidR="003B1295" w:rsidRDefault="003B1295" w:rsidP="003B1295">
      <w:pPr>
        <w:ind w:firstLine="709"/>
        <w:jc w:val="both"/>
        <w:rPr>
          <w:sz w:val="28"/>
          <w:szCs w:val="28"/>
        </w:rPr>
      </w:pPr>
      <w:r>
        <w:rPr>
          <w:sz w:val="28"/>
          <w:szCs w:val="28"/>
        </w:rPr>
        <w:t xml:space="preserve">- </w:t>
      </w:r>
      <w:r w:rsidRPr="0006328E">
        <w:rPr>
          <w:sz w:val="28"/>
          <w:szCs w:val="28"/>
        </w:rPr>
        <w:t>от</w:t>
      </w:r>
      <w:r>
        <w:rPr>
          <w:sz w:val="28"/>
          <w:szCs w:val="28"/>
        </w:rPr>
        <w:t xml:space="preserve"> </w:t>
      </w:r>
      <w:r w:rsidRPr="008B036A">
        <w:rPr>
          <w:sz w:val="28"/>
          <w:szCs w:val="28"/>
        </w:rPr>
        <w:t>11.05.2017 № 218</w:t>
      </w:r>
      <w:r>
        <w:rPr>
          <w:sz w:val="28"/>
          <w:szCs w:val="28"/>
        </w:rPr>
        <w:t xml:space="preserve"> «О</w:t>
      </w:r>
      <w:r w:rsidRPr="008B036A">
        <w:rPr>
          <w:sz w:val="28"/>
          <w:szCs w:val="28"/>
        </w:rPr>
        <w:t>б утверждении перечня должностей в муниципальных организациях Смидовичского  муниципального района, при назначении на которые граждане обязаны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и при замещении которых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Pr>
          <w:sz w:val="28"/>
          <w:szCs w:val="28"/>
        </w:rPr>
        <w:t xml:space="preserve">»; </w:t>
      </w:r>
    </w:p>
    <w:p w14:paraId="64998E82" w14:textId="77777777" w:rsidR="003B1295" w:rsidRDefault="003B1295" w:rsidP="003B1295">
      <w:pPr>
        <w:ind w:firstLine="709"/>
        <w:jc w:val="both"/>
        <w:rPr>
          <w:bCs/>
          <w:sz w:val="28"/>
          <w:szCs w:val="28"/>
        </w:rPr>
      </w:pPr>
      <w:r>
        <w:rPr>
          <w:bCs/>
          <w:sz w:val="28"/>
          <w:szCs w:val="28"/>
        </w:rPr>
        <w:t xml:space="preserve">- </w:t>
      </w:r>
      <w:r w:rsidRPr="00424D52">
        <w:rPr>
          <w:bCs/>
          <w:sz w:val="28"/>
          <w:szCs w:val="28"/>
        </w:rPr>
        <w:t xml:space="preserve">от 20.06.2017 </w:t>
      </w:r>
      <w:r>
        <w:rPr>
          <w:bCs/>
          <w:sz w:val="28"/>
          <w:szCs w:val="28"/>
        </w:rPr>
        <w:t xml:space="preserve">№ </w:t>
      </w:r>
      <w:r w:rsidRPr="00424D52">
        <w:rPr>
          <w:bCs/>
          <w:sz w:val="28"/>
          <w:szCs w:val="28"/>
        </w:rPr>
        <w:t xml:space="preserve"> 292</w:t>
      </w:r>
      <w:r>
        <w:rPr>
          <w:bCs/>
          <w:sz w:val="28"/>
          <w:szCs w:val="28"/>
        </w:rPr>
        <w:t xml:space="preserve"> «</w:t>
      </w:r>
      <w:r w:rsidRPr="00424D52">
        <w:rPr>
          <w:bCs/>
          <w:sz w:val="28"/>
          <w:szCs w:val="28"/>
        </w:rPr>
        <w:t xml:space="preserve">О внесении изменений в постановление администрации муниципального района от 24.02.2015 </w:t>
      </w:r>
      <w:r>
        <w:rPr>
          <w:bCs/>
          <w:sz w:val="28"/>
          <w:szCs w:val="28"/>
        </w:rPr>
        <w:t xml:space="preserve">№ </w:t>
      </w:r>
      <w:r w:rsidRPr="00424D52">
        <w:rPr>
          <w:bCs/>
          <w:sz w:val="28"/>
          <w:szCs w:val="28"/>
        </w:rPr>
        <w:t xml:space="preserve">324 </w:t>
      </w:r>
      <w:r>
        <w:rPr>
          <w:bCs/>
          <w:sz w:val="28"/>
          <w:szCs w:val="28"/>
        </w:rPr>
        <w:t>«</w:t>
      </w:r>
      <w:r w:rsidRPr="00424D52">
        <w:rPr>
          <w:bCs/>
          <w:sz w:val="28"/>
          <w:szCs w:val="28"/>
        </w:rPr>
        <w:t xml:space="preserve">Об утверждении Правил представления лицом, поступающим на работу на </w:t>
      </w:r>
      <w:r w:rsidRPr="00424D52">
        <w:rPr>
          <w:bCs/>
          <w:sz w:val="28"/>
          <w:szCs w:val="28"/>
        </w:rPr>
        <w:lastRenderedPageBreak/>
        <w:t>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r>
        <w:rPr>
          <w:bCs/>
          <w:sz w:val="28"/>
          <w:szCs w:val="28"/>
        </w:rPr>
        <w:t xml:space="preserve">»; </w:t>
      </w:r>
    </w:p>
    <w:p w14:paraId="71FCEFB5" w14:textId="77777777" w:rsidR="003B1295" w:rsidRDefault="003B1295" w:rsidP="003B1295">
      <w:pPr>
        <w:ind w:firstLine="709"/>
        <w:jc w:val="both"/>
        <w:rPr>
          <w:bCs/>
          <w:sz w:val="28"/>
          <w:szCs w:val="28"/>
        </w:rPr>
      </w:pPr>
      <w:r>
        <w:rPr>
          <w:bCs/>
          <w:sz w:val="28"/>
          <w:szCs w:val="28"/>
        </w:rPr>
        <w:t xml:space="preserve">- </w:t>
      </w:r>
      <w:r w:rsidRPr="00424D52">
        <w:rPr>
          <w:bCs/>
          <w:sz w:val="28"/>
          <w:szCs w:val="28"/>
        </w:rPr>
        <w:t xml:space="preserve">от 13.05.2019 </w:t>
      </w:r>
      <w:r>
        <w:rPr>
          <w:bCs/>
          <w:sz w:val="28"/>
          <w:szCs w:val="28"/>
        </w:rPr>
        <w:t xml:space="preserve">№ </w:t>
      </w:r>
      <w:r w:rsidRPr="00424D52">
        <w:rPr>
          <w:bCs/>
          <w:sz w:val="28"/>
          <w:szCs w:val="28"/>
        </w:rPr>
        <w:t>266</w:t>
      </w:r>
      <w:r>
        <w:rPr>
          <w:bCs/>
          <w:sz w:val="28"/>
          <w:szCs w:val="28"/>
        </w:rPr>
        <w:t xml:space="preserve"> «</w:t>
      </w:r>
      <w:r w:rsidRPr="00424D52">
        <w:rPr>
          <w:bCs/>
          <w:sz w:val="28"/>
          <w:szCs w:val="28"/>
        </w:rPr>
        <w:t xml:space="preserve">О внесении изменений в постановление администрации муниципального района от 24.02.2015 </w:t>
      </w:r>
      <w:r>
        <w:rPr>
          <w:bCs/>
          <w:sz w:val="28"/>
          <w:szCs w:val="28"/>
        </w:rPr>
        <w:t xml:space="preserve">№ </w:t>
      </w:r>
      <w:r w:rsidRPr="00424D52">
        <w:rPr>
          <w:bCs/>
          <w:sz w:val="28"/>
          <w:szCs w:val="28"/>
        </w:rPr>
        <w:t>324</w:t>
      </w:r>
      <w:r>
        <w:rPr>
          <w:bCs/>
          <w:sz w:val="28"/>
          <w:szCs w:val="28"/>
        </w:rPr>
        <w:t>»;</w:t>
      </w:r>
    </w:p>
    <w:p w14:paraId="0F84F4D5" w14:textId="77777777" w:rsidR="003B1295" w:rsidRDefault="003B1295" w:rsidP="003B1295">
      <w:pPr>
        <w:ind w:firstLine="709"/>
        <w:jc w:val="both"/>
        <w:rPr>
          <w:bCs/>
          <w:sz w:val="28"/>
          <w:szCs w:val="28"/>
        </w:rPr>
      </w:pPr>
      <w:r>
        <w:rPr>
          <w:bCs/>
          <w:sz w:val="28"/>
          <w:szCs w:val="28"/>
        </w:rPr>
        <w:t xml:space="preserve">- </w:t>
      </w:r>
      <w:r w:rsidRPr="00424D52">
        <w:rPr>
          <w:bCs/>
          <w:sz w:val="28"/>
          <w:szCs w:val="28"/>
        </w:rPr>
        <w:t>от 10.11.2022</w:t>
      </w:r>
      <w:r>
        <w:rPr>
          <w:bCs/>
          <w:sz w:val="28"/>
          <w:szCs w:val="28"/>
        </w:rPr>
        <w:t xml:space="preserve"> №  </w:t>
      </w:r>
      <w:r w:rsidRPr="00424D52">
        <w:rPr>
          <w:bCs/>
          <w:sz w:val="28"/>
          <w:szCs w:val="28"/>
        </w:rPr>
        <w:t>600</w:t>
      </w:r>
      <w:r>
        <w:rPr>
          <w:bCs/>
          <w:sz w:val="28"/>
          <w:szCs w:val="28"/>
        </w:rPr>
        <w:t xml:space="preserve"> «</w:t>
      </w:r>
      <w:r w:rsidRPr="00424D52">
        <w:rPr>
          <w:bCs/>
          <w:sz w:val="28"/>
          <w:szCs w:val="28"/>
        </w:rPr>
        <w:t xml:space="preserve">О внесении изменения в постановление администрации муниципального района от 24.02.2015 </w:t>
      </w:r>
      <w:r>
        <w:rPr>
          <w:bCs/>
          <w:sz w:val="28"/>
          <w:szCs w:val="28"/>
        </w:rPr>
        <w:t xml:space="preserve">№ </w:t>
      </w:r>
      <w:r w:rsidRPr="00424D52">
        <w:rPr>
          <w:bCs/>
          <w:sz w:val="28"/>
          <w:szCs w:val="28"/>
        </w:rPr>
        <w:t>324</w:t>
      </w:r>
      <w:r>
        <w:rPr>
          <w:bCs/>
          <w:sz w:val="28"/>
          <w:szCs w:val="28"/>
        </w:rPr>
        <w:t xml:space="preserve">»; </w:t>
      </w:r>
    </w:p>
    <w:p w14:paraId="7AB14F70" w14:textId="77777777" w:rsidR="003B1295" w:rsidRDefault="003B1295" w:rsidP="003B1295">
      <w:pPr>
        <w:ind w:firstLine="709"/>
        <w:jc w:val="both"/>
        <w:rPr>
          <w:bCs/>
          <w:sz w:val="28"/>
          <w:szCs w:val="28"/>
        </w:rPr>
      </w:pPr>
      <w:r>
        <w:rPr>
          <w:bCs/>
          <w:sz w:val="28"/>
          <w:szCs w:val="28"/>
        </w:rPr>
        <w:t xml:space="preserve">- </w:t>
      </w:r>
      <w:r w:rsidRPr="00424D52">
        <w:rPr>
          <w:bCs/>
          <w:sz w:val="28"/>
          <w:szCs w:val="28"/>
        </w:rPr>
        <w:t xml:space="preserve">от 27.02.2023 </w:t>
      </w:r>
      <w:r>
        <w:rPr>
          <w:bCs/>
          <w:sz w:val="28"/>
          <w:szCs w:val="28"/>
        </w:rPr>
        <w:t xml:space="preserve">№ </w:t>
      </w:r>
      <w:r w:rsidRPr="00424D52">
        <w:rPr>
          <w:bCs/>
          <w:sz w:val="28"/>
          <w:szCs w:val="28"/>
        </w:rPr>
        <w:t>112</w:t>
      </w:r>
      <w:r>
        <w:rPr>
          <w:bCs/>
          <w:sz w:val="28"/>
          <w:szCs w:val="28"/>
        </w:rPr>
        <w:t xml:space="preserve"> «</w:t>
      </w:r>
      <w:r w:rsidRPr="00424D52">
        <w:rPr>
          <w:bCs/>
          <w:sz w:val="28"/>
          <w:szCs w:val="28"/>
        </w:rPr>
        <w:t xml:space="preserve">О внесении изменений в постановление администрации муниципального района от 24.02.2015 </w:t>
      </w:r>
      <w:r>
        <w:rPr>
          <w:bCs/>
          <w:sz w:val="28"/>
          <w:szCs w:val="28"/>
        </w:rPr>
        <w:t>№</w:t>
      </w:r>
      <w:r w:rsidRPr="00424D52">
        <w:rPr>
          <w:bCs/>
          <w:sz w:val="28"/>
          <w:szCs w:val="28"/>
        </w:rPr>
        <w:t xml:space="preserve"> 324</w:t>
      </w:r>
      <w:r>
        <w:rPr>
          <w:bCs/>
          <w:sz w:val="28"/>
          <w:szCs w:val="28"/>
        </w:rPr>
        <w:t xml:space="preserve">»; </w:t>
      </w:r>
    </w:p>
    <w:p w14:paraId="7F418780" w14:textId="77777777" w:rsidR="003B1295" w:rsidRDefault="003B1295" w:rsidP="003B1295">
      <w:pPr>
        <w:ind w:firstLine="709"/>
        <w:jc w:val="both"/>
        <w:rPr>
          <w:bCs/>
          <w:sz w:val="28"/>
          <w:szCs w:val="28"/>
        </w:rPr>
      </w:pPr>
      <w:r>
        <w:rPr>
          <w:bCs/>
          <w:sz w:val="28"/>
          <w:szCs w:val="28"/>
        </w:rPr>
        <w:t xml:space="preserve">- </w:t>
      </w:r>
      <w:r w:rsidRPr="0006328E">
        <w:rPr>
          <w:sz w:val="28"/>
          <w:szCs w:val="28"/>
        </w:rPr>
        <w:t xml:space="preserve">от 18.06.2024 № 273 </w:t>
      </w:r>
      <w:r>
        <w:rPr>
          <w:sz w:val="28"/>
          <w:szCs w:val="28"/>
        </w:rPr>
        <w:t>«</w:t>
      </w:r>
      <w:r w:rsidRPr="00CA244D">
        <w:rPr>
          <w:bCs/>
          <w:sz w:val="28"/>
          <w:szCs w:val="28"/>
        </w:rPr>
        <w:t xml:space="preserve">Об утверждении Порядка </w:t>
      </w:r>
      <w:r w:rsidRPr="009A7659">
        <w:rPr>
          <w:bCs/>
          <w:sz w:val="28"/>
          <w:szCs w:val="28"/>
        </w:rPr>
        <w:t xml:space="preserve">размещения сведений о доходах, </w:t>
      </w:r>
      <w:r>
        <w:rPr>
          <w:bCs/>
          <w:sz w:val="28"/>
          <w:szCs w:val="28"/>
        </w:rPr>
        <w:t xml:space="preserve">расходах, </w:t>
      </w:r>
      <w:r w:rsidRPr="009A7659">
        <w:rPr>
          <w:bCs/>
          <w:sz w:val="28"/>
          <w:szCs w:val="28"/>
        </w:rPr>
        <w:t xml:space="preserve">об имуществе и обязательствах имущественного характера руководителей муниципальных </w:t>
      </w:r>
      <w:r>
        <w:rPr>
          <w:bCs/>
          <w:sz w:val="28"/>
          <w:szCs w:val="28"/>
        </w:rPr>
        <w:t xml:space="preserve">учреждений </w:t>
      </w:r>
      <w:r w:rsidRPr="009A7659">
        <w:rPr>
          <w:bCs/>
          <w:sz w:val="28"/>
          <w:szCs w:val="28"/>
        </w:rPr>
        <w:t>и членов их семей  на официальн</w:t>
      </w:r>
      <w:r>
        <w:rPr>
          <w:bCs/>
          <w:sz w:val="28"/>
          <w:szCs w:val="28"/>
        </w:rPr>
        <w:t xml:space="preserve">ом </w:t>
      </w:r>
      <w:r w:rsidRPr="009A7659">
        <w:rPr>
          <w:bCs/>
          <w:sz w:val="28"/>
          <w:szCs w:val="28"/>
        </w:rPr>
        <w:t>сайт</w:t>
      </w:r>
      <w:r>
        <w:rPr>
          <w:bCs/>
          <w:sz w:val="28"/>
          <w:szCs w:val="28"/>
        </w:rPr>
        <w:t>е администрации муниципального образования «Смидовичский м</w:t>
      </w:r>
      <w:r w:rsidRPr="009A7659">
        <w:rPr>
          <w:bCs/>
          <w:sz w:val="28"/>
          <w:szCs w:val="28"/>
        </w:rPr>
        <w:t>униципальн</w:t>
      </w:r>
      <w:r>
        <w:rPr>
          <w:bCs/>
          <w:sz w:val="28"/>
          <w:szCs w:val="28"/>
        </w:rPr>
        <w:t xml:space="preserve">ый </w:t>
      </w:r>
      <w:r w:rsidRPr="009A7659">
        <w:rPr>
          <w:bCs/>
          <w:sz w:val="28"/>
          <w:szCs w:val="28"/>
        </w:rPr>
        <w:t>район</w:t>
      </w:r>
      <w:r>
        <w:rPr>
          <w:bCs/>
          <w:sz w:val="28"/>
          <w:szCs w:val="28"/>
        </w:rPr>
        <w:t xml:space="preserve">» Еврейской автономной области и </w:t>
      </w:r>
      <w:r w:rsidRPr="009A7659">
        <w:rPr>
          <w:bCs/>
          <w:sz w:val="28"/>
          <w:szCs w:val="28"/>
        </w:rPr>
        <w:t>пред</w:t>
      </w:r>
      <w:r>
        <w:rPr>
          <w:bCs/>
          <w:sz w:val="28"/>
          <w:szCs w:val="28"/>
        </w:rPr>
        <w:t>о</w:t>
      </w:r>
      <w:r w:rsidRPr="009A7659">
        <w:rPr>
          <w:bCs/>
          <w:sz w:val="28"/>
          <w:szCs w:val="28"/>
        </w:rPr>
        <w:t>ставления этих сведений общероссийским средствам массовой информации для опубликования</w:t>
      </w:r>
      <w:r>
        <w:rPr>
          <w:bCs/>
          <w:sz w:val="28"/>
          <w:szCs w:val="28"/>
        </w:rPr>
        <w:t xml:space="preserve">»; </w:t>
      </w:r>
    </w:p>
    <w:p w14:paraId="0FF8379C" w14:textId="77777777" w:rsidR="003B1295" w:rsidRDefault="003B1295" w:rsidP="003B1295">
      <w:pPr>
        <w:ind w:firstLine="709"/>
        <w:jc w:val="both"/>
        <w:rPr>
          <w:bCs/>
          <w:sz w:val="28"/>
          <w:szCs w:val="28"/>
        </w:rPr>
      </w:pPr>
      <w:r>
        <w:rPr>
          <w:bCs/>
          <w:sz w:val="28"/>
          <w:szCs w:val="28"/>
        </w:rPr>
        <w:t xml:space="preserve">- </w:t>
      </w:r>
      <w:r w:rsidRPr="00424D52">
        <w:rPr>
          <w:bCs/>
          <w:sz w:val="28"/>
          <w:szCs w:val="28"/>
        </w:rPr>
        <w:t xml:space="preserve">от 23.05.2025 </w:t>
      </w:r>
      <w:r>
        <w:rPr>
          <w:bCs/>
          <w:sz w:val="28"/>
          <w:szCs w:val="28"/>
        </w:rPr>
        <w:t xml:space="preserve">№ </w:t>
      </w:r>
      <w:r w:rsidRPr="00424D52">
        <w:rPr>
          <w:bCs/>
          <w:sz w:val="28"/>
          <w:szCs w:val="28"/>
        </w:rPr>
        <w:t>224</w:t>
      </w:r>
      <w:r>
        <w:rPr>
          <w:bCs/>
          <w:sz w:val="28"/>
          <w:szCs w:val="28"/>
        </w:rPr>
        <w:t xml:space="preserve"> «</w:t>
      </w:r>
      <w:r w:rsidRPr="00424D52">
        <w:rPr>
          <w:bCs/>
          <w:sz w:val="28"/>
          <w:szCs w:val="28"/>
        </w:rPr>
        <w:t xml:space="preserve">О внесении изменения в постановление администрации муниципального района от 24.02.2015 </w:t>
      </w:r>
      <w:r>
        <w:rPr>
          <w:bCs/>
          <w:sz w:val="28"/>
          <w:szCs w:val="28"/>
        </w:rPr>
        <w:t>№</w:t>
      </w:r>
      <w:r w:rsidRPr="00424D52">
        <w:rPr>
          <w:bCs/>
          <w:sz w:val="28"/>
          <w:szCs w:val="28"/>
        </w:rPr>
        <w:t xml:space="preserve"> 324</w:t>
      </w:r>
      <w:r>
        <w:rPr>
          <w:bCs/>
          <w:sz w:val="28"/>
          <w:szCs w:val="28"/>
        </w:rPr>
        <w:t xml:space="preserve">». </w:t>
      </w:r>
    </w:p>
    <w:p w14:paraId="407A03C2" w14:textId="77777777" w:rsidR="003B1295" w:rsidRPr="00AE3B28" w:rsidRDefault="003B1295" w:rsidP="003B1295">
      <w:pPr>
        <w:ind w:firstLine="709"/>
        <w:jc w:val="both"/>
        <w:rPr>
          <w:bCs/>
          <w:sz w:val="28"/>
          <w:szCs w:val="28"/>
        </w:rPr>
      </w:pPr>
      <w:r>
        <w:rPr>
          <w:bCs/>
          <w:sz w:val="28"/>
          <w:szCs w:val="28"/>
        </w:rPr>
        <w:t xml:space="preserve">2. </w:t>
      </w:r>
      <w:r w:rsidRPr="00AE3B28">
        <w:rPr>
          <w:bCs/>
          <w:sz w:val="28"/>
          <w:szCs w:val="28"/>
        </w:rPr>
        <w:t xml:space="preserve">Контроль за выполнением настоящего постановления возложить на заместителя главы администрации муниципального района </w:t>
      </w:r>
      <w:r>
        <w:rPr>
          <w:bCs/>
          <w:sz w:val="28"/>
          <w:szCs w:val="28"/>
        </w:rPr>
        <w:t xml:space="preserve">Жилину Н.Ш. </w:t>
      </w:r>
    </w:p>
    <w:p w14:paraId="23EF0A23" w14:textId="77777777" w:rsidR="003B1295" w:rsidRDefault="003B1295" w:rsidP="003B1295">
      <w:pPr>
        <w:tabs>
          <w:tab w:val="left" w:pos="709"/>
        </w:tabs>
        <w:jc w:val="both"/>
        <w:rPr>
          <w:sz w:val="28"/>
          <w:szCs w:val="28"/>
        </w:rPr>
      </w:pPr>
      <w:r>
        <w:rPr>
          <w:sz w:val="28"/>
          <w:szCs w:val="28"/>
        </w:rPr>
        <w:tab/>
        <w:t>3. Опубликовать настоящее постановление в газете «Районный вестник».</w:t>
      </w:r>
    </w:p>
    <w:p w14:paraId="2464A055" w14:textId="77777777" w:rsidR="003B1295" w:rsidRDefault="003B1295" w:rsidP="003B1295">
      <w:pPr>
        <w:ind w:firstLine="708"/>
        <w:jc w:val="both"/>
        <w:rPr>
          <w:sz w:val="28"/>
          <w:szCs w:val="28"/>
        </w:rPr>
      </w:pPr>
      <w:r>
        <w:rPr>
          <w:sz w:val="28"/>
          <w:szCs w:val="28"/>
        </w:rPr>
        <w:t xml:space="preserve">4. Настоящее постановление вступает в силу после дня его официального опубликования и распространяется на правоотношения, возникшие с 01 января 2026 года. </w:t>
      </w:r>
    </w:p>
    <w:p w14:paraId="43679886" w14:textId="77777777" w:rsidR="003B1295" w:rsidRDefault="003B1295" w:rsidP="003B1295">
      <w:pPr>
        <w:jc w:val="both"/>
        <w:rPr>
          <w:bCs/>
          <w:sz w:val="28"/>
          <w:szCs w:val="28"/>
        </w:rPr>
      </w:pPr>
    </w:p>
    <w:p w14:paraId="785316A1" w14:textId="77777777" w:rsidR="003B1295" w:rsidRDefault="003B1295" w:rsidP="003B1295">
      <w:pPr>
        <w:jc w:val="both"/>
        <w:rPr>
          <w:bCs/>
          <w:sz w:val="28"/>
          <w:szCs w:val="28"/>
        </w:rPr>
      </w:pPr>
    </w:p>
    <w:tbl>
      <w:tblPr>
        <w:tblW w:w="9582" w:type="dxa"/>
        <w:tblLook w:val="01E0" w:firstRow="1" w:lastRow="1" w:firstColumn="1" w:lastColumn="1" w:noHBand="0" w:noVBand="0"/>
      </w:tblPr>
      <w:tblGrid>
        <w:gridCol w:w="5209"/>
        <w:gridCol w:w="2159"/>
        <w:gridCol w:w="2214"/>
      </w:tblGrid>
      <w:tr w:rsidR="003B1295" w14:paraId="42C695AB" w14:textId="77777777" w:rsidTr="003B1295">
        <w:tc>
          <w:tcPr>
            <w:tcW w:w="5211" w:type="dxa"/>
          </w:tcPr>
          <w:p w14:paraId="26982968" w14:textId="77777777" w:rsidR="003B1295" w:rsidRDefault="003B1295" w:rsidP="00120CD4">
            <w:pPr>
              <w:tabs>
                <w:tab w:val="left" w:pos="454"/>
              </w:tabs>
              <w:autoSpaceDE w:val="0"/>
              <w:autoSpaceDN w:val="0"/>
              <w:adjustRightInd w:val="0"/>
              <w:jc w:val="both"/>
              <w:outlineLvl w:val="1"/>
              <w:rPr>
                <w:bCs/>
                <w:sz w:val="28"/>
                <w:szCs w:val="28"/>
                <w:lang w:eastAsia="en-US"/>
              </w:rPr>
            </w:pPr>
            <w:r>
              <w:rPr>
                <w:bCs/>
                <w:sz w:val="28"/>
                <w:szCs w:val="28"/>
                <w:lang w:eastAsia="en-US"/>
              </w:rPr>
              <w:t>Первый заместитель главы администрации  муниципального района</w:t>
            </w:r>
          </w:p>
          <w:p w14:paraId="36794BA1"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665738F3" w14:textId="77777777" w:rsidR="003B1295" w:rsidRDefault="003B1295" w:rsidP="00120CD4">
            <w:pPr>
              <w:tabs>
                <w:tab w:val="left" w:pos="454"/>
              </w:tabs>
              <w:autoSpaceDE w:val="0"/>
              <w:autoSpaceDN w:val="0"/>
              <w:adjustRightInd w:val="0"/>
              <w:jc w:val="both"/>
              <w:outlineLvl w:val="1"/>
              <w:rPr>
                <w:bCs/>
                <w:sz w:val="28"/>
                <w:szCs w:val="28"/>
                <w:lang w:eastAsia="en-US"/>
              </w:rPr>
            </w:pPr>
            <w:r>
              <w:rPr>
                <w:bCs/>
                <w:sz w:val="28"/>
                <w:szCs w:val="28"/>
                <w:lang w:eastAsia="en-US"/>
              </w:rPr>
              <w:t>Готовил:</w:t>
            </w:r>
          </w:p>
          <w:p w14:paraId="3B30BDD6" w14:textId="77777777" w:rsidR="003B1295" w:rsidRDefault="003B1295" w:rsidP="00120CD4">
            <w:pPr>
              <w:tabs>
                <w:tab w:val="left" w:pos="454"/>
              </w:tabs>
              <w:autoSpaceDE w:val="0"/>
              <w:autoSpaceDN w:val="0"/>
              <w:adjustRightInd w:val="0"/>
              <w:jc w:val="both"/>
              <w:outlineLvl w:val="1"/>
              <w:rPr>
                <w:bCs/>
                <w:sz w:val="28"/>
                <w:szCs w:val="28"/>
                <w:lang w:eastAsia="en-US"/>
              </w:rPr>
            </w:pPr>
            <w:r>
              <w:rPr>
                <w:bCs/>
                <w:sz w:val="28"/>
                <w:szCs w:val="28"/>
                <w:lang w:eastAsia="en-US"/>
              </w:rPr>
              <w:t xml:space="preserve">Начальник отдела по труду администрации  муниципального  района </w:t>
            </w:r>
          </w:p>
          <w:p w14:paraId="57EF825F"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1A69693B" w14:textId="77777777" w:rsidR="003B1295" w:rsidRDefault="003B1295" w:rsidP="00120CD4">
            <w:pPr>
              <w:tabs>
                <w:tab w:val="left" w:pos="454"/>
              </w:tabs>
              <w:autoSpaceDE w:val="0"/>
              <w:autoSpaceDN w:val="0"/>
              <w:adjustRightInd w:val="0"/>
              <w:jc w:val="both"/>
              <w:outlineLvl w:val="1"/>
              <w:rPr>
                <w:bCs/>
                <w:sz w:val="28"/>
                <w:szCs w:val="28"/>
                <w:lang w:eastAsia="en-US"/>
              </w:rPr>
            </w:pPr>
            <w:r>
              <w:rPr>
                <w:bCs/>
                <w:sz w:val="28"/>
                <w:szCs w:val="28"/>
                <w:lang w:eastAsia="en-US"/>
              </w:rPr>
              <w:t>Начальник юридического управления   администрации муниципального  района</w:t>
            </w:r>
          </w:p>
          <w:p w14:paraId="58F6B36E"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0B4E693E" w14:textId="77777777" w:rsidR="003B1295" w:rsidRDefault="003B1295" w:rsidP="00120CD4">
            <w:pPr>
              <w:tabs>
                <w:tab w:val="left" w:pos="454"/>
              </w:tabs>
              <w:autoSpaceDE w:val="0"/>
              <w:autoSpaceDN w:val="0"/>
              <w:adjustRightInd w:val="0"/>
              <w:jc w:val="both"/>
              <w:outlineLvl w:val="1"/>
              <w:rPr>
                <w:bCs/>
                <w:sz w:val="28"/>
                <w:szCs w:val="28"/>
                <w:lang w:eastAsia="en-US"/>
              </w:rPr>
            </w:pPr>
            <w:r>
              <w:rPr>
                <w:bCs/>
                <w:sz w:val="28"/>
                <w:szCs w:val="28"/>
                <w:lang w:eastAsia="en-US"/>
              </w:rPr>
              <w:t xml:space="preserve">Начальник организационно-контрольного отдела администрации  муниципального района  </w:t>
            </w:r>
          </w:p>
          <w:p w14:paraId="0BF1FD28"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52117AE8" w14:textId="77777777" w:rsidR="00BF6442" w:rsidRDefault="00BF6442" w:rsidP="00120CD4">
            <w:pPr>
              <w:tabs>
                <w:tab w:val="left" w:pos="454"/>
              </w:tabs>
              <w:autoSpaceDE w:val="0"/>
              <w:autoSpaceDN w:val="0"/>
              <w:adjustRightInd w:val="0"/>
              <w:jc w:val="both"/>
              <w:outlineLvl w:val="1"/>
              <w:rPr>
                <w:bCs/>
                <w:sz w:val="28"/>
                <w:szCs w:val="28"/>
                <w:lang w:eastAsia="en-US"/>
              </w:rPr>
            </w:pPr>
          </w:p>
          <w:p w14:paraId="6BE42CAE" w14:textId="77777777" w:rsidR="00BF6442" w:rsidRDefault="00BF6442" w:rsidP="00120CD4">
            <w:pPr>
              <w:tabs>
                <w:tab w:val="left" w:pos="454"/>
              </w:tabs>
              <w:autoSpaceDE w:val="0"/>
              <w:autoSpaceDN w:val="0"/>
              <w:adjustRightInd w:val="0"/>
              <w:jc w:val="both"/>
              <w:outlineLvl w:val="1"/>
              <w:rPr>
                <w:bCs/>
                <w:sz w:val="28"/>
                <w:szCs w:val="28"/>
                <w:lang w:eastAsia="en-US"/>
              </w:rPr>
            </w:pPr>
          </w:p>
          <w:p w14:paraId="507A6CAE" w14:textId="77777777" w:rsidR="003B1295" w:rsidRPr="00AA7F9E" w:rsidRDefault="003B1295" w:rsidP="00120CD4">
            <w:pPr>
              <w:tabs>
                <w:tab w:val="left" w:pos="454"/>
              </w:tabs>
              <w:autoSpaceDE w:val="0"/>
              <w:autoSpaceDN w:val="0"/>
              <w:adjustRightInd w:val="0"/>
              <w:jc w:val="both"/>
              <w:outlineLvl w:val="1"/>
              <w:rPr>
                <w:bCs/>
                <w:sz w:val="28"/>
                <w:szCs w:val="28"/>
              </w:rPr>
            </w:pPr>
            <w:r w:rsidRPr="00AA7F9E">
              <w:rPr>
                <w:bCs/>
                <w:sz w:val="28"/>
                <w:szCs w:val="28"/>
              </w:rPr>
              <w:lastRenderedPageBreak/>
              <w:t xml:space="preserve">СОГЛАСОВАНО </w:t>
            </w:r>
          </w:p>
          <w:p w14:paraId="03A83544" w14:textId="77777777" w:rsidR="003B1295" w:rsidRPr="00AA7F9E" w:rsidRDefault="003B1295" w:rsidP="00120CD4">
            <w:pPr>
              <w:tabs>
                <w:tab w:val="left" w:pos="454"/>
              </w:tabs>
              <w:autoSpaceDE w:val="0"/>
              <w:autoSpaceDN w:val="0"/>
              <w:adjustRightInd w:val="0"/>
              <w:jc w:val="both"/>
              <w:outlineLvl w:val="1"/>
              <w:rPr>
                <w:bCs/>
                <w:sz w:val="28"/>
                <w:szCs w:val="28"/>
              </w:rPr>
            </w:pPr>
            <w:r w:rsidRPr="00AA7F9E">
              <w:rPr>
                <w:bCs/>
                <w:sz w:val="28"/>
                <w:szCs w:val="28"/>
              </w:rPr>
              <w:t xml:space="preserve">Заместитель главы администрации  муниципального района  </w:t>
            </w:r>
          </w:p>
          <w:p w14:paraId="67103450" w14:textId="77777777" w:rsidR="003B1295" w:rsidRPr="00AA7F9E" w:rsidRDefault="003B1295" w:rsidP="00120CD4">
            <w:pPr>
              <w:tabs>
                <w:tab w:val="left" w:pos="454"/>
              </w:tabs>
              <w:autoSpaceDE w:val="0"/>
              <w:autoSpaceDN w:val="0"/>
              <w:adjustRightInd w:val="0"/>
              <w:jc w:val="right"/>
              <w:outlineLvl w:val="1"/>
              <w:rPr>
                <w:bCs/>
                <w:sz w:val="28"/>
                <w:szCs w:val="28"/>
              </w:rPr>
            </w:pPr>
          </w:p>
          <w:p w14:paraId="73B3CD42" w14:textId="77777777" w:rsidR="003B1295" w:rsidRDefault="003B1295" w:rsidP="00120CD4">
            <w:pPr>
              <w:tabs>
                <w:tab w:val="left" w:pos="454"/>
              </w:tabs>
              <w:autoSpaceDE w:val="0"/>
              <w:autoSpaceDN w:val="0"/>
              <w:adjustRightInd w:val="0"/>
              <w:jc w:val="right"/>
              <w:outlineLvl w:val="1"/>
              <w:rPr>
                <w:bCs/>
                <w:sz w:val="28"/>
                <w:szCs w:val="28"/>
                <w:lang w:eastAsia="en-US"/>
              </w:rPr>
            </w:pPr>
            <w:r>
              <w:rPr>
                <w:bCs/>
                <w:sz w:val="28"/>
                <w:szCs w:val="28"/>
              </w:rPr>
              <w:t>Н.Ш.Жилина</w:t>
            </w:r>
          </w:p>
          <w:p w14:paraId="53D641E7" w14:textId="77777777" w:rsidR="003B1295" w:rsidRDefault="003B1295" w:rsidP="00120CD4">
            <w:pPr>
              <w:tabs>
                <w:tab w:val="left" w:pos="454"/>
              </w:tabs>
              <w:autoSpaceDE w:val="0"/>
              <w:autoSpaceDN w:val="0"/>
              <w:adjustRightInd w:val="0"/>
              <w:jc w:val="both"/>
              <w:outlineLvl w:val="1"/>
              <w:rPr>
                <w:bCs/>
                <w:sz w:val="28"/>
                <w:szCs w:val="28"/>
                <w:lang w:eastAsia="en-US"/>
              </w:rPr>
            </w:pPr>
            <w:r>
              <w:rPr>
                <w:bCs/>
                <w:sz w:val="28"/>
                <w:szCs w:val="28"/>
                <w:lang w:eastAsia="en-US"/>
              </w:rPr>
              <w:t xml:space="preserve"> </w:t>
            </w:r>
          </w:p>
        </w:tc>
        <w:tc>
          <w:tcPr>
            <w:tcW w:w="2160" w:type="dxa"/>
          </w:tcPr>
          <w:p w14:paraId="5DAB2E88" w14:textId="77777777" w:rsidR="003B1295" w:rsidRDefault="003B1295" w:rsidP="00120CD4">
            <w:pPr>
              <w:tabs>
                <w:tab w:val="left" w:pos="454"/>
              </w:tabs>
              <w:autoSpaceDE w:val="0"/>
              <w:autoSpaceDN w:val="0"/>
              <w:adjustRightInd w:val="0"/>
              <w:jc w:val="both"/>
              <w:outlineLvl w:val="1"/>
              <w:rPr>
                <w:bCs/>
                <w:sz w:val="28"/>
                <w:szCs w:val="28"/>
                <w:lang w:eastAsia="en-US"/>
              </w:rPr>
            </w:pPr>
          </w:p>
        </w:tc>
        <w:tc>
          <w:tcPr>
            <w:tcW w:w="2211" w:type="dxa"/>
          </w:tcPr>
          <w:p w14:paraId="0B24FBAA"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24D75D96" w14:textId="77777777" w:rsidR="003B1295" w:rsidRDefault="003B1295" w:rsidP="00120CD4">
            <w:pPr>
              <w:tabs>
                <w:tab w:val="left" w:pos="454"/>
              </w:tabs>
              <w:autoSpaceDE w:val="0"/>
              <w:autoSpaceDN w:val="0"/>
              <w:adjustRightInd w:val="0"/>
              <w:jc w:val="both"/>
              <w:outlineLvl w:val="1"/>
              <w:rPr>
                <w:bCs/>
                <w:sz w:val="28"/>
                <w:szCs w:val="28"/>
                <w:lang w:eastAsia="en-US"/>
              </w:rPr>
            </w:pPr>
            <w:r>
              <w:rPr>
                <w:bCs/>
                <w:sz w:val="28"/>
                <w:szCs w:val="28"/>
                <w:lang w:eastAsia="en-US"/>
              </w:rPr>
              <w:t>В.В.Волошенко</w:t>
            </w:r>
          </w:p>
          <w:p w14:paraId="752DF923"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7FBBB603"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5F428C7F"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1714C446" w14:textId="77777777" w:rsidR="003B1295" w:rsidRDefault="003B1295" w:rsidP="00120CD4">
            <w:pPr>
              <w:tabs>
                <w:tab w:val="left" w:pos="454"/>
              </w:tabs>
              <w:autoSpaceDE w:val="0"/>
              <w:autoSpaceDN w:val="0"/>
              <w:adjustRightInd w:val="0"/>
              <w:jc w:val="both"/>
              <w:outlineLvl w:val="1"/>
              <w:rPr>
                <w:bCs/>
                <w:sz w:val="28"/>
                <w:szCs w:val="28"/>
                <w:lang w:eastAsia="en-US"/>
              </w:rPr>
            </w:pPr>
            <w:r>
              <w:rPr>
                <w:bCs/>
                <w:sz w:val="28"/>
                <w:szCs w:val="28"/>
                <w:lang w:eastAsia="en-US"/>
              </w:rPr>
              <w:t xml:space="preserve">С.В.Ивонин </w:t>
            </w:r>
          </w:p>
          <w:p w14:paraId="12BA66A2"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140006FB"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60189284" w14:textId="77777777" w:rsidR="003B1295" w:rsidRDefault="003B1295" w:rsidP="00120CD4">
            <w:pPr>
              <w:tabs>
                <w:tab w:val="left" w:pos="454"/>
              </w:tabs>
              <w:autoSpaceDE w:val="0"/>
              <w:autoSpaceDN w:val="0"/>
              <w:adjustRightInd w:val="0"/>
              <w:jc w:val="both"/>
              <w:outlineLvl w:val="1"/>
              <w:rPr>
                <w:bCs/>
                <w:sz w:val="28"/>
                <w:szCs w:val="28"/>
                <w:lang w:eastAsia="en-US"/>
              </w:rPr>
            </w:pPr>
            <w:r>
              <w:rPr>
                <w:bCs/>
                <w:sz w:val="28"/>
                <w:szCs w:val="28"/>
                <w:lang w:eastAsia="en-US"/>
              </w:rPr>
              <w:t>Е.В.Тимошенко</w:t>
            </w:r>
          </w:p>
          <w:p w14:paraId="29B9A8CC"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528D6197"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14E5C2A3" w14:textId="77777777" w:rsidR="003B1295" w:rsidRDefault="003B1295" w:rsidP="00120CD4">
            <w:pPr>
              <w:tabs>
                <w:tab w:val="left" w:pos="454"/>
              </w:tabs>
              <w:autoSpaceDE w:val="0"/>
              <w:autoSpaceDN w:val="0"/>
              <w:adjustRightInd w:val="0"/>
              <w:jc w:val="both"/>
              <w:outlineLvl w:val="1"/>
              <w:rPr>
                <w:bCs/>
                <w:sz w:val="28"/>
                <w:szCs w:val="28"/>
                <w:lang w:eastAsia="en-US"/>
              </w:rPr>
            </w:pPr>
          </w:p>
          <w:p w14:paraId="4D68A674" w14:textId="77777777" w:rsidR="003B1295" w:rsidRDefault="003B1295" w:rsidP="00120CD4">
            <w:pPr>
              <w:tabs>
                <w:tab w:val="left" w:pos="454"/>
              </w:tabs>
              <w:autoSpaceDE w:val="0"/>
              <w:autoSpaceDN w:val="0"/>
              <w:adjustRightInd w:val="0"/>
              <w:jc w:val="both"/>
              <w:outlineLvl w:val="1"/>
              <w:rPr>
                <w:bCs/>
                <w:sz w:val="28"/>
                <w:szCs w:val="28"/>
                <w:lang w:eastAsia="en-US"/>
              </w:rPr>
            </w:pPr>
            <w:r>
              <w:rPr>
                <w:bCs/>
                <w:sz w:val="28"/>
                <w:szCs w:val="28"/>
                <w:lang w:eastAsia="en-US"/>
              </w:rPr>
              <w:t>М.Н.Позднякова</w:t>
            </w:r>
          </w:p>
        </w:tc>
      </w:tr>
    </w:tbl>
    <w:p w14:paraId="57689FAE" w14:textId="77777777" w:rsidR="003B1295" w:rsidRPr="009A7659" w:rsidRDefault="003B1295" w:rsidP="003B1295">
      <w:pPr>
        <w:jc w:val="both"/>
        <w:rPr>
          <w:bCs/>
          <w:sz w:val="28"/>
          <w:szCs w:val="28"/>
        </w:rPr>
      </w:pPr>
    </w:p>
    <w:p w14:paraId="63C2B8E4" w14:textId="77777777" w:rsidR="003B1295" w:rsidRDefault="003B1295" w:rsidP="003B1295">
      <w:pPr>
        <w:pStyle w:val="ConsPlusNormal"/>
        <w:jc w:val="both"/>
        <w:rPr>
          <w:rFonts w:ascii="Times New Roman" w:hAnsi="Times New Roman" w:cs="Times New Roman"/>
          <w:sz w:val="28"/>
          <w:szCs w:val="28"/>
        </w:rPr>
      </w:pPr>
    </w:p>
    <w:p w14:paraId="5054DCA5" w14:textId="77777777" w:rsidR="003B1295" w:rsidRDefault="003B1295" w:rsidP="003B1295">
      <w:pPr>
        <w:pStyle w:val="ConsPlusNormal"/>
        <w:jc w:val="both"/>
        <w:rPr>
          <w:rFonts w:ascii="Times New Roman" w:hAnsi="Times New Roman" w:cs="Times New Roman"/>
          <w:sz w:val="28"/>
          <w:szCs w:val="28"/>
        </w:rPr>
      </w:pPr>
    </w:p>
    <w:p w14:paraId="6A595A30" w14:textId="77777777" w:rsidR="003B1295" w:rsidRDefault="003B1295" w:rsidP="003B1295">
      <w:pPr>
        <w:pStyle w:val="ConsPlusNormal"/>
        <w:jc w:val="both"/>
        <w:rPr>
          <w:rFonts w:ascii="Times New Roman" w:hAnsi="Times New Roman" w:cs="Times New Roman"/>
          <w:sz w:val="28"/>
          <w:szCs w:val="28"/>
        </w:rPr>
      </w:pPr>
    </w:p>
    <w:p w14:paraId="091F5885" w14:textId="77777777" w:rsidR="003B1295" w:rsidRDefault="003B1295" w:rsidP="003B1295">
      <w:pPr>
        <w:pStyle w:val="ConsPlusNormal"/>
        <w:jc w:val="both"/>
        <w:rPr>
          <w:rFonts w:ascii="Times New Roman" w:hAnsi="Times New Roman" w:cs="Times New Roman"/>
          <w:sz w:val="28"/>
          <w:szCs w:val="28"/>
        </w:rPr>
      </w:pPr>
    </w:p>
    <w:p w14:paraId="43C4DAD1" w14:textId="77777777" w:rsidR="003B1295" w:rsidRDefault="003B1295" w:rsidP="003B1295">
      <w:pPr>
        <w:pStyle w:val="ConsPlusNormal"/>
        <w:jc w:val="both"/>
        <w:rPr>
          <w:rFonts w:ascii="Times New Roman" w:hAnsi="Times New Roman" w:cs="Times New Roman"/>
          <w:sz w:val="28"/>
          <w:szCs w:val="28"/>
        </w:rPr>
      </w:pPr>
    </w:p>
    <w:p w14:paraId="37E6D7B0" w14:textId="77777777" w:rsidR="003B1295" w:rsidRDefault="003B1295" w:rsidP="003B1295">
      <w:pPr>
        <w:pStyle w:val="ConsPlusNormal"/>
        <w:jc w:val="both"/>
        <w:rPr>
          <w:rFonts w:ascii="Times New Roman" w:hAnsi="Times New Roman" w:cs="Times New Roman"/>
          <w:sz w:val="28"/>
          <w:szCs w:val="28"/>
        </w:rPr>
      </w:pPr>
    </w:p>
    <w:p w14:paraId="021CC786" w14:textId="77777777" w:rsidR="003B1295" w:rsidRDefault="003B1295" w:rsidP="003B1295">
      <w:pPr>
        <w:pStyle w:val="ConsPlusNormal"/>
        <w:jc w:val="both"/>
        <w:rPr>
          <w:rFonts w:ascii="Times New Roman" w:hAnsi="Times New Roman" w:cs="Times New Roman"/>
          <w:sz w:val="28"/>
          <w:szCs w:val="28"/>
        </w:rPr>
      </w:pPr>
    </w:p>
    <w:p w14:paraId="3553EA04" w14:textId="77777777" w:rsidR="003B1295" w:rsidRDefault="003B1295" w:rsidP="003B1295">
      <w:pPr>
        <w:pStyle w:val="ConsPlusNormal"/>
        <w:jc w:val="both"/>
        <w:rPr>
          <w:rFonts w:ascii="Times New Roman" w:hAnsi="Times New Roman" w:cs="Times New Roman"/>
          <w:sz w:val="28"/>
          <w:szCs w:val="28"/>
        </w:rPr>
      </w:pPr>
    </w:p>
    <w:p w14:paraId="5492485C" w14:textId="77777777" w:rsidR="003B1295" w:rsidRDefault="003B1295" w:rsidP="003B1295">
      <w:pPr>
        <w:pStyle w:val="ConsPlusNormal"/>
        <w:jc w:val="both"/>
        <w:rPr>
          <w:rFonts w:ascii="Times New Roman" w:hAnsi="Times New Roman" w:cs="Times New Roman"/>
          <w:sz w:val="28"/>
          <w:szCs w:val="28"/>
        </w:rPr>
      </w:pPr>
    </w:p>
    <w:p w14:paraId="07A7C79E" w14:textId="77777777" w:rsidR="003B1295" w:rsidRDefault="003B1295" w:rsidP="003B1295">
      <w:pPr>
        <w:pStyle w:val="ConsPlusNormal"/>
        <w:jc w:val="both"/>
        <w:rPr>
          <w:rFonts w:ascii="Times New Roman" w:hAnsi="Times New Roman" w:cs="Times New Roman"/>
          <w:sz w:val="28"/>
          <w:szCs w:val="28"/>
        </w:rPr>
      </w:pPr>
    </w:p>
    <w:p w14:paraId="36938A53" w14:textId="77777777" w:rsidR="003B1295" w:rsidRDefault="003B1295" w:rsidP="003B1295">
      <w:pPr>
        <w:pStyle w:val="ConsPlusNormal"/>
        <w:jc w:val="both"/>
        <w:rPr>
          <w:rFonts w:ascii="Times New Roman" w:hAnsi="Times New Roman" w:cs="Times New Roman"/>
          <w:sz w:val="28"/>
          <w:szCs w:val="28"/>
        </w:rPr>
      </w:pPr>
    </w:p>
    <w:p w14:paraId="702889FF" w14:textId="77777777" w:rsidR="003B1295" w:rsidRDefault="003B1295" w:rsidP="003B1295">
      <w:pPr>
        <w:pStyle w:val="ConsPlusNormal"/>
        <w:jc w:val="both"/>
        <w:rPr>
          <w:rFonts w:ascii="Times New Roman" w:hAnsi="Times New Roman" w:cs="Times New Roman"/>
          <w:sz w:val="28"/>
          <w:szCs w:val="28"/>
        </w:rPr>
      </w:pPr>
    </w:p>
    <w:p w14:paraId="47EFD971" w14:textId="77777777" w:rsidR="003B1295" w:rsidRDefault="003B1295" w:rsidP="003B1295">
      <w:pPr>
        <w:pStyle w:val="ConsPlusNormal"/>
        <w:jc w:val="both"/>
        <w:rPr>
          <w:rFonts w:ascii="Times New Roman" w:hAnsi="Times New Roman" w:cs="Times New Roman"/>
          <w:sz w:val="28"/>
          <w:szCs w:val="28"/>
        </w:rPr>
      </w:pPr>
    </w:p>
    <w:p w14:paraId="57989597" w14:textId="77777777" w:rsidR="003B1295" w:rsidRDefault="003B1295" w:rsidP="003B1295">
      <w:pPr>
        <w:pStyle w:val="ConsPlusNormal"/>
        <w:jc w:val="both"/>
        <w:rPr>
          <w:rFonts w:ascii="Times New Roman" w:hAnsi="Times New Roman" w:cs="Times New Roman"/>
          <w:sz w:val="28"/>
          <w:szCs w:val="28"/>
        </w:rPr>
      </w:pPr>
    </w:p>
    <w:p w14:paraId="5769F9FE" w14:textId="77777777" w:rsidR="003B1295" w:rsidRDefault="003B1295" w:rsidP="003B1295">
      <w:pPr>
        <w:pStyle w:val="ConsPlusNormal"/>
        <w:jc w:val="both"/>
        <w:rPr>
          <w:rFonts w:ascii="Times New Roman" w:hAnsi="Times New Roman" w:cs="Times New Roman"/>
          <w:sz w:val="28"/>
          <w:szCs w:val="28"/>
        </w:rPr>
      </w:pPr>
    </w:p>
    <w:p w14:paraId="334CB693" w14:textId="77777777" w:rsidR="003B1295" w:rsidRDefault="003B1295" w:rsidP="003B1295">
      <w:pPr>
        <w:pStyle w:val="ConsPlusNormal"/>
        <w:jc w:val="both"/>
        <w:rPr>
          <w:rFonts w:ascii="Times New Roman" w:hAnsi="Times New Roman" w:cs="Times New Roman"/>
          <w:sz w:val="28"/>
          <w:szCs w:val="28"/>
        </w:rPr>
      </w:pPr>
    </w:p>
    <w:p w14:paraId="58D792A6" w14:textId="77777777" w:rsidR="003B1295" w:rsidRDefault="003B1295" w:rsidP="003B1295">
      <w:pPr>
        <w:pStyle w:val="ConsPlusNormal"/>
        <w:jc w:val="both"/>
        <w:rPr>
          <w:rFonts w:ascii="Times New Roman" w:hAnsi="Times New Roman" w:cs="Times New Roman"/>
          <w:sz w:val="28"/>
          <w:szCs w:val="28"/>
        </w:rPr>
      </w:pPr>
    </w:p>
    <w:p w14:paraId="6AB30B7A" w14:textId="77777777" w:rsidR="003B1295" w:rsidRDefault="003B1295" w:rsidP="003B1295">
      <w:pPr>
        <w:pStyle w:val="ConsPlusNormal"/>
        <w:jc w:val="both"/>
        <w:rPr>
          <w:rFonts w:ascii="Times New Roman" w:hAnsi="Times New Roman" w:cs="Times New Roman"/>
          <w:sz w:val="28"/>
          <w:szCs w:val="28"/>
        </w:rPr>
      </w:pPr>
    </w:p>
    <w:p w14:paraId="43512354" w14:textId="77777777" w:rsidR="003B1295" w:rsidRDefault="003B1295" w:rsidP="003B1295">
      <w:pPr>
        <w:pStyle w:val="ConsPlusNormal"/>
        <w:jc w:val="both"/>
        <w:rPr>
          <w:rFonts w:ascii="Times New Roman" w:hAnsi="Times New Roman" w:cs="Times New Roman"/>
          <w:sz w:val="28"/>
          <w:szCs w:val="28"/>
        </w:rPr>
      </w:pPr>
    </w:p>
    <w:p w14:paraId="1810A4E8" w14:textId="77777777" w:rsidR="003B1295" w:rsidRDefault="003B1295" w:rsidP="003B1295">
      <w:pPr>
        <w:pStyle w:val="ConsPlusNormal"/>
        <w:jc w:val="both"/>
        <w:rPr>
          <w:rFonts w:ascii="Times New Roman" w:hAnsi="Times New Roman" w:cs="Times New Roman"/>
          <w:sz w:val="28"/>
          <w:szCs w:val="28"/>
        </w:rPr>
      </w:pPr>
    </w:p>
    <w:p w14:paraId="12DA9045" w14:textId="77777777" w:rsidR="003B1295" w:rsidRDefault="003B1295" w:rsidP="003B1295">
      <w:pPr>
        <w:pStyle w:val="ConsPlusNormal"/>
        <w:jc w:val="both"/>
        <w:rPr>
          <w:rFonts w:ascii="Times New Roman" w:hAnsi="Times New Roman" w:cs="Times New Roman"/>
          <w:sz w:val="28"/>
          <w:szCs w:val="28"/>
        </w:rPr>
      </w:pPr>
    </w:p>
    <w:p w14:paraId="79A7C3FD" w14:textId="77777777" w:rsidR="003B1295" w:rsidRDefault="003B1295" w:rsidP="003B1295">
      <w:pPr>
        <w:pStyle w:val="ConsPlusNormal"/>
        <w:jc w:val="both"/>
        <w:rPr>
          <w:rFonts w:ascii="Times New Roman" w:hAnsi="Times New Roman" w:cs="Times New Roman"/>
          <w:sz w:val="28"/>
          <w:szCs w:val="28"/>
        </w:rPr>
      </w:pPr>
    </w:p>
    <w:p w14:paraId="694E7805" w14:textId="77777777" w:rsidR="003B1295" w:rsidRDefault="003B1295" w:rsidP="003B1295">
      <w:pPr>
        <w:pStyle w:val="ConsPlusNormal"/>
        <w:jc w:val="both"/>
        <w:rPr>
          <w:rFonts w:ascii="Times New Roman" w:hAnsi="Times New Roman" w:cs="Times New Roman"/>
          <w:sz w:val="28"/>
          <w:szCs w:val="28"/>
        </w:rPr>
      </w:pPr>
    </w:p>
    <w:p w14:paraId="1BD80AFC" w14:textId="77777777" w:rsidR="003B1295" w:rsidRDefault="003B1295" w:rsidP="003B1295">
      <w:pPr>
        <w:pStyle w:val="ConsPlusNormal"/>
        <w:jc w:val="both"/>
        <w:rPr>
          <w:rFonts w:ascii="Times New Roman" w:hAnsi="Times New Roman" w:cs="Times New Roman"/>
          <w:sz w:val="28"/>
          <w:szCs w:val="28"/>
        </w:rPr>
      </w:pPr>
    </w:p>
    <w:p w14:paraId="50B7CE2F" w14:textId="77777777" w:rsidR="003B1295" w:rsidRDefault="003B1295" w:rsidP="003B1295">
      <w:pPr>
        <w:pStyle w:val="ConsPlusNormal"/>
        <w:jc w:val="both"/>
        <w:rPr>
          <w:rFonts w:ascii="Times New Roman" w:hAnsi="Times New Roman" w:cs="Times New Roman"/>
          <w:sz w:val="28"/>
          <w:szCs w:val="28"/>
        </w:rPr>
      </w:pPr>
    </w:p>
    <w:p w14:paraId="2BA5694D" w14:textId="77777777" w:rsidR="003B1295" w:rsidRDefault="003B1295" w:rsidP="003B1295">
      <w:pPr>
        <w:pStyle w:val="ConsPlusNormal"/>
        <w:jc w:val="both"/>
        <w:rPr>
          <w:rFonts w:ascii="Times New Roman" w:hAnsi="Times New Roman" w:cs="Times New Roman"/>
          <w:sz w:val="28"/>
          <w:szCs w:val="28"/>
        </w:rPr>
      </w:pPr>
    </w:p>
    <w:p w14:paraId="49724403" w14:textId="77777777" w:rsidR="003B1295" w:rsidRDefault="003B1295" w:rsidP="003B1295">
      <w:pPr>
        <w:pStyle w:val="ConsPlusNormal"/>
        <w:jc w:val="both"/>
        <w:rPr>
          <w:rFonts w:ascii="Times New Roman" w:hAnsi="Times New Roman" w:cs="Times New Roman"/>
          <w:sz w:val="28"/>
          <w:szCs w:val="28"/>
        </w:rPr>
      </w:pPr>
    </w:p>
    <w:p w14:paraId="2E68D768" w14:textId="77777777" w:rsidR="003B1295" w:rsidRDefault="003B1295" w:rsidP="003B1295">
      <w:pPr>
        <w:pStyle w:val="ConsPlusNormal"/>
        <w:jc w:val="both"/>
        <w:rPr>
          <w:rFonts w:ascii="Times New Roman" w:hAnsi="Times New Roman" w:cs="Times New Roman"/>
          <w:sz w:val="28"/>
          <w:szCs w:val="28"/>
        </w:rPr>
      </w:pPr>
    </w:p>
    <w:p w14:paraId="6A0229D5" w14:textId="77777777" w:rsidR="003B1295" w:rsidRDefault="003B1295" w:rsidP="003B1295">
      <w:pPr>
        <w:pStyle w:val="ConsPlusNormal"/>
        <w:jc w:val="both"/>
        <w:rPr>
          <w:rFonts w:ascii="Times New Roman" w:hAnsi="Times New Roman" w:cs="Times New Roman"/>
          <w:sz w:val="28"/>
          <w:szCs w:val="28"/>
        </w:rPr>
      </w:pPr>
    </w:p>
    <w:p w14:paraId="0DC9D2C6" w14:textId="77777777" w:rsidR="003B1295" w:rsidRDefault="003B1295" w:rsidP="003B1295">
      <w:pPr>
        <w:pStyle w:val="ConsPlusNormal"/>
        <w:jc w:val="both"/>
        <w:rPr>
          <w:rFonts w:ascii="Times New Roman" w:hAnsi="Times New Roman" w:cs="Times New Roman"/>
          <w:sz w:val="28"/>
          <w:szCs w:val="28"/>
        </w:rPr>
      </w:pPr>
    </w:p>
    <w:p w14:paraId="456B48D5" w14:textId="77777777" w:rsidR="003B1295" w:rsidRDefault="003B1295" w:rsidP="003B1295">
      <w:pPr>
        <w:pStyle w:val="ConsPlusNormal"/>
        <w:jc w:val="both"/>
        <w:rPr>
          <w:rFonts w:ascii="Times New Roman" w:hAnsi="Times New Roman" w:cs="Times New Roman"/>
          <w:sz w:val="28"/>
          <w:szCs w:val="28"/>
        </w:rPr>
      </w:pPr>
    </w:p>
    <w:p w14:paraId="0CDD9050" w14:textId="77777777" w:rsidR="003B1295" w:rsidRDefault="003B1295" w:rsidP="003B1295">
      <w:pPr>
        <w:pStyle w:val="ConsPlusNormal"/>
        <w:jc w:val="both"/>
        <w:rPr>
          <w:rFonts w:ascii="Times New Roman" w:hAnsi="Times New Roman" w:cs="Times New Roman"/>
          <w:sz w:val="28"/>
          <w:szCs w:val="28"/>
        </w:rPr>
      </w:pPr>
    </w:p>
    <w:p w14:paraId="3ADB7BAB" w14:textId="77777777" w:rsidR="003B1295" w:rsidRDefault="003B1295" w:rsidP="003B1295">
      <w:pPr>
        <w:pStyle w:val="ConsPlusNormal"/>
        <w:jc w:val="both"/>
        <w:rPr>
          <w:rFonts w:ascii="Times New Roman" w:hAnsi="Times New Roman" w:cs="Times New Roman"/>
          <w:sz w:val="28"/>
          <w:szCs w:val="28"/>
        </w:rPr>
      </w:pPr>
    </w:p>
    <w:p w14:paraId="30AF14C9" w14:textId="77777777" w:rsidR="003B1295" w:rsidRDefault="003B1295" w:rsidP="003B1295">
      <w:pPr>
        <w:pStyle w:val="ConsPlusNormal"/>
        <w:jc w:val="both"/>
        <w:rPr>
          <w:rFonts w:ascii="Times New Roman" w:hAnsi="Times New Roman" w:cs="Times New Roman"/>
          <w:sz w:val="28"/>
          <w:szCs w:val="28"/>
        </w:rPr>
      </w:pPr>
    </w:p>
    <w:p w14:paraId="401429C5" w14:textId="77777777" w:rsidR="003B1295" w:rsidRDefault="003B1295" w:rsidP="003B1295">
      <w:pPr>
        <w:pStyle w:val="ConsPlusNormal"/>
        <w:jc w:val="both"/>
        <w:rPr>
          <w:rFonts w:ascii="Times New Roman" w:hAnsi="Times New Roman" w:cs="Times New Roman"/>
          <w:sz w:val="28"/>
          <w:szCs w:val="28"/>
        </w:rPr>
      </w:pPr>
    </w:p>
    <w:p w14:paraId="0B3E6C45" w14:textId="77777777" w:rsidR="003B1295" w:rsidRDefault="003B1295" w:rsidP="003B1295">
      <w:pPr>
        <w:pStyle w:val="ConsPlusNormal"/>
        <w:jc w:val="both"/>
        <w:rPr>
          <w:rFonts w:ascii="Times New Roman" w:hAnsi="Times New Roman" w:cs="Times New Roman"/>
          <w:sz w:val="28"/>
          <w:szCs w:val="28"/>
        </w:rPr>
      </w:pPr>
    </w:p>
    <w:p w14:paraId="5B761745" w14:textId="77777777" w:rsidR="003B1295" w:rsidRDefault="003B1295" w:rsidP="003B1295">
      <w:pPr>
        <w:pStyle w:val="ConsPlusNormal"/>
        <w:jc w:val="both"/>
        <w:rPr>
          <w:rFonts w:ascii="Times New Roman" w:hAnsi="Times New Roman" w:cs="Times New Roman"/>
          <w:sz w:val="28"/>
          <w:szCs w:val="28"/>
        </w:rPr>
      </w:pPr>
    </w:p>
    <w:p w14:paraId="2A8FC81E" w14:textId="77777777" w:rsidR="003B1295" w:rsidRDefault="003B1295" w:rsidP="003B1295">
      <w:pPr>
        <w:tabs>
          <w:tab w:val="left" w:pos="454"/>
        </w:tabs>
        <w:ind w:left="4962"/>
        <w:jc w:val="both"/>
        <w:rPr>
          <w:sz w:val="28"/>
          <w:szCs w:val="28"/>
        </w:rPr>
      </w:pPr>
    </w:p>
    <w:tbl>
      <w:tblPr>
        <w:tblStyle w:val="af2"/>
        <w:tblW w:w="0" w:type="auto"/>
        <w:tblInd w:w="5098" w:type="dxa"/>
        <w:tblLook w:val="04A0" w:firstRow="1" w:lastRow="0" w:firstColumn="1" w:lastColumn="0" w:noHBand="0" w:noVBand="1"/>
      </w:tblPr>
      <w:tblGrid>
        <w:gridCol w:w="4246"/>
      </w:tblGrid>
      <w:tr w:rsidR="00BF6442" w14:paraId="307631C1" w14:textId="77777777" w:rsidTr="00BF6442">
        <w:tc>
          <w:tcPr>
            <w:tcW w:w="4246" w:type="dxa"/>
          </w:tcPr>
          <w:p w14:paraId="6FC29403" w14:textId="77777777" w:rsidR="00BF6442" w:rsidRDefault="00BF6442" w:rsidP="00BF6442">
            <w:pPr>
              <w:tabs>
                <w:tab w:val="left" w:pos="454"/>
              </w:tabs>
              <w:jc w:val="both"/>
              <w:rPr>
                <w:sz w:val="28"/>
                <w:szCs w:val="28"/>
              </w:rPr>
            </w:pPr>
            <w:r>
              <w:rPr>
                <w:sz w:val="28"/>
                <w:szCs w:val="28"/>
              </w:rPr>
              <w:lastRenderedPageBreak/>
              <w:t xml:space="preserve">ПРИЛОЖЕНИЕ </w:t>
            </w:r>
          </w:p>
          <w:p w14:paraId="3E5109DD" w14:textId="77777777" w:rsidR="00BF6442" w:rsidRDefault="00BF6442" w:rsidP="00BF6442">
            <w:pPr>
              <w:tabs>
                <w:tab w:val="left" w:pos="454"/>
              </w:tabs>
              <w:jc w:val="both"/>
              <w:rPr>
                <w:sz w:val="28"/>
                <w:szCs w:val="28"/>
              </w:rPr>
            </w:pPr>
          </w:p>
          <w:p w14:paraId="029C169E" w14:textId="45F42AC4" w:rsidR="00BF6442" w:rsidRPr="00B61F23" w:rsidRDefault="00BF6442" w:rsidP="00BF6442">
            <w:pPr>
              <w:tabs>
                <w:tab w:val="left" w:pos="454"/>
              </w:tabs>
              <w:jc w:val="both"/>
              <w:rPr>
                <w:sz w:val="28"/>
                <w:szCs w:val="28"/>
              </w:rPr>
            </w:pPr>
            <w:r w:rsidRPr="00B61F23">
              <w:rPr>
                <w:sz w:val="28"/>
                <w:szCs w:val="28"/>
              </w:rPr>
              <w:t xml:space="preserve">УТВЕРЖДЕНО </w:t>
            </w:r>
            <w:r w:rsidRPr="00B61F23">
              <w:rPr>
                <w:sz w:val="28"/>
                <w:szCs w:val="28"/>
              </w:rPr>
              <w:tab/>
            </w:r>
            <w:r w:rsidRPr="00B61F23">
              <w:rPr>
                <w:sz w:val="28"/>
                <w:szCs w:val="28"/>
              </w:rPr>
              <w:tab/>
            </w:r>
            <w:r w:rsidRPr="00B61F23">
              <w:rPr>
                <w:sz w:val="28"/>
                <w:szCs w:val="28"/>
              </w:rPr>
              <w:tab/>
            </w:r>
            <w:r w:rsidRPr="00B61F23">
              <w:rPr>
                <w:sz w:val="28"/>
                <w:szCs w:val="28"/>
              </w:rPr>
              <w:tab/>
            </w:r>
            <w:r w:rsidRPr="00B61F23">
              <w:rPr>
                <w:sz w:val="28"/>
                <w:szCs w:val="28"/>
              </w:rPr>
              <w:tab/>
            </w:r>
            <w:r w:rsidRPr="00B61F23">
              <w:rPr>
                <w:sz w:val="28"/>
                <w:szCs w:val="28"/>
              </w:rPr>
              <w:tab/>
            </w:r>
            <w:r w:rsidRPr="00B61F23">
              <w:rPr>
                <w:sz w:val="28"/>
                <w:szCs w:val="28"/>
              </w:rPr>
              <w:tab/>
            </w:r>
            <w:r w:rsidRPr="00B61F23">
              <w:rPr>
                <w:sz w:val="28"/>
                <w:szCs w:val="28"/>
              </w:rPr>
              <w:tab/>
            </w:r>
            <w:r w:rsidRPr="00B61F23">
              <w:rPr>
                <w:sz w:val="28"/>
                <w:szCs w:val="28"/>
              </w:rPr>
              <w:tab/>
            </w:r>
          </w:p>
          <w:p w14:paraId="6D86EF79" w14:textId="4C69B2FB" w:rsidR="00BF6442" w:rsidRDefault="00BF6442" w:rsidP="00BF6442">
            <w:pPr>
              <w:tabs>
                <w:tab w:val="left" w:pos="454"/>
              </w:tabs>
              <w:jc w:val="both"/>
              <w:rPr>
                <w:sz w:val="28"/>
                <w:szCs w:val="28"/>
              </w:rPr>
            </w:pPr>
            <w:r>
              <w:rPr>
                <w:sz w:val="28"/>
                <w:szCs w:val="28"/>
              </w:rPr>
              <w:t>постановлением</w:t>
            </w:r>
            <w:r>
              <w:rPr>
                <w:sz w:val="28"/>
                <w:szCs w:val="28"/>
              </w:rPr>
              <w:t xml:space="preserve"> </w:t>
            </w:r>
            <w:r w:rsidRPr="00B61F23">
              <w:rPr>
                <w:sz w:val="28"/>
                <w:szCs w:val="28"/>
              </w:rPr>
              <w:t>администрации</w:t>
            </w:r>
            <w:r>
              <w:rPr>
                <w:sz w:val="28"/>
                <w:szCs w:val="28"/>
              </w:rPr>
              <w:t xml:space="preserve"> </w:t>
            </w:r>
            <w:r w:rsidRPr="00B61F23">
              <w:rPr>
                <w:sz w:val="28"/>
                <w:szCs w:val="28"/>
              </w:rPr>
              <w:t xml:space="preserve">муниципального </w:t>
            </w:r>
            <w:r>
              <w:rPr>
                <w:sz w:val="28"/>
                <w:szCs w:val="28"/>
              </w:rPr>
              <w:t xml:space="preserve">                </w:t>
            </w:r>
            <w:r w:rsidRPr="00B61F23">
              <w:rPr>
                <w:sz w:val="28"/>
                <w:szCs w:val="28"/>
              </w:rPr>
              <w:t xml:space="preserve">района  </w:t>
            </w:r>
          </w:p>
          <w:p w14:paraId="0B01BABF" w14:textId="4E9CB98B" w:rsidR="00BF6442" w:rsidRDefault="00BF6442" w:rsidP="00BF6442">
            <w:pPr>
              <w:tabs>
                <w:tab w:val="left" w:pos="454"/>
              </w:tabs>
              <w:jc w:val="both"/>
              <w:rPr>
                <w:sz w:val="28"/>
                <w:szCs w:val="28"/>
              </w:rPr>
            </w:pPr>
            <w:r w:rsidRPr="00B61F23">
              <w:rPr>
                <w:sz w:val="28"/>
                <w:szCs w:val="28"/>
              </w:rPr>
              <w:t>от ____________</w:t>
            </w:r>
            <w:r>
              <w:rPr>
                <w:sz w:val="28"/>
                <w:szCs w:val="28"/>
              </w:rPr>
              <w:t>__</w:t>
            </w:r>
            <w:r w:rsidRPr="00B61F23">
              <w:rPr>
                <w:sz w:val="28"/>
                <w:szCs w:val="28"/>
              </w:rPr>
              <w:t>_ № ________</w:t>
            </w:r>
          </w:p>
          <w:p w14:paraId="593DBC85" w14:textId="77777777" w:rsidR="00BF6442" w:rsidRDefault="00BF6442" w:rsidP="00BF6442">
            <w:pPr>
              <w:tabs>
                <w:tab w:val="left" w:pos="454"/>
              </w:tabs>
              <w:jc w:val="both"/>
              <w:rPr>
                <w:sz w:val="28"/>
                <w:szCs w:val="28"/>
              </w:rPr>
            </w:pPr>
          </w:p>
        </w:tc>
      </w:tr>
    </w:tbl>
    <w:p w14:paraId="51F65666" w14:textId="77777777" w:rsidR="003B1295" w:rsidRDefault="003B1295" w:rsidP="003B1295">
      <w:pPr>
        <w:pStyle w:val="ConsPlusNormal"/>
        <w:jc w:val="center"/>
        <w:rPr>
          <w:rFonts w:ascii="Times New Roman" w:hAnsi="Times New Roman" w:cs="Times New Roman"/>
          <w:sz w:val="28"/>
        </w:rPr>
      </w:pPr>
      <w:r>
        <w:rPr>
          <w:rFonts w:ascii="Times New Roman" w:hAnsi="Times New Roman" w:cs="Times New Roman"/>
          <w:sz w:val="28"/>
        </w:rPr>
        <w:t>ПРАВИЛА</w:t>
      </w:r>
    </w:p>
    <w:p w14:paraId="725D60BE" w14:textId="77777777" w:rsidR="003B1295" w:rsidRDefault="003B1295" w:rsidP="003B1295">
      <w:pPr>
        <w:pStyle w:val="ConsPlusNormal"/>
        <w:jc w:val="center"/>
        <w:rPr>
          <w:rFonts w:ascii="Times New Roman" w:hAnsi="Times New Roman" w:cs="Times New Roman"/>
          <w:sz w:val="28"/>
        </w:rPr>
      </w:pPr>
      <w:r w:rsidRPr="0092707A">
        <w:rPr>
          <w:rFonts w:ascii="Times New Roman" w:hAnsi="Times New Roman" w:cs="Times New Roman"/>
          <w:sz w:val="28"/>
        </w:rPr>
        <w:t>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14:paraId="03554320" w14:textId="77777777" w:rsidR="003B1295" w:rsidRDefault="003B1295" w:rsidP="003B1295">
      <w:pPr>
        <w:pStyle w:val="ConsPlusNormal"/>
        <w:jc w:val="both"/>
        <w:rPr>
          <w:rFonts w:ascii="Times New Roman" w:hAnsi="Times New Roman" w:cs="Times New Roman"/>
          <w:sz w:val="28"/>
        </w:rPr>
      </w:pPr>
    </w:p>
    <w:p w14:paraId="78FCDDE4"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1. Настоящие Правила устанавливают порядок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w:t>
      </w:r>
    </w:p>
    <w:p w14:paraId="17D967AC" w14:textId="77777777" w:rsidR="003B1295" w:rsidRPr="00431ED6" w:rsidRDefault="003B1295" w:rsidP="00BF6442">
      <w:pPr>
        <w:autoSpaceDE w:val="0"/>
        <w:autoSpaceDN w:val="0"/>
        <w:adjustRightInd w:val="0"/>
        <w:ind w:firstLine="709"/>
        <w:jc w:val="both"/>
        <w:rPr>
          <w:sz w:val="28"/>
          <w:szCs w:val="28"/>
        </w:rPr>
      </w:pPr>
      <w:bookmarkStart w:id="0" w:name="Par16"/>
      <w:bookmarkEnd w:id="0"/>
      <w:r w:rsidRPr="00431ED6">
        <w:rPr>
          <w:sz w:val="28"/>
          <w:szCs w:val="28"/>
        </w:rPr>
        <w:t xml:space="preserve">2. Сведения о доходах, об имуществе и обязательствах имущественного характера представляются по утвержденной </w:t>
      </w:r>
      <w:hyperlink r:id="rId6" w:history="1">
        <w:r w:rsidRPr="00431ED6">
          <w:rPr>
            <w:sz w:val="28"/>
            <w:szCs w:val="28"/>
          </w:rPr>
          <w:t>Указом</w:t>
        </w:r>
      </w:hyperlink>
      <w:r w:rsidRPr="00431ED6">
        <w:rPr>
          <w:sz w:val="28"/>
          <w:szCs w:val="28"/>
        </w:rPr>
        <w:t xml:space="preserve"> Президента РФ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справки о доходах, расходах, об имуществе и обязательствах имущественного характера, заполненной с использованием специального программного обеспечения «Справки БК», размещенного на официальном сайте федеральной государственной информационной системы «Федеральный портал государственной службы и управленческих кадров» в информационно-телекоммуникационной сети Интернет:</w:t>
      </w:r>
    </w:p>
    <w:p w14:paraId="0A6AF500"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 xml:space="preserve">а) лицом, поступающим на работу на должность руководителя муниципального учреждения; </w:t>
      </w:r>
    </w:p>
    <w:p w14:paraId="4445A75D"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б) руководителем муниципального учреждения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отчетным.</w:t>
      </w:r>
    </w:p>
    <w:p w14:paraId="3F3274A0"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3. Лицо, поступающее на работу на должность руководителя муниципального учреждения, представляет:</w:t>
      </w:r>
    </w:p>
    <w:p w14:paraId="0DB0EFCD"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работу на </w:t>
      </w:r>
      <w:r w:rsidRPr="00431ED6">
        <w:rPr>
          <w:sz w:val="28"/>
          <w:szCs w:val="28"/>
        </w:rPr>
        <w:lastRenderedPageBreak/>
        <w:t>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муниципального учреждения (на отчетную дату);</w:t>
      </w:r>
    </w:p>
    <w:p w14:paraId="57EC3E7F"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работу на должность руководителя,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муниципального учреждения (на отчетную дату).</w:t>
      </w:r>
    </w:p>
    <w:p w14:paraId="1D2682BA"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4. Руководитель муниципального учреждения ежегодно представляет:</w:t>
      </w:r>
    </w:p>
    <w:p w14:paraId="6971E552"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 xml:space="preserve">а) сведения о своих доходах, полученных в период с 01 января по 31 декабря года (далее – отчетный период), в котором возникли основания для представления сведений о расходах в соответствии с Федеральным </w:t>
      </w:r>
      <w:hyperlink r:id="rId7" w:history="1">
        <w:r w:rsidRPr="00431ED6">
          <w:rPr>
            <w:sz w:val="28"/>
            <w:szCs w:val="28"/>
          </w:rPr>
          <w:t>законом</w:t>
        </w:r>
      </w:hyperlink>
      <w:r w:rsidRPr="00431ED6">
        <w:rPr>
          <w:sz w:val="28"/>
          <w:szCs w:val="28"/>
        </w:rPr>
        <w:t xml:space="preserve"> от 03.12.2012 № 230-ФЗ «О контроле за соответствием расходов лиц, замещающих государственные должности, и иных лиц их доходам» от всех источников (включая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51776D21"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 xml:space="preserve">б) сведения о доходах супруги (супруга) и несовершеннолетних детей, полученных в отчетном периоде, в котором возникли основания для представления сведений о расходах в соответствии с Федеральным законом </w:t>
      </w:r>
      <w:r w:rsidRPr="00431ED6">
        <w:rPr>
          <w:sz w:val="28"/>
          <w:szCs w:val="28"/>
        </w:rPr>
        <w:br/>
        <w:t>от 03 декабря 2012 года № 230-ФЗ «О контроле за соответствием расходов лиц, замещающих государственные должности, и иных лиц их доходам»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6DA26BDE"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 xml:space="preserve"> 5. Сведения о доходах, об имуществе и обязательствах имущественного характера представляются лицом, поступающим на работу на должность руководителя муниципальной учреждения, руководителем муниципального учреждения в уполномоченное структурное подразделение администрации муниципального района.</w:t>
      </w:r>
    </w:p>
    <w:p w14:paraId="0B111E89"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6.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пункте 2 настоящих Правил.</w:t>
      </w:r>
    </w:p>
    <w:p w14:paraId="2ACD1D0D" w14:textId="77777777" w:rsidR="003B1295" w:rsidRPr="00431ED6" w:rsidRDefault="003B1295" w:rsidP="00BF6442">
      <w:pPr>
        <w:autoSpaceDE w:val="0"/>
        <w:autoSpaceDN w:val="0"/>
        <w:adjustRightInd w:val="0"/>
        <w:ind w:firstLine="709"/>
        <w:jc w:val="both"/>
        <w:rPr>
          <w:sz w:val="28"/>
          <w:szCs w:val="28"/>
        </w:rPr>
      </w:pPr>
      <w:r w:rsidRPr="00431ED6">
        <w:rPr>
          <w:sz w:val="28"/>
          <w:szCs w:val="28"/>
        </w:rPr>
        <w:lastRenderedPageBreak/>
        <w:t>7. В случае если лицо, поступающее на работу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2 настоящих Правил.</w:t>
      </w:r>
    </w:p>
    <w:p w14:paraId="19E046CE"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8. Сведения о доходах, об имуществе и обязательствах имущественного характера, представляемые в соответствии с настоящими Правилами лицом, поступающим на работу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w:t>
      </w:r>
    </w:p>
    <w:p w14:paraId="4C090076" w14:textId="77777777" w:rsidR="003B1295" w:rsidRPr="00431ED6" w:rsidRDefault="003B1295" w:rsidP="00BF6442">
      <w:pPr>
        <w:autoSpaceDE w:val="0"/>
        <w:autoSpaceDN w:val="0"/>
        <w:adjustRightInd w:val="0"/>
        <w:ind w:firstLine="709"/>
        <w:jc w:val="both"/>
        <w:rPr>
          <w:sz w:val="28"/>
          <w:szCs w:val="28"/>
        </w:rPr>
      </w:pPr>
      <w:r w:rsidRPr="00431ED6">
        <w:rPr>
          <w:sz w:val="28"/>
          <w:szCs w:val="28"/>
        </w:rPr>
        <w:t xml:space="preserve">9. В случае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лицо, поступающее на работу на должность руководителя муниципального учреждения, не может быть назначено на соответствующую должность, а руководитель муниципального учреждения несет ответственность, предусмотренную Федеральным </w:t>
      </w:r>
      <w:hyperlink r:id="rId8" w:history="1">
        <w:r w:rsidRPr="00431ED6">
          <w:rPr>
            <w:sz w:val="28"/>
            <w:szCs w:val="28"/>
          </w:rPr>
          <w:t>законом</w:t>
        </w:r>
      </w:hyperlink>
      <w:r w:rsidRPr="00431ED6">
        <w:rPr>
          <w:sz w:val="28"/>
          <w:szCs w:val="28"/>
        </w:rPr>
        <w:t xml:space="preserve"> от 25.12.2008 № 273-ФЗ «О противодействии коррупции».</w:t>
      </w:r>
    </w:p>
    <w:p w14:paraId="10638E7B" w14:textId="77777777" w:rsidR="003B1295" w:rsidRPr="00431ED6" w:rsidRDefault="003B1295" w:rsidP="00BF6442">
      <w:pPr>
        <w:autoSpaceDE w:val="0"/>
        <w:autoSpaceDN w:val="0"/>
        <w:adjustRightInd w:val="0"/>
        <w:ind w:firstLine="709"/>
        <w:jc w:val="center"/>
        <w:rPr>
          <w:sz w:val="28"/>
          <w:szCs w:val="28"/>
        </w:rPr>
      </w:pPr>
    </w:p>
    <w:p w14:paraId="565DAF77" w14:textId="77777777" w:rsidR="003B1295" w:rsidRPr="00431ED6" w:rsidRDefault="003B1295" w:rsidP="00BF6442">
      <w:pPr>
        <w:pStyle w:val="ConsPlusNormal"/>
        <w:ind w:firstLine="709"/>
        <w:jc w:val="both"/>
        <w:rPr>
          <w:rFonts w:ascii="Times New Roman" w:hAnsi="Times New Roman" w:cs="Times New Roman"/>
          <w:sz w:val="28"/>
        </w:rPr>
      </w:pPr>
    </w:p>
    <w:p w14:paraId="63215D91" w14:textId="77777777" w:rsidR="003B1295" w:rsidRPr="00431ED6" w:rsidRDefault="003B1295" w:rsidP="00BF6442">
      <w:pPr>
        <w:tabs>
          <w:tab w:val="left" w:pos="454"/>
        </w:tabs>
        <w:ind w:firstLine="709"/>
        <w:jc w:val="both"/>
        <w:rPr>
          <w:sz w:val="28"/>
          <w:szCs w:val="28"/>
        </w:rPr>
      </w:pPr>
    </w:p>
    <w:p w14:paraId="120F6EC0" w14:textId="77777777" w:rsidR="003B1295" w:rsidRPr="00431ED6" w:rsidRDefault="003B1295" w:rsidP="003B1295">
      <w:pPr>
        <w:pStyle w:val="ConsPlusNormal"/>
        <w:jc w:val="both"/>
        <w:rPr>
          <w:rFonts w:ascii="Times New Roman" w:hAnsi="Times New Roman" w:cs="Times New Roman"/>
          <w:sz w:val="28"/>
        </w:rPr>
      </w:pPr>
    </w:p>
    <w:p w14:paraId="751884E1" w14:textId="77777777" w:rsidR="003B1295" w:rsidRDefault="003B1295" w:rsidP="003B1295">
      <w:pPr>
        <w:pStyle w:val="ConsPlusNormal"/>
        <w:jc w:val="both"/>
        <w:rPr>
          <w:rFonts w:ascii="Times New Roman" w:hAnsi="Times New Roman" w:cs="Times New Roman"/>
          <w:sz w:val="28"/>
        </w:rPr>
      </w:pPr>
    </w:p>
    <w:p w14:paraId="48AE905E" w14:textId="77777777" w:rsidR="003B1295" w:rsidRDefault="003B1295" w:rsidP="003B1295">
      <w:pPr>
        <w:pStyle w:val="ConsPlusNormal"/>
        <w:jc w:val="both"/>
        <w:rPr>
          <w:rFonts w:ascii="Times New Roman" w:hAnsi="Times New Roman" w:cs="Times New Roman"/>
          <w:sz w:val="28"/>
        </w:rPr>
      </w:pPr>
    </w:p>
    <w:p w14:paraId="6A7C1230" w14:textId="77777777" w:rsidR="00F12C76" w:rsidRDefault="00F12C76" w:rsidP="006C0B77">
      <w:pPr>
        <w:ind w:firstLine="709"/>
        <w:jc w:val="both"/>
      </w:pPr>
    </w:p>
    <w:sectPr w:rsidR="00F12C76" w:rsidSect="003B1295">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6ED08" w14:textId="77777777" w:rsidR="00D44F6F" w:rsidRDefault="00D44F6F" w:rsidP="003B1295">
      <w:r>
        <w:separator/>
      </w:r>
    </w:p>
  </w:endnote>
  <w:endnote w:type="continuationSeparator" w:id="0">
    <w:p w14:paraId="49C4E836" w14:textId="77777777" w:rsidR="00D44F6F" w:rsidRDefault="00D44F6F" w:rsidP="003B1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07CD4" w14:textId="77777777" w:rsidR="00D44F6F" w:rsidRDefault="00D44F6F" w:rsidP="003B1295">
      <w:r>
        <w:separator/>
      </w:r>
    </w:p>
  </w:footnote>
  <w:footnote w:type="continuationSeparator" w:id="0">
    <w:p w14:paraId="58B2F63E" w14:textId="77777777" w:rsidR="00D44F6F" w:rsidRDefault="00D44F6F" w:rsidP="003B12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295"/>
    <w:rsid w:val="003B1295"/>
    <w:rsid w:val="006C0B77"/>
    <w:rsid w:val="008242FF"/>
    <w:rsid w:val="00835E72"/>
    <w:rsid w:val="00855EE0"/>
    <w:rsid w:val="00870751"/>
    <w:rsid w:val="00922C48"/>
    <w:rsid w:val="00B915B7"/>
    <w:rsid w:val="00BF6442"/>
    <w:rsid w:val="00D44F6F"/>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7E21F"/>
  <w15:chartTrackingRefBased/>
  <w15:docId w15:val="{5FEF6E6A-1C0A-4F9D-AB85-1D7269A08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1295"/>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3B1295"/>
    <w:pPr>
      <w:keepNext/>
      <w:keepLines/>
      <w:spacing w:before="360" w:after="80"/>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3B1295"/>
    <w:pPr>
      <w:keepNext/>
      <w:keepLines/>
      <w:spacing w:before="160" w:after="80"/>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3B1295"/>
    <w:pPr>
      <w:keepNext/>
      <w:keepLines/>
      <w:spacing w:before="160" w:after="80"/>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3B1295"/>
    <w:pPr>
      <w:keepNext/>
      <w:keepLines/>
      <w:spacing w:before="80" w:after="40"/>
      <w:outlineLvl w:val="3"/>
    </w:pPr>
    <w:rPr>
      <w:rFonts w:asciiTheme="minorHAnsi" w:eastAsiaTheme="majorEastAsia" w:hAnsiTheme="minorHAnsi" w:cstheme="majorBidi"/>
      <w:i/>
      <w:iCs/>
      <w:color w:val="2E74B5" w:themeColor="accent1" w:themeShade="BF"/>
      <w:kern w:val="2"/>
      <w:sz w:val="28"/>
      <w:szCs w:val="22"/>
      <w:lang w:eastAsia="en-US"/>
      <w14:ligatures w14:val="standardContextual"/>
    </w:rPr>
  </w:style>
  <w:style w:type="paragraph" w:styleId="5">
    <w:name w:val="heading 5"/>
    <w:basedOn w:val="a"/>
    <w:next w:val="a"/>
    <w:link w:val="50"/>
    <w:uiPriority w:val="9"/>
    <w:semiHidden/>
    <w:unhideWhenUsed/>
    <w:qFormat/>
    <w:rsid w:val="003B1295"/>
    <w:pPr>
      <w:keepNext/>
      <w:keepLines/>
      <w:spacing w:before="80" w:after="40"/>
      <w:outlineLvl w:val="4"/>
    </w:pPr>
    <w:rPr>
      <w:rFonts w:asciiTheme="minorHAnsi" w:eastAsiaTheme="majorEastAsia" w:hAnsiTheme="minorHAnsi" w:cstheme="majorBidi"/>
      <w:color w:val="2E74B5" w:themeColor="accent1" w:themeShade="BF"/>
      <w:kern w:val="2"/>
      <w:sz w:val="28"/>
      <w:szCs w:val="22"/>
      <w:lang w:eastAsia="en-US"/>
      <w14:ligatures w14:val="standardContextual"/>
    </w:rPr>
  </w:style>
  <w:style w:type="paragraph" w:styleId="6">
    <w:name w:val="heading 6"/>
    <w:basedOn w:val="a"/>
    <w:next w:val="a"/>
    <w:link w:val="60"/>
    <w:uiPriority w:val="9"/>
    <w:semiHidden/>
    <w:unhideWhenUsed/>
    <w:qFormat/>
    <w:rsid w:val="003B1295"/>
    <w:pPr>
      <w:keepNext/>
      <w:keepLines/>
      <w:spacing w:before="40"/>
      <w:outlineLvl w:val="5"/>
    </w:pPr>
    <w:rPr>
      <w:rFonts w:asciiTheme="minorHAnsi" w:eastAsiaTheme="majorEastAsia" w:hAnsiTheme="minorHAnsi" w:cstheme="majorBidi"/>
      <w:i/>
      <w:iCs/>
      <w:color w:val="595959" w:themeColor="text1" w:themeTint="A6"/>
      <w:kern w:val="2"/>
      <w:sz w:val="28"/>
      <w:szCs w:val="22"/>
      <w:lang w:eastAsia="en-US"/>
      <w14:ligatures w14:val="standardContextual"/>
    </w:rPr>
  </w:style>
  <w:style w:type="paragraph" w:styleId="7">
    <w:name w:val="heading 7"/>
    <w:basedOn w:val="a"/>
    <w:next w:val="a"/>
    <w:link w:val="70"/>
    <w:uiPriority w:val="9"/>
    <w:semiHidden/>
    <w:unhideWhenUsed/>
    <w:qFormat/>
    <w:rsid w:val="003B1295"/>
    <w:pPr>
      <w:keepNext/>
      <w:keepLines/>
      <w:spacing w:before="40"/>
      <w:outlineLvl w:val="6"/>
    </w:pPr>
    <w:rPr>
      <w:rFonts w:asciiTheme="minorHAnsi" w:eastAsiaTheme="majorEastAsia" w:hAnsiTheme="minorHAnsi" w:cstheme="majorBidi"/>
      <w:color w:val="595959" w:themeColor="text1" w:themeTint="A6"/>
      <w:kern w:val="2"/>
      <w:sz w:val="28"/>
      <w:szCs w:val="22"/>
      <w:lang w:eastAsia="en-US"/>
      <w14:ligatures w14:val="standardContextual"/>
    </w:rPr>
  </w:style>
  <w:style w:type="paragraph" w:styleId="8">
    <w:name w:val="heading 8"/>
    <w:basedOn w:val="a"/>
    <w:next w:val="a"/>
    <w:link w:val="80"/>
    <w:uiPriority w:val="9"/>
    <w:semiHidden/>
    <w:unhideWhenUsed/>
    <w:qFormat/>
    <w:rsid w:val="003B1295"/>
    <w:pPr>
      <w:keepNext/>
      <w:keepLines/>
      <w:outlineLvl w:val="7"/>
    </w:pPr>
    <w:rPr>
      <w:rFonts w:asciiTheme="minorHAnsi" w:eastAsiaTheme="majorEastAsia" w:hAnsiTheme="minorHAnsi" w:cstheme="majorBidi"/>
      <w:i/>
      <w:iCs/>
      <w:color w:val="272727" w:themeColor="text1" w:themeTint="D8"/>
      <w:kern w:val="2"/>
      <w:sz w:val="28"/>
      <w:szCs w:val="22"/>
      <w:lang w:eastAsia="en-US"/>
      <w14:ligatures w14:val="standardContextual"/>
    </w:rPr>
  </w:style>
  <w:style w:type="paragraph" w:styleId="9">
    <w:name w:val="heading 9"/>
    <w:basedOn w:val="a"/>
    <w:next w:val="a"/>
    <w:link w:val="90"/>
    <w:uiPriority w:val="9"/>
    <w:semiHidden/>
    <w:unhideWhenUsed/>
    <w:qFormat/>
    <w:rsid w:val="003B1295"/>
    <w:pPr>
      <w:keepNext/>
      <w:keepLines/>
      <w:outlineLvl w:val="8"/>
    </w:pPr>
    <w:rPr>
      <w:rFonts w:asciiTheme="minorHAnsi" w:eastAsiaTheme="majorEastAsia" w:hAnsiTheme="minorHAnsi" w:cstheme="majorBidi"/>
      <w:color w:val="272727" w:themeColor="text1" w:themeTint="D8"/>
      <w:kern w:val="2"/>
      <w:sz w:val="28"/>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129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3B129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3B129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3B1295"/>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3B1295"/>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3B129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B129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B129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B1295"/>
    <w:rPr>
      <w:rFonts w:eastAsiaTheme="majorEastAsia" w:cstheme="majorBidi"/>
      <w:color w:val="272727" w:themeColor="text1" w:themeTint="D8"/>
      <w:sz w:val="28"/>
    </w:rPr>
  </w:style>
  <w:style w:type="paragraph" w:styleId="a3">
    <w:name w:val="Title"/>
    <w:basedOn w:val="a"/>
    <w:next w:val="a"/>
    <w:link w:val="a4"/>
    <w:uiPriority w:val="10"/>
    <w:qFormat/>
    <w:rsid w:val="003B129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3B12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1295"/>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3B129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B1295"/>
    <w:pPr>
      <w:spacing w:before="160" w:after="160"/>
      <w:jc w:val="center"/>
    </w:pPr>
    <w:rPr>
      <w:rFonts w:eastAsiaTheme="minorHAnsi" w:cstheme="minorBidi"/>
      <w:i/>
      <w:iCs/>
      <w:color w:val="404040" w:themeColor="text1" w:themeTint="BF"/>
      <w:kern w:val="2"/>
      <w:sz w:val="28"/>
      <w:szCs w:val="22"/>
      <w:lang w:eastAsia="en-US"/>
      <w14:ligatures w14:val="standardContextual"/>
    </w:rPr>
  </w:style>
  <w:style w:type="character" w:customStyle="1" w:styleId="22">
    <w:name w:val="Цитата 2 Знак"/>
    <w:basedOn w:val="a0"/>
    <w:link w:val="21"/>
    <w:uiPriority w:val="29"/>
    <w:rsid w:val="003B1295"/>
    <w:rPr>
      <w:rFonts w:ascii="Times New Roman" w:hAnsi="Times New Roman"/>
      <w:i/>
      <w:iCs/>
      <w:color w:val="404040" w:themeColor="text1" w:themeTint="BF"/>
      <w:sz w:val="28"/>
    </w:rPr>
  </w:style>
  <w:style w:type="paragraph" w:styleId="a7">
    <w:name w:val="List Paragraph"/>
    <w:basedOn w:val="a"/>
    <w:uiPriority w:val="34"/>
    <w:qFormat/>
    <w:rsid w:val="003B1295"/>
    <w:pPr>
      <w:spacing w:after="160"/>
      <w:ind w:left="720"/>
      <w:contextualSpacing/>
    </w:pPr>
    <w:rPr>
      <w:rFonts w:eastAsiaTheme="minorHAnsi" w:cstheme="minorBidi"/>
      <w:kern w:val="2"/>
      <w:sz w:val="28"/>
      <w:szCs w:val="22"/>
      <w:lang w:eastAsia="en-US"/>
      <w14:ligatures w14:val="standardContextual"/>
    </w:rPr>
  </w:style>
  <w:style w:type="character" w:styleId="a8">
    <w:name w:val="Intense Emphasis"/>
    <w:basedOn w:val="a0"/>
    <w:uiPriority w:val="21"/>
    <w:qFormat/>
    <w:rsid w:val="003B1295"/>
    <w:rPr>
      <w:i/>
      <w:iCs/>
      <w:color w:val="2E74B5" w:themeColor="accent1" w:themeShade="BF"/>
    </w:rPr>
  </w:style>
  <w:style w:type="paragraph" w:styleId="a9">
    <w:name w:val="Intense Quote"/>
    <w:basedOn w:val="a"/>
    <w:next w:val="a"/>
    <w:link w:val="aa"/>
    <w:uiPriority w:val="30"/>
    <w:qFormat/>
    <w:rsid w:val="003B1295"/>
    <w:pPr>
      <w:pBdr>
        <w:top w:val="single" w:sz="4" w:space="10" w:color="2E74B5" w:themeColor="accent1" w:themeShade="BF"/>
        <w:bottom w:val="single" w:sz="4" w:space="10" w:color="2E74B5" w:themeColor="accent1" w:themeShade="BF"/>
      </w:pBdr>
      <w:spacing w:before="360" w:after="360"/>
      <w:ind w:left="864" w:right="864"/>
      <w:jc w:val="center"/>
    </w:pPr>
    <w:rPr>
      <w:rFonts w:eastAsiaTheme="minorHAnsi" w:cstheme="minorBidi"/>
      <w:i/>
      <w:iCs/>
      <w:color w:val="2E74B5" w:themeColor="accent1" w:themeShade="BF"/>
      <w:kern w:val="2"/>
      <w:sz w:val="28"/>
      <w:szCs w:val="22"/>
      <w:lang w:eastAsia="en-US"/>
      <w14:ligatures w14:val="standardContextual"/>
    </w:rPr>
  </w:style>
  <w:style w:type="character" w:customStyle="1" w:styleId="aa">
    <w:name w:val="Выделенная цитата Знак"/>
    <w:basedOn w:val="a0"/>
    <w:link w:val="a9"/>
    <w:uiPriority w:val="30"/>
    <w:rsid w:val="003B1295"/>
    <w:rPr>
      <w:rFonts w:ascii="Times New Roman" w:hAnsi="Times New Roman"/>
      <w:i/>
      <w:iCs/>
      <w:color w:val="2E74B5" w:themeColor="accent1" w:themeShade="BF"/>
      <w:sz w:val="28"/>
    </w:rPr>
  </w:style>
  <w:style w:type="character" w:styleId="ab">
    <w:name w:val="Intense Reference"/>
    <w:basedOn w:val="a0"/>
    <w:uiPriority w:val="32"/>
    <w:qFormat/>
    <w:rsid w:val="003B1295"/>
    <w:rPr>
      <w:b/>
      <w:bCs/>
      <w:smallCaps/>
      <w:color w:val="2E74B5" w:themeColor="accent1" w:themeShade="BF"/>
      <w:spacing w:val="5"/>
    </w:rPr>
  </w:style>
  <w:style w:type="paragraph" w:styleId="ac">
    <w:basedOn w:val="a"/>
    <w:next w:val="a3"/>
    <w:link w:val="ad"/>
    <w:qFormat/>
    <w:rsid w:val="003B1295"/>
    <w:pPr>
      <w:jc w:val="center"/>
    </w:pPr>
    <w:rPr>
      <w:rFonts w:asciiTheme="minorHAnsi" w:eastAsiaTheme="minorHAnsi" w:hAnsiTheme="minorHAnsi" w:cstheme="minorBidi"/>
      <w:kern w:val="2"/>
      <w:sz w:val="28"/>
      <w:lang w:eastAsia="en-US"/>
      <w14:ligatures w14:val="standardContextual"/>
    </w:rPr>
  </w:style>
  <w:style w:type="character" w:customStyle="1" w:styleId="ad">
    <w:name w:val="Название Знак"/>
    <w:link w:val="ac"/>
    <w:rsid w:val="003B1295"/>
    <w:rPr>
      <w:sz w:val="28"/>
      <w:szCs w:val="24"/>
    </w:rPr>
  </w:style>
  <w:style w:type="paragraph" w:customStyle="1" w:styleId="ConsPlusNormal">
    <w:name w:val="ConsPlusNormal"/>
    <w:rsid w:val="003B1295"/>
    <w:pPr>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styleId="ae">
    <w:name w:val="header"/>
    <w:basedOn w:val="a"/>
    <w:link w:val="af"/>
    <w:uiPriority w:val="99"/>
    <w:unhideWhenUsed/>
    <w:rsid w:val="003B1295"/>
    <w:pPr>
      <w:tabs>
        <w:tab w:val="center" w:pos="4677"/>
        <w:tab w:val="right" w:pos="9355"/>
      </w:tabs>
    </w:pPr>
  </w:style>
  <w:style w:type="character" w:customStyle="1" w:styleId="af">
    <w:name w:val="Верхний колонтитул Знак"/>
    <w:basedOn w:val="a0"/>
    <w:link w:val="ae"/>
    <w:uiPriority w:val="99"/>
    <w:rsid w:val="003B1295"/>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3B1295"/>
    <w:pPr>
      <w:tabs>
        <w:tab w:val="center" w:pos="4677"/>
        <w:tab w:val="right" w:pos="9355"/>
      </w:tabs>
    </w:pPr>
  </w:style>
  <w:style w:type="character" w:customStyle="1" w:styleId="af1">
    <w:name w:val="Нижний колонтитул Знак"/>
    <w:basedOn w:val="a0"/>
    <w:link w:val="af0"/>
    <w:uiPriority w:val="99"/>
    <w:rsid w:val="003B1295"/>
    <w:rPr>
      <w:rFonts w:ascii="Times New Roman" w:eastAsia="Times New Roman" w:hAnsi="Times New Roman" w:cs="Times New Roman"/>
      <w:kern w:val="0"/>
      <w:sz w:val="24"/>
      <w:szCs w:val="24"/>
      <w:lang w:eastAsia="ru-RU"/>
      <w14:ligatures w14:val="none"/>
    </w:rPr>
  </w:style>
  <w:style w:type="table" w:styleId="af2">
    <w:name w:val="Table Grid"/>
    <w:basedOn w:val="a1"/>
    <w:uiPriority w:val="39"/>
    <w:rsid w:val="00BF6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233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2394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1645</Words>
  <Characters>9378</Characters>
  <Application>Microsoft Office Word</Application>
  <DocSecurity>0</DocSecurity>
  <Lines>78</Lines>
  <Paragraphs>22</Paragraphs>
  <ScaleCrop>false</ScaleCrop>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2026-04-22T07:26:00Z</dcterms:created>
  <dcterms:modified xsi:type="dcterms:W3CDTF">2026-04-22T07:36:00Z</dcterms:modified>
</cp:coreProperties>
</file>