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F368" w14:textId="130E0AD3" w:rsidR="00947433" w:rsidRDefault="00947433" w:rsidP="00947433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ПРОЕКТ</w:t>
      </w:r>
    </w:p>
    <w:p w14:paraId="70EB4D02" w14:textId="2E071AD4" w:rsidR="00910357" w:rsidRPr="008C435F" w:rsidRDefault="00910357" w:rsidP="009103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color w:val="000000" w:themeColor="text1"/>
          <w:sz w:val="28"/>
          <w:szCs w:val="28"/>
        </w:rPr>
        <w:t>Смидовичский муниципальный район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14:paraId="0DF62736" w14:textId="77777777" w:rsidR="00910357" w:rsidRPr="008C435F" w:rsidRDefault="00910357" w:rsidP="009103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Еврейской автономной области</w:t>
      </w:r>
    </w:p>
    <w:p w14:paraId="374B023B" w14:textId="77777777" w:rsidR="00910357" w:rsidRPr="008C435F" w:rsidRDefault="00910357" w:rsidP="009103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3A17370" w14:textId="77777777" w:rsidR="00910357" w:rsidRPr="008C435F" w:rsidRDefault="00910357" w:rsidP="009103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</w:p>
    <w:p w14:paraId="73D68001" w14:textId="77777777" w:rsidR="00910357" w:rsidRPr="008C435F" w:rsidRDefault="00910357" w:rsidP="009103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6F98AEC" w14:textId="77777777" w:rsidR="00910357" w:rsidRPr="008C435F" w:rsidRDefault="00910357" w:rsidP="009103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14:paraId="2E532A38" w14:textId="77777777" w:rsidR="00910357" w:rsidRPr="008C435F" w:rsidRDefault="00910357" w:rsidP="009103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47877FCF" w14:textId="139258A2" w:rsidR="00910357" w:rsidRPr="008C435F" w:rsidRDefault="00910357" w:rsidP="00910357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__________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____</w:t>
      </w:r>
    </w:p>
    <w:p w14:paraId="343EFD65" w14:textId="77777777" w:rsidR="00910357" w:rsidRPr="008C435F" w:rsidRDefault="00910357" w:rsidP="009103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пос. Смидович</w:t>
      </w:r>
    </w:p>
    <w:p w14:paraId="6F8BD352" w14:textId="77777777" w:rsidR="00910357" w:rsidRPr="008C435F" w:rsidRDefault="00910357" w:rsidP="009103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6236E381" w14:textId="77777777" w:rsidR="00910357" w:rsidRPr="008C435F" w:rsidRDefault="00910357" w:rsidP="0091035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признании утратившими силу некоторых постановлений администрации муниципального района</w:t>
      </w:r>
    </w:p>
    <w:p w14:paraId="6EC2A94C" w14:textId="77777777" w:rsidR="00910357" w:rsidRDefault="00910357" w:rsidP="0091035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3CE5B5DB" w14:textId="77777777" w:rsidR="00910357" w:rsidRPr="003D6AF3" w:rsidRDefault="00910357" w:rsidP="0091035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</w:p>
    <w:p w14:paraId="537E661A" w14:textId="77777777" w:rsidR="00910357" w:rsidRPr="003D6AF3" w:rsidRDefault="00910357" w:rsidP="0091035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14:paraId="331FE197" w14:textId="77777777" w:rsidR="00910357" w:rsidRDefault="00910357" w:rsidP="0091035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Признать утратившими силу постановления администрации муниципального района:</w:t>
      </w:r>
    </w:p>
    <w:p w14:paraId="691E3824" w14:textId="6E1C1677" w:rsidR="00910357" w:rsidRPr="00910357" w:rsidRDefault="00910357" w:rsidP="0091035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от 13.02.2024 № 60 </w:t>
      </w:r>
      <w:r w:rsidRPr="009103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910357">
        <w:rPr>
          <w:rFonts w:ascii="Times New Roman" w:eastAsia="Calibri" w:hAnsi="Times New Roman" w:cs="Times New Roman"/>
          <w:sz w:val="28"/>
          <w:szCs w:val="28"/>
        </w:rPr>
        <w:t>Об утверждении муниципальной программы «Благоустройство общественных территорий в Смидовичском муниципальном районе Еврейской автономной области в 2024 году»</w:t>
      </w:r>
      <w:r w:rsidRPr="009103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75CB88F" w14:textId="7E40DF97" w:rsidR="00910357" w:rsidRDefault="00910357" w:rsidP="0091035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 02.04.2024 № 161 «</w:t>
      </w:r>
      <w:r w:rsidRPr="00910357"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</w:t>
      </w:r>
      <w:r w:rsidRPr="00910357">
        <w:rPr>
          <w:rFonts w:ascii="Times New Roman" w:eastAsia="Calibri" w:hAnsi="Times New Roman" w:cs="Times New Roman"/>
          <w:sz w:val="28"/>
          <w:szCs w:val="28"/>
        </w:rPr>
        <w:t>«Благоустройство общественных территорий в Смидовичском муниципальном районе Еврейской автономной области в 2024 году», утвержденную постановлением администрации муниципального района от 13.02.2024 № 60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28673A8A" w14:textId="70F0A85C" w:rsidR="00910357" w:rsidRDefault="00910357" w:rsidP="0091035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 04.09.2024 № 373 «</w:t>
      </w:r>
      <w:r w:rsidRPr="00910357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 13.02.2024 № 60 «Об утверждении муниципальной программы «Благоустройство общественных территорий в Смидовичском муниципальном районе Еврейской автономной области в 2024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F2D5363" w14:textId="43471D36" w:rsidR="00910357" w:rsidRPr="00B87467" w:rsidRDefault="00910357" w:rsidP="0091035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25.11.2024 № 487 «</w:t>
      </w:r>
      <w:r w:rsidRPr="00910357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«Благоустройство общественных территорий в Смидовичском муниципальном районе Еврейской автономной области на 2024-2025 годы», утвержденную постановлением администрации муниципального района от 13.02.2024 № 60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B212CFA" w14:textId="77777777" w:rsidR="00910357" w:rsidRDefault="00910357" w:rsidP="0091035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публиковать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газете «Районный вестник» и разместить на официальном сайте администрации муниципального района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2C7434B" w14:textId="77777777" w:rsidR="00910357" w:rsidRPr="003D6AF3" w:rsidRDefault="00910357" w:rsidP="0091035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дня 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официального опубликования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16D713B" w14:textId="77777777" w:rsidR="00910357" w:rsidRDefault="00910357" w:rsidP="0091035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9DCE3C" w14:textId="77777777" w:rsidR="00910357" w:rsidRDefault="00910357" w:rsidP="0091035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1944"/>
        <w:gridCol w:w="2309"/>
      </w:tblGrid>
      <w:tr w:rsidR="00910357" w:rsidRPr="00D96FB5" w14:paraId="6EDA2A1D" w14:textId="77777777" w:rsidTr="00947433">
        <w:trPr>
          <w:trHeight w:val="535"/>
        </w:trPr>
        <w:tc>
          <w:tcPr>
            <w:tcW w:w="5102" w:type="dxa"/>
          </w:tcPr>
          <w:p w14:paraId="7EB614A9" w14:textId="039E259A" w:rsidR="00910357" w:rsidRPr="005A202F" w:rsidRDefault="00910357" w:rsidP="00350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44" w:type="dxa"/>
          </w:tcPr>
          <w:p w14:paraId="2A4399FF" w14:textId="77777777" w:rsidR="00910357" w:rsidRPr="00D96FB5" w:rsidRDefault="00910357" w:rsidP="003503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9" w:type="dxa"/>
          </w:tcPr>
          <w:p w14:paraId="7E779630" w14:textId="77777777" w:rsidR="00910357" w:rsidRDefault="00910357" w:rsidP="003503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CC9A560" w14:textId="77777777" w:rsidR="00910357" w:rsidRPr="00D96FB5" w:rsidRDefault="00910357" w:rsidP="003503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</w:tbl>
    <w:p w14:paraId="5AC4BE00" w14:textId="77777777" w:rsidR="00FD7162" w:rsidRDefault="00FD7162"/>
    <w:sectPr w:rsidR="00FD7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47"/>
    <w:rsid w:val="002837C7"/>
    <w:rsid w:val="003327F8"/>
    <w:rsid w:val="00910357"/>
    <w:rsid w:val="00947433"/>
    <w:rsid w:val="00BA6C13"/>
    <w:rsid w:val="00E41A47"/>
    <w:rsid w:val="00FD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295D"/>
  <w15:chartTrackingRefBased/>
  <w15:docId w15:val="{8DEE1D29-16D5-41DA-B667-3DBD263E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357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A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A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A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A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A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A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A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A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A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A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A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A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A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A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A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A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A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A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1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A4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A4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A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A4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1A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A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A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41A4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link w:val="ConsPlusNormal0"/>
    <w:rsid w:val="0091035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sz w:val="22"/>
      <w:szCs w:val="22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910357"/>
    <w:rPr>
      <w:rFonts w:ascii="Calibri" w:eastAsia="Times New Roman" w:hAnsi="Calibri" w:cs="Calibri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Природа1</dc:creator>
  <cp:keywords/>
  <dc:description/>
  <cp:lastModifiedBy>Природа1</cp:lastModifiedBy>
  <cp:revision>2</cp:revision>
  <dcterms:created xsi:type="dcterms:W3CDTF">2025-08-05T00:08:00Z</dcterms:created>
  <dcterms:modified xsi:type="dcterms:W3CDTF">2025-08-05T00:27:00Z</dcterms:modified>
</cp:coreProperties>
</file>