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A37" w:rsidRPr="00062CCD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sz w:val="28"/>
          <w:szCs w:val="28"/>
        </w:rPr>
        <w:t>«</w:t>
      </w:r>
      <w:r w:rsidRPr="00062CCD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:rsidR="00877A37" w:rsidRPr="00062CCD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77A37" w:rsidRPr="00062CCD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br/>
        <w:t xml:space="preserve">АДМИНИСТРАЦИЯ  МУНИЦИПАЛЬНОГО РАЙОНА  </w:t>
      </w:r>
    </w:p>
    <w:p w:rsidR="00877A37" w:rsidRPr="00062CCD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7A37" w:rsidRPr="00062CCD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7A37" w:rsidRPr="00062CCD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62CCD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»</w:t>
      </w:r>
      <w:r w:rsidRPr="00062CCD">
        <w:rPr>
          <w:rFonts w:ascii="Times New Roman" w:hAnsi="Times New Roman"/>
          <w:sz w:val="28"/>
          <w:szCs w:val="28"/>
        </w:rPr>
        <w:t xml:space="preserve"> ___________ 20</w:t>
      </w:r>
      <w:r>
        <w:rPr>
          <w:rFonts w:ascii="Times New Roman" w:hAnsi="Times New Roman"/>
          <w:sz w:val="28"/>
          <w:szCs w:val="28"/>
        </w:rPr>
        <w:t xml:space="preserve">25 </w:t>
      </w:r>
      <w:r w:rsidRPr="00062CCD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062C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062CCD">
        <w:rPr>
          <w:rFonts w:ascii="Times New Roman" w:hAnsi="Times New Roman"/>
          <w:sz w:val="28"/>
          <w:szCs w:val="28"/>
        </w:rPr>
        <w:t>№_______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пос.Смидович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877A37" w:rsidRPr="001E160A" w:rsidTr="00541E4E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7A37" w:rsidRPr="001E160A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E160A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района  от 20.02.2015 № 238 </w:t>
            </w:r>
          </w:p>
        </w:tc>
      </w:tr>
    </w:tbl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877A37" w:rsidRPr="008E4C7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4C73">
        <w:rPr>
          <w:rFonts w:ascii="Times New Roman" w:hAnsi="Times New Roman"/>
          <w:sz w:val="28"/>
          <w:szCs w:val="28"/>
        </w:rPr>
        <w:t xml:space="preserve"> </w:t>
      </w:r>
      <w:r w:rsidRPr="008E4C7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«Смидовичский муниципальный район»  ЕАО   </w:t>
      </w:r>
      <w:r w:rsidRPr="008E4C73">
        <w:rPr>
          <w:rFonts w:ascii="Times New Roman" w:hAnsi="Times New Roman"/>
          <w:sz w:val="28"/>
          <w:szCs w:val="28"/>
        </w:rPr>
        <w:t xml:space="preserve">администрация муниципального района </w:t>
      </w:r>
    </w:p>
    <w:p w:rsidR="00877A37" w:rsidRPr="006B353B" w:rsidRDefault="00877A37" w:rsidP="00877A37">
      <w:pPr>
        <w:pStyle w:val="3"/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B353B">
        <w:rPr>
          <w:rFonts w:ascii="Times New Roman" w:hAnsi="Times New Roman"/>
          <w:sz w:val="28"/>
        </w:rPr>
        <w:t>ПОСТАНОВЛЯЕТ: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368C9">
        <w:rPr>
          <w:rFonts w:ascii="Times New Roman" w:hAnsi="Times New Roman"/>
          <w:sz w:val="28"/>
          <w:szCs w:val="28"/>
        </w:rPr>
        <w:tab/>
      </w:r>
      <w:r w:rsidRPr="008368C9">
        <w:rPr>
          <w:rFonts w:ascii="Times New Roman" w:hAnsi="Times New Roman"/>
          <w:sz w:val="28"/>
          <w:szCs w:val="28"/>
        </w:rPr>
        <w:tab/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 муниципального района  от </w:t>
      </w:r>
      <w:r w:rsidRPr="008368C9">
        <w:rPr>
          <w:rFonts w:ascii="Times New Roman" w:hAnsi="Times New Roman"/>
          <w:sz w:val="28"/>
          <w:szCs w:val="28"/>
        </w:rPr>
        <w:t>20.02.2015 № 238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C096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 утверждении </w:t>
      </w:r>
      <w:r w:rsidRPr="00BC0966">
        <w:rPr>
          <w:rFonts w:ascii="Times New Roman" w:hAnsi="Times New Roman"/>
          <w:sz w:val="28"/>
          <w:szCs w:val="28"/>
        </w:rPr>
        <w:t>показател</w:t>
      </w:r>
      <w:r>
        <w:rPr>
          <w:rFonts w:ascii="Times New Roman" w:hAnsi="Times New Roman"/>
          <w:sz w:val="28"/>
          <w:szCs w:val="28"/>
        </w:rPr>
        <w:t xml:space="preserve">ей </w:t>
      </w:r>
      <w:r w:rsidRPr="00BC0966">
        <w:rPr>
          <w:rFonts w:ascii="Times New Roman" w:hAnsi="Times New Roman"/>
          <w:sz w:val="28"/>
          <w:szCs w:val="28"/>
        </w:rPr>
        <w:t xml:space="preserve">эффективности работы </w:t>
      </w:r>
      <w:r w:rsidRPr="008E4C73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Cs/>
          <w:sz w:val="28"/>
          <w:szCs w:val="28"/>
        </w:rPr>
        <w:t xml:space="preserve">бюджетного </w:t>
      </w:r>
      <w:r w:rsidRPr="008E4C73">
        <w:rPr>
          <w:rFonts w:ascii="Times New Roman" w:hAnsi="Times New Roman"/>
          <w:bCs/>
          <w:sz w:val="28"/>
          <w:szCs w:val="28"/>
        </w:rPr>
        <w:t xml:space="preserve"> учреждения культуры "Музейно-выставочный центр</w:t>
      </w:r>
      <w:r>
        <w:rPr>
          <w:rFonts w:ascii="Times New Roman" w:hAnsi="Times New Roman"/>
          <w:bCs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/>
          <w:bCs/>
          <w:sz w:val="28"/>
          <w:szCs w:val="28"/>
        </w:rPr>
        <w:t>В.И.Клипеля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  <w:r w:rsidRPr="008E4C73">
        <w:rPr>
          <w:rFonts w:ascii="Times New Roman" w:hAnsi="Times New Roman"/>
          <w:bCs/>
          <w:sz w:val="28"/>
          <w:szCs w:val="28"/>
        </w:rPr>
        <w:t xml:space="preserve"> Смидовичского  муниципального района </w:t>
      </w:r>
      <w:r>
        <w:rPr>
          <w:rFonts w:ascii="Times New Roman" w:hAnsi="Times New Roman"/>
          <w:bCs/>
          <w:sz w:val="28"/>
          <w:szCs w:val="28"/>
        </w:rPr>
        <w:t xml:space="preserve">ЕАО» (далее – постановление администрации) следующие изменения: 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1.1. пункт 2 постановление администрации изложить  в следующей редакции: 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«2. </w:t>
      </w:r>
      <w:r w:rsidRPr="00D376A9">
        <w:rPr>
          <w:rFonts w:ascii="Times New Roman" w:hAnsi="Times New Roman"/>
          <w:bCs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 муниципального района  </w:t>
      </w:r>
      <w:r>
        <w:rPr>
          <w:rFonts w:ascii="Times New Roman" w:hAnsi="Times New Roman"/>
          <w:bCs/>
          <w:sz w:val="28"/>
          <w:szCs w:val="28"/>
        </w:rPr>
        <w:t>по социальным вопросам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.». </w:t>
      </w:r>
      <w:proofErr w:type="gramEnd"/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2. Внести в Положение </w:t>
      </w:r>
      <w:r w:rsidRPr="008C4DE5">
        <w:rPr>
          <w:rFonts w:ascii="Times New Roman" w:hAnsi="Times New Roman"/>
          <w:bCs/>
          <w:sz w:val="28"/>
          <w:szCs w:val="28"/>
        </w:rPr>
        <w:t xml:space="preserve">о порядке и условиях стимулирования руководителя  </w:t>
      </w:r>
      <w:r w:rsidRPr="008E4C73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Cs/>
          <w:sz w:val="28"/>
          <w:szCs w:val="28"/>
        </w:rPr>
        <w:t xml:space="preserve">бюджетного </w:t>
      </w:r>
      <w:r w:rsidRPr="008E4C73">
        <w:rPr>
          <w:rFonts w:ascii="Times New Roman" w:hAnsi="Times New Roman"/>
          <w:bCs/>
          <w:sz w:val="28"/>
          <w:szCs w:val="28"/>
        </w:rPr>
        <w:t xml:space="preserve"> учреждения культуры </w:t>
      </w:r>
      <w:r>
        <w:rPr>
          <w:rFonts w:ascii="Times New Roman" w:hAnsi="Times New Roman"/>
          <w:bCs/>
          <w:sz w:val="28"/>
          <w:szCs w:val="28"/>
        </w:rPr>
        <w:t>«</w:t>
      </w:r>
      <w:r w:rsidRPr="008E4C73">
        <w:rPr>
          <w:rFonts w:ascii="Times New Roman" w:hAnsi="Times New Roman"/>
          <w:bCs/>
          <w:sz w:val="28"/>
          <w:szCs w:val="28"/>
        </w:rPr>
        <w:t>Музейно-выставочный центр</w:t>
      </w:r>
      <w:r>
        <w:rPr>
          <w:rFonts w:ascii="Times New Roman" w:hAnsi="Times New Roman"/>
          <w:bCs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/>
          <w:bCs/>
          <w:sz w:val="28"/>
          <w:szCs w:val="28"/>
        </w:rPr>
        <w:t>В.И.Клипеля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  <w:r w:rsidRPr="008E4C73">
        <w:rPr>
          <w:rFonts w:ascii="Times New Roman" w:hAnsi="Times New Roman"/>
          <w:bCs/>
          <w:sz w:val="28"/>
          <w:szCs w:val="28"/>
        </w:rPr>
        <w:t xml:space="preserve"> Смидовичского  муниципального района </w:t>
      </w:r>
      <w:r>
        <w:rPr>
          <w:rFonts w:ascii="Times New Roman" w:hAnsi="Times New Roman"/>
          <w:bCs/>
          <w:sz w:val="28"/>
          <w:szCs w:val="28"/>
        </w:rPr>
        <w:t>ЕАО, утвержденного постановлением администрации (далее - Положение о стимулировании)</w:t>
      </w:r>
      <w:r>
        <w:rPr>
          <w:rFonts w:ascii="Times New Roman" w:hAnsi="Times New Roman"/>
          <w:sz w:val="28"/>
          <w:szCs w:val="28"/>
        </w:rPr>
        <w:t xml:space="preserve">, следующие изменения: 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2.1. в пункте 4 </w:t>
      </w:r>
      <w:r>
        <w:rPr>
          <w:rFonts w:ascii="Times New Roman" w:hAnsi="Times New Roman"/>
          <w:bCs/>
          <w:sz w:val="28"/>
          <w:szCs w:val="28"/>
        </w:rPr>
        <w:t>Положения о стимулировании</w:t>
      </w:r>
      <w:r>
        <w:rPr>
          <w:rFonts w:ascii="Times New Roman" w:hAnsi="Times New Roman"/>
          <w:sz w:val="28"/>
          <w:szCs w:val="28"/>
        </w:rPr>
        <w:t xml:space="preserve"> слова «в размере до 50 процентов должностного оклада» заменить словами «в размере до 100 процентов должностного оклада»;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2.2. пункт 9 </w:t>
      </w:r>
      <w:r>
        <w:rPr>
          <w:rFonts w:ascii="Times New Roman" w:hAnsi="Times New Roman"/>
          <w:bCs/>
          <w:sz w:val="28"/>
          <w:szCs w:val="28"/>
        </w:rPr>
        <w:t>Положения о стимулировании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877A37" w:rsidRDefault="00877A37" w:rsidP="00877A37">
      <w:pPr>
        <w:pStyle w:val="ConsPlusNormal"/>
        <w:tabs>
          <w:tab w:val="left" w:pos="454"/>
        </w:tabs>
        <w:ind w:firstLine="4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«9. </w:t>
      </w:r>
      <w:r w:rsidRPr="00EB7C48">
        <w:rPr>
          <w:rFonts w:ascii="Times New Roman" w:hAnsi="Times New Roman"/>
          <w:sz w:val="28"/>
          <w:szCs w:val="28"/>
        </w:rPr>
        <w:t xml:space="preserve">Размер </w:t>
      </w:r>
      <w:r>
        <w:rPr>
          <w:rFonts w:ascii="Times New Roman" w:hAnsi="Times New Roman"/>
          <w:sz w:val="28"/>
          <w:szCs w:val="28"/>
        </w:rPr>
        <w:t xml:space="preserve">выплаты </w:t>
      </w:r>
      <w:r w:rsidRPr="00EB7C48">
        <w:rPr>
          <w:rFonts w:ascii="Times New Roman" w:hAnsi="Times New Roman"/>
          <w:sz w:val="28"/>
          <w:szCs w:val="28"/>
        </w:rPr>
        <w:t xml:space="preserve"> </w:t>
      </w:r>
      <w:r w:rsidRPr="00582D2B">
        <w:rPr>
          <w:rFonts w:ascii="Times New Roman" w:hAnsi="Times New Roman"/>
          <w:sz w:val="28"/>
          <w:szCs w:val="28"/>
        </w:rPr>
        <w:t>за интенсивность и высокие результаты работы</w:t>
      </w:r>
      <w:r w:rsidRPr="00EB7C48">
        <w:rPr>
          <w:rFonts w:ascii="Times New Roman" w:hAnsi="Times New Roman"/>
          <w:sz w:val="28"/>
          <w:szCs w:val="28"/>
        </w:rPr>
        <w:t xml:space="preserve"> руководител</w:t>
      </w:r>
      <w:r>
        <w:rPr>
          <w:rFonts w:ascii="Times New Roman" w:hAnsi="Times New Roman"/>
          <w:sz w:val="28"/>
          <w:szCs w:val="28"/>
        </w:rPr>
        <w:t>ю у</w:t>
      </w:r>
      <w:r w:rsidRPr="00EB7C48">
        <w:rPr>
          <w:rFonts w:ascii="Times New Roman" w:hAnsi="Times New Roman"/>
          <w:sz w:val="28"/>
          <w:szCs w:val="28"/>
        </w:rPr>
        <w:t xml:space="preserve">чреждения определяется на основе расчета суммы баллов за </w:t>
      </w:r>
      <w:r>
        <w:rPr>
          <w:rFonts w:ascii="Times New Roman" w:hAnsi="Times New Roman"/>
          <w:sz w:val="28"/>
          <w:szCs w:val="28"/>
        </w:rPr>
        <w:t xml:space="preserve">отчетный период, в том числе: </w:t>
      </w:r>
    </w:p>
    <w:p w:rsidR="00877A37" w:rsidRDefault="00877A37" w:rsidP="00877A37">
      <w:pPr>
        <w:pStyle w:val="ConsPlusNormal"/>
        <w:tabs>
          <w:tab w:val="left" w:pos="454"/>
        </w:tabs>
        <w:ind w:firstLine="402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8"/>
        <w:gridCol w:w="4793"/>
      </w:tblGrid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Количество набранных баллов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Размер выплаты</w:t>
            </w:r>
          </w:p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(в процентах от должностного оклада)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lastRenderedPageBreak/>
              <w:t>от 46 до 50 баллов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41 до 45 баллов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36 до 40 баллов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 процентов 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31 до 35 баллов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26 до 30 баллов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 xml:space="preserve">от 21 до 25 баллов 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 процентов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16 до </w:t>
            </w:r>
            <w:r w:rsidRPr="001E160A">
              <w:rPr>
                <w:rFonts w:ascii="Times New Roman" w:hAnsi="Times New Roman"/>
                <w:sz w:val="24"/>
                <w:szCs w:val="24"/>
              </w:rPr>
              <w:t xml:space="preserve">20  баллов 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 процентов 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11 до 15 баллов 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процентов </w:t>
            </w:r>
          </w:p>
        </w:tc>
      </w:tr>
      <w:tr w:rsidR="00877A37" w:rsidRPr="001E160A" w:rsidTr="00541E4E">
        <w:tc>
          <w:tcPr>
            <w:tcW w:w="4926" w:type="dxa"/>
            <w:shd w:val="clear" w:color="auto" w:fill="auto"/>
          </w:tcPr>
          <w:p w:rsidR="00877A37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менее 10 баллов  </w:t>
            </w:r>
          </w:p>
        </w:tc>
        <w:tc>
          <w:tcPr>
            <w:tcW w:w="4927" w:type="dxa"/>
            <w:shd w:val="clear" w:color="auto" w:fill="auto"/>
          </w:tcPr>
          <w:p w:rsidR="00877A37" w:rsidRPr="001E160A" w:rsidRDefault="00877A37" w:rsidP="00541E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выплата не производится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7A37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2.3. </w:t>
      </w:r>
      <w:r w:rsidRPr="00FA7C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Пункты 11,12 </w:t>
      </w:r>
      <w:r>
        <w:rPr>
          <w:rFonts w:ascii="Times New Roman" w:hAnsi="Times New Roman"/>
          <w:bCs/>
          <w:sz w:val="28"/>
          <w:szCs w:val="28"/>
        </w:rPr>
        <w:t>Положения о стимулировании</w:t>
      </w:r>
      <w:r w:rsidRPr="00FA7C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«11. </w:t>
      </w:r>
      <w:r w:rsidRPr="00FA7C63">
        <w:rPr>
          <w:rFonts w:ascii="Times New Roman" w:hAnsi="Times New Roman"/>
          <w:sz w:val="28"/>
          <w:szCs w:val="28"/>
        </w:rPr>
        <w:t>Премиальные выплаты по итогам работы руководителю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7C63">
        <w:rPr>
          <w:rFonts w:ascii="Times New Roman" w:hAnsi="Times New Roman"/>
          <w:sz w:val="28"/>
          <w:szCs w:val="28"/>
        </w:rPr>
        <w:t xml:space="preserve">могут устанавливаться ежемесячно, за квартал, полугодие, год </w:t>
      </w:r>
      <w:r>
        <w:rPr>
          <w:rFonts w:ascii="Times New Roman" w:hAnsi="Times New Roman"/>
          <w:sz w:val="28"/>
          <w:szCs w:val="28"/>
        </w:rPr>
        <w:t>и предельными размерами не ограничиваются</w:t>
      </w:r>
      <w:r w:rsidRPr="00FA7C63">
        <w:rPr>
          <w:rFonts w:ascii="Times New Roman" w:hAnsi="Times New Roman"/>
          <w:sz w:val="28"/>
          <w:szCs w:val="28"/>
        </w:rPr>
        <w:t>.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Премиальные выплаты по итогам работы руководителю учреждения не носят обязательный характер, производятся из экономии фонда оплаты труда и при выполнении   условий премирования.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12</w:t>
      </w:r>
      <w:r w:rsidRPr="00FA7C63">
        <w:rPr>
          <w:rFonts w:ascii="Times New Roman" w:hAnsi="Times New Roman"/>
          <w:sz w:val="28"/>
          <w:szCs w:val="28"/>
        </w:rPr>
        <w:t>. При установлении премиальных выплат по итогам работы учитываются следующие факторы, характеризующие деятельность учреждения: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- качество и своевременность выполнения внеплановых (срочных) заданий и поручений учредителя учреждения, его непосредственного руководителя;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- полнота и планомерность выполнения планов работы учреждения;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- положительный результат представления интересов учреждения в судебных органах;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- отсутствие обоснованных жалоб на деятельность учреждения;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 xml:space="preserve">- соблюдение трудовой и исполнительской дисциплины, в том числе при формировании, предоставлении статистической, финансовой и иной отчетности; 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- отсутствие нарушений действующих норм и правил, выявленных при проверке органами государственной власти, органами местного самоуправления, органами надзора и контроля (пожарной безопасности, охраны труда, санитарных норм и др.);</w:t>
      </w:r>
    </w:p>
    <w:p w:rsidR="00877A37" w:rsidRPr="00FA7C63" w:rsidRDefault="00877A37" w:rsidP="00877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C63">
        <w:rPr>
          <w:rFonts w:ascii="Times New Roman" w:hAnsi="Times New Roman"/>
          <w:sz w:val="28"/>
          <w:szCs w:val="28"/>
        </w:rPr>
        <w:tab/>
        <w:t>- бережное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FA7C63">
        <w:rPr>
          <w:rFonts w:ascii="Times New Roman" w:hAnsi="Times New Roman"/>
          <w:sz w:val="28"/>
          <w:szCs w:val="28"/>
        </w:rPr>
        <w:t>рациональное использование материально-технических и финансовых средств, иных ресурсов</w:t>
      </w:r>
      <w:r>
        <w:rPr>
          <w:rFonts w:ascii="Times New Roman" w:hAnsi="Times New Roman"/>
          <w:sz w:val="28"/>
          <w:szCs w:val="28"/>
        </w:rPr>
        <w:t>»</w:t>
      </w:r>
      <w:r w:rsidRPr="00FA7C63">
        <w:rPr>
          <w:rFonts w:ascii="Times New Roman" w:hAnsi="Times New Roman"/>
          <w:sz w:val="28"/>
          <w:szCs w:val="28"/>
        </w:rPr>
        <w:t>.</w:t>
      </w:r>
    </w:p>
    <w:p w:rsidR="00877A37" w:rsidRPr="008626CF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8626CF">
        <w:rPr>
          <w:rFonts w:ascii="Times New Roman" w:hAnsi="Times New Roman"/>
          <w:sz w:val="28"/>
        </w:rPr>
        <w:tab/>
      </w:r>
      <w:r w:rsidRPr="008626CF">
        <w:rPr>
          <w:rFonts w:ascii="Times New Roman" w:hAnsi="Times New Roman"/>
          <w:sz w:val="28"/>
        </w:rPr>
        <w:tab/>
        <w:t xml:space="preserve">3. Опубликовать настоящее постановление в газете </w:t>
      </w:r>
      <w:r>
        <w:rPr>
          <w:rFonts w:ascii="Times New Roman" w:hAnsi="Times New Roman"/>
          <w:sz w:val="28"/>
        </w:rPr>
        <w:t>«</w:t>
      </w:r>
      <w:r w:rsidRPr="008626CF">
        <w:rPr>
          <w:rFonts w:ascii="Times New Roman" w:hAnsi="Times New Roman"/>
          <w:sz w:val="28"/>
        </w:rPr>
        <w:t>Районный вестник</w:t>
      </w:r>
      <w:r>
        <w:rPr>
          <w:rFonts w:ascii="Times New Roman" w:hAnsi="Times New Roman"/>
          <w:sz w:val="28"/>
        </w:rPr>
        <w:t>»</w:t>
      </w:r>
      <w:r w:rsidRPr="008626CF">
        <w:rPr>
          <w:rFonts w:ascii="Times New Roman" w:hAnsi="Times New Roman"/>
          <w:sz w:val="28"/>
        </w:rPr>
        <w:t>.</w:t>
      </w:r>
    </w:p>
    <w:p w:rsidR="00877A37" w:rsidRDefault="00877A37" w:rsidP="00877A37">
      <w:pPr>
        <w:pStyle w:val="a3"/>
        <w:tabs>
          <w:tab w:val="left" w:pos="454"/>
        </w:tabs>
        <w:ind w:firstLine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>4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 xml:space="preserve">остановление вступает в силу после </w:t>
      </w:r>
      <w:r>
        <w:rPr>
          <w:bCs/>
          <w:szCs w:val="28"/>
        </w:rPr>
        <w:t xml:space="preserve">дня </w:t>
      </w:r>
      <w:r w:rsidRPr="00062CCD">
        <w:rPr>
          <w:bCs/>
          <w:szCs w:val="28"/>
        </w:rPr>
        <w:t>его официального опубликования</w:t>
      </w:r>
      <w:r>
        <w:rPr>
          <w:bCs/>
          <w:szCs w:val="28"/>
        </w:rPr>
        <w:t xml:space="preserve"> и распространяется на правоотношения, возникшие с 01 января  2025 года</w:t>
      </w:r>
      <w:r w:rsidRPr="00062CCD">
        <w:rPr>
          <w:bCs/>
          <w:szCs w:val="28"/>
        </w:rPr>
        <w:t xml:space="preserve">. </w:t>
      </w:r>
    </w:p>
    <w:p w:rsidR="00877A37" w:rsidRDefault="00877A37" w:rsidP="00877A37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95"/>
        <w:gridCol w:w="1710"/>
        <w:gridCol w:w="2266"/>
      </w:tblGrid>
      <w:tr w:rsidR="00877A37" w:rsidRPr="004704DB" w:rsidTr="00877A37">
        <w:tc>
          <w:tcPr>
            <w:tcW w:w="5595" w:type="dxa"/>
          </w:tcPr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Cs/>
                <w:sz w:val="28"/>
                <w:szCs w:val="28"/>
              </w:rPr>
              <w:t>Первый з</w:t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аместитель главы администрации  муниципального района  </w:t>
            </w: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ab/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>Готовил:</w:t>
            </w: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Начальник отдела по труду администрации    муниципального  района </w:t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Начальник юридического управления  администрации муниципального  района </w:t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877A37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>Начальник организационно-контрольного отдела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района </w:t>
            </w:r>
          </w:p>
          <w:p w:rsidR="00877A37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71182E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1182E">
              <w:rPr>
                <w:rFonts w:ascii="Times New Roman" w:hAnsi="Times New Roman"/>
                <w:bCs/>
                <w:sz w:val="28"/>
                <w:szCs w:val="28"/>
              </w:rPr>
              <w:t xml:space="preserve">СОГЛАСОВАНО </w:t>
            </w:r>
          </w:p>
          <w:p w:rsidR="00877A37" w:rsidRPr="0071182E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1182E">
              <w:rPr>
                <w:rFonts w:ascii="Times New Roman" w:hAnsi="Times New Roman"/>
                <w:bCs/>
                <w:sz w:val="28"/>
                <w:szCs w:val="28"/>
              </w:rPr>
              <w:t xml:space="preserve">Заместитель главы администрации  муниципального района  - начальник финансового управления  </w:t>
            </w:r>
          </w:p>
          <w:p w:rsidR="00877A37" w:rsidRPr="0071182E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Default="00877A37" w:rsidP="00541E4E">
            <w:pPr>
              <w:tabs>
                <w:tab w:val="left" w:pos="454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71182E">
              <w:rPr>
                <w:rFonts w:ascii="Times New Roman" w:hAnsi="Times New Roman"/>
                <w:bCs/>
                <w:sz w:val="28"/>
                <w:szCs w:val="28"/>
              </w:rPr>
              <w:t>Е.Н.Назирова</w:t>
            </w:r>
            <w:proofErr w:type="spellEnd"/>
            <w:r w:rsidRPr="0071182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10" w:type="dxa"/>
          </w:tcPr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>В.В.Волошенко</w:t>
            </w:r>
            <w:proofErr w:type="spellEnd"/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С.В.Ивонин </w:t>
            </w: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Е.В.Тимошенко</w:t>
            </w:r>
            <w:proofErr w:type="spellEnd"/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М.Н.Позднякова</w:t>
            </w:r>
            <w:proofErr w:type="spellEnd"/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77A37" w:rsidRPr="004704DB" w:rsidRDefault="00877A37" w:rsidP="00541E4E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    </w:t>
            </w:r>
          </w:p>
        </w:tc>
      </w:tr>
    </w:tbl>
    <w:p w:rsidR="00877A37" w:rsidRDefault="00877A37" w:rsidP="00877A37">
      <w:pPr>
        <w:tabs>
          <w:tab w:val="left" w:pos="454"/>
        </w:tabs>
      </w:pPr>
    </w:p>
    <w:p w:rsidR="00877A37" w:rsidRDefault="00877A37" w:rsidP="00877A37">
      <w:pPr>
        <w:tabs>
          <w:tab w:val="left" w:pos="454"/>
        </w:tabs>
      </w:pPr>
    </w:p>
    <w:p w:rsidR="002C6FD9" w:rsidRDefault="002C6FD9"/>
    <w:sectPr w:rsidR="002C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A37"/>
    <w:rsid w:val="002C6FD9"/>
    <w:rsid w:val="0087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A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77A3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877A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877A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A37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877A3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7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A3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77A37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877A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877A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A37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5">
    <w:name w:val=" Знак Знак Знак Знак"/>
    <w:basedOn w:val="a"/>
    <w:rsid w:val="00877A3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7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3665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2025-01-31T07:37:00Z</dcterms:created>
  <dcterms:modified xsi:type="dcterms:W3CDTF">2025-01-31T07:38:00Z</dcterms:modified>
</cp:coreProperties>
</file>