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tabs>
          <w:tab w:val="clear" w:pos="708"/>
          <w:tab w:val="decimal" w:pos="8049" w:leader="none"/>
        </w:tabs>
        <w:spacing w:before="240" w:after="60"/>
        <w:jc w:val="center"/>
        <w:rPr>
          <w:rFonts w:ascii="Times New Roman" w:hAnsi="Times New Roman" w:cs="Times New Roman"/>
          <w:b w:val="false"/>
          <w:b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  <w:t>Муниципальное образование «Смидовичский муниципальный район»</w:t>
      </w:r>
    </w:p>
    <w:p>
      <w:pPr>
        <w:pStyle w:val="Normal"/>
        <w:tabs>
          <w:tab w:val="clear" w:pos="708"/>
          <w:tab w:val="decimal" w:pos="8049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2"/>
        <w:tabs>
          <w:tab w:val="clear" w:pos="708"/>
          <w:tab w:val="decimal" w:pos="8049" w:leader="none"/>
        </w:tabs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lang w:val="ru-RU"/>
        </w:rPr>
      </w:pPr>
      <w:r>
        <w:rPr>
          <w:rFonts w:cs="Times New Roman" w:ascii="Times New Roman" w:hAnsi="Times New Roman"/>
          <w:b w:val="false"/>
          <w:i w:val="false"/>
          <w:lang w:val="ru-RU"/>
        </w:rPr>
        <w:t>ГЛАВА МУНИЦИПАЛЬНОГО РАЙОНА</w:t>
      </w:r>
    </w:p>
    <w:p>
      <w:pPr>
        <w:pStyle w:val="2"/>
        <w:tabs>
          <w:tab w:val="clear" w:pos="708"/>
          <w:tab w:val="decimal" w:pos="8049" w:leader="none"/>
        </w:tabs>
        <w:spacing w:lineRule="auto" w:line="36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lang w:val="ru-RU"/>
        </w:rPr>
      </w:pPr>
      <w:r>
        <w:rPr>
          <w:rFonts w:cs="Times New Roman" w:ascii="Times New Roman" w:hAnsi="Times New Roman"/>
          <w:b w:val="false"/>
          <w:i w:val="false"/>
          <w:lang w:val="ru-RU"/>
        </w:rPr>
        <w:t>ПОСТАНОВЛЕНИЕ</w:t>
      </w:r>
    </w:p>
    <w:p>
      <w:pPr>
        <w:pStyle w:val="Normal"/>
        <w:tabs>
          <w:tab w:val="clear" w:pos="708"/>
          <w:tab w:val="decimal" w:pos="8049" w:leader="none"/>
        </w:tabs>
        <w:spacing w:lineRule="auto" w:line="480"/>
        <w:rPr>
          <w:sz w:val="28"/>
          <w:szCs w:val="28"/>
        </w:rPr>
      </w:pPr>
      <w:r>
        <w:rPr>
          <w:sz w:val="28"/>
          <w:szCs w:val="28"/>
          <w:u w:val="single"/>
        </w:rPr>
        <w:t>30.09.2025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     № </w:t>
      </w:r>
      <w:r>
        <w:rPr>
          <w:sz w:val="28"/>
          <w:szCs w:val="28"/>
          <w:u w:val="single"/>
        </w:rPr>
        <w:t>2</w:t>
      </w:r>
    </w:p>
    <w:p>
      <w:pPr>
        <w:pStyle w:val="Normal"/>
        <w:tabs>
          <w:tab w:val="clear" w:pos="708"/>
          <w:tab w:val="decimal" w:pos="8049" w:leader="none"/>
        </w:tabs>
        <w:spacing w:lineRule="auto" w:line="480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  <w:t>О назначении и проведении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>Руководствуясь Федер</w:t>
      </w:r>
      <w:r>
        <w:rPr>
          <w:sz w:val="28"/>
          <w:szCs w:val="28"/>
        </w:rPr>
        <w:t xml:space="preserve">альным законом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Положением о публичных слушаниях, </w:t>
      </w:r>
      <w:r>
        <w:rPr>
          <w:rFonts w:eastAsia="Times New Roman" w:cs="Times New Roman"/>
          <w:color w:val="000000"/>
          <w:sz w:val="28"/>
          <w:szCs w:val="28"/>
        </w:rPr>
        <w:t xml:space="preserve">общественных обсуждениях </w:t>
      </w:r>
      <w:r>
        <w:rPr>
          <w:sz w:val="28"/>
          <w:szCs w:val="28"/>
        </w:rPr>
        <w:t xml:space="preserve"> в муниципальном образовании «Смидовичский муниципальный район» Еврейской автономной области, утвержденным решением Собрания депутатов от 18.09.2025 №64,</w:t>
      </w:r>
      <w:r>
        <w:rPr>
          <w:sz w:val="28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>1. Назначить по инициативе главы администрации муниципального района публичные слушания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</w:r>
      <w:r>
        <w:rPr>
          <w:sz w:val="28"/>
          <w:szCs w:val="28"/>
        </w:rPr>
        <w:t>, согласно приложению №1 к настоящему распоряжению.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>2. Провести публичные слушания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15</w:t>
      </w:r>
      <w:r>
        <w:rPr>
          <w:color w:val="C9211E"/>
          <w:sz w:val="28"/>
        </w:rPr>
        <w:t xml:space="preserve"> октября 2025 года</w:t>
      </w:r>
      <w:r>
        <w:rPr>
          <w:sz w:val="28"/>
        </w:rPr>
        <w:t xml:space="preserve"> </w:t>
      </w:r>
      <w:r>
        <w:rPr>
          <w:color w:val="C9211E"/>
          <w:sz w:val="28"/>
        </w:rPr>
        <w:t>в 11 часов 30 минут</w:t>
      </w:r>
      <w:r>
        <w:rPr>
          <w:sz w:val="28"/>
        </w:rPr>
        <w:t xml:space="preserve"> в большом зале здания администрации Смидовичского муниципального района по адресу: пос. Смидович, ул. Октябрьская, д. 8.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 xml:space="preserve">3. </w:t>
      </w:r>
      <w:r>
        <w:rPr>
          <w:sz w:val="28"/>
          <w:szCs w:val="28"/>
        </w:rPr>
        <w:t>Утвердить состав комиссии, по организации и проведению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области», согласно приложению №2 к настоящему распоряжению.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>Председательствующим на публичных слушаниях является первый заместитель главы муниципального района Волошенко В.В.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 xml:space="preserve">Структурное подразделение администрации муниципального района, </w:t>
      </w:r>
      <w:r>
        <w:rPr>
          <w:sz w:val="28"/>
          <w:szCs w:val="28"/>
        </w:rPr>
        <w:t>уполномоченное на подготовку и проведение публичных слушаний — юридическое управление администрации муниципального района.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 xml:space="preserve">4. Установить, что для учета предложений и замечаний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жителями Смидовичского муниципального района </w:t>
      </w:r>
      <w:r>
        <w:rPr>
          <w:color w:val="C9211E"/>
          <w:sz w:val="28"/>
        </w:rPr>
        <w:t xml:space="preserve">до 15 октября 2025 года </w:t>
      </w:r>
      <w:r>
        <w:rPr>
          <w:sz w:val="28"/>
        </w:rPr>
        <w:t xml:space="preserve">могут быть направлены письменные обращения в </w:t>
      </w:r>
      <w:r>
        <w:rPr>
          <w:sz w:val="28"/>
          <w:szCs w:val="28"/>
        </w:rPr>
        <w:t>юридическое управление администрации муниципального района</w:t>
      </w:r>
      <w:r>
        <w:rPr>
          <w:sz w:val="28"/>
        </w:rPr>
        <w:t xml:space="preserve"> по адресу: пос. Смидович, ул.О</w:t>
      </w:r>
      <w:r>
        <w:rPr>
          <w:sz w:val="28"/>
          <w:szCs w:val="28"/>
        </w:rPr>
        <w:t xml:space="preserve">ктябрьская, д. 8, каб. 101, тел. 8(42632)3-30-07, а также направить на официальный сайт администрации Смидовичского муниципального района </w:t>
      </w:r>
      <w:r>
        <w:rPr>
          <w:sz w:val="28"/>
          <w:szCs w:val="28"/>
          <w:lang w:val="en-US"/>
        </w:rPr>
        <w:t>https://</w:t>
      </w:r>
      <w:r>
        <w:rPr>
          <w:sz w:val="28"/>
          <w:szCs w:val="28"/>
          <w:lang w:val="ru-RU"/>
        </w:rPr>
        <w:t>смид.рф</w:t>
      </w:r>
      <w:r>
        <w:rPr>
          <w:sz w:val="28"/>
          <w:szCs w:val="28"/>
          <w:u w:val="none"/>
        </w:rPr>
        <w:t xml:space="preserve"> </w:t>
      </w:r>
      <w:r>
        <w:rPr>
          <w:sz w:val="28"/>
          <w:szCs w:val="28"/>
        </w:rPr>
        <w:t xml:space="preserve">в информационно-телекоммуникационной сети «Интернет». </w:t>
      </w:r>
      <w:r>
        <w:rPr>
          <w:color w:val="C9211E"/>
          <w:sz w:val="28"/>
          <w:szCs w:val="28"/>
        </w:rPr>
        <w:t xml:space="preserve">Предложения и замечания к проекту решения  можно подавать в устной и письменной форме.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  <w:szCs w:val="28"/>
        </w:rPr>
        <w:t>Письменное обращение гражданина должно содержать его фамилию, имя, отчество, адрес</w:t>
      </w:r>
      <w:r>
        <w:rPr>
          <w:sz w:val="28"/>
        </w:rPr>
        <w:t xml:space="preserve"> места жительства, а также предложения и замечания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области». Предложения и замечания рассматриваются при публичном обсуждении проекта решения, учитываются при подготовке протокола публичных слушаний и заключения о результатах публичных слушаний.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>Жители Смидовичского муниципального района могут участвовать в обсуждении проекта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лично 15</w:t>
      </w:r>
      <w:r>
        <w:rPr>
          <w:color w:val="C9211E"/>
          <w:sz w:val="28"/>
        </w:rPr>
        <w:t xml:space="preserve"> октября 2025 года в 11 часов 30</w:t>
      </w:r>
      <w:r>
        <w:rPr>
          <w:sz w:val="28"/>
        </w:rPr>
        <w:t xml:space="preserve"> минут в большом зале администрации Смидовичского муниципального района по адресу: пос. Смидович, ул.О</w:t>
      </w:r>
      <w:r>
        <w:rPr>
          <w:sz w:val="28"/>
          <w:szCs w:val="28"/>
        </w:rPr>
        <w:t>ктябрьская, д. 8</w:t>
      </w:r>
      <w:r>
        <w:rPr>
          <w:sz w:val="28"/>
        </w:rPr>
        <w:t>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 xml:space="preserve">5. Опубликовать настоящее распоряжение и проект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</w:t>
      </w:r>
      <w:r>
        <w:rPr>
          <w:rFonts w:cs="Times New Roman"/>
          <w:color w:val="000000"/>
          <w:sz w:val="28"/>
          <w:szCs w:val="28"/>
        </w:rPr>
        <w:t xml:space="preserve">в газете «Районный вестник» и разместить его на официальном сайте администрации муниципального района </w:t>
      </w:r>
      <w:r>
        <w:rPr>
          <w:rFonts w:cs="Times New Roman"/>
          <w:color w:val="000000"/>
          <w:sz w:val="28"/>
          <w:szCs w:val="28"/>
          <w:lang w:val="en-US"/>
        </w:rPr>
        <w:t>https://</w:t>
      </w:r>
      <w:r>
        <w:rPr>
          <w:rFonts w:cs="Times New Roman"/>
          <w:color w:val="000000"/>
          <w:sz w:val="28"/>
          <w:szCs w:val="28"/>
          <w:lang w:val="ru-RU"/>
        </w:rPr>
        <w:t>смид.рф</w:t>
      </w:r>
      <w:r>
        <w:rPr>
          <w:rFonts w:cs="Times New Roman"/>
          <w:color w:val="000000"/>
          <w:sz w:val="28"/>
          <w:szCs w:val="28"/>
          <w:u w:val="none"/>
        </w:rPr>
        <w:t xml:space="preserve"> </w:t>
      </w:r>
      <w:r>
        <w:rPr>
          <w:sz w:val="28"/>
        </w:rPr>
        <w:t>в информационно телекоммуникационной сети «Интернет».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sz w:val="28"/>
        </w:rPr>
        <w:t xml:space="preserve">6. </w:t>
      </w:r>
      <w:r>
        <w:rPr>
          <w:color w:val="000000"/>
          <w:sz w:val="28"/>
          <w:szCs w:val="28"/>
        </w:rPr>
        <w:t xml:space="preserve">Настоящее постановление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вступает в силу после его официального опубликования</w:t>
      </w:r>
      <w:r>
        <w:rPr>
          <w:color w:val="000000"/>
          <w:sz w:val="28"/>
          <w:szCs w:val="28"/>
        </w:rPr>
        <w:t>.</w:t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7"/>
        <w:gridCol w:w="2373"/>
      </w:tblGrid>
      <w:tr>
        <w:trPr>
          <w:trHeight w:val="906" w:hRule="atLeast"/>
        </w:trPr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1274" w:hRule="atLeast"/>
        </w:trPr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отдела администрации муниципального района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Согласовано: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- начальник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финансового управления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hanging="0"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отдела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hanging="0"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муниципальной службы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hanging="0"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Волошенко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Е.Н. Назирова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hanging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Е.Н. Коновалова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shd w:val="clear" w:color="auto" w:fill="FAFBFC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hd w:val="clear" w:color="auto" w:fill="FAFBFC"/>
        <w:jc w:val="righ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hd w:val="clear" w:color="auto" w:fill="FAFBFC"/>
        <w:jc w:val="right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Приложение № 1</w:t>
      </w:r>
    </w:p>
    <w:p>
      <w:pPr>
        <w:pStyle w:val="Normal"/>
        <w:shd w:val="clear" w:color="auto" w:fill="FAFBFC"/>
        <w:jc w:val="right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 </w:t>
      </w:r>
      <w:r>
        <w:rPr>
          <w:sz w:val="28"/>
          <w:szCs w:val="28"/>
          <w:shd w:fill="auto" w:val="clear"/>
        </w:rPr>
        <w:t xml:space="preserve">к постановлению главы </w:t>
        <w:br/>
        <w:t>Смидовичского  муниципального района</w:t>
      </w:r>
    </w:p>
    <w:p>
      <w:pPr>
        <w:pStyle w:val="Normal"/>
        <w:shd w:val="clear" w:color="auto" w:fill="FAFBFC"/>
        <w:jc w:val="right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от </w:t>
      </w:r>
      <w:r>
        <w:rPr>
          <w:sz w:val="28"/>
          <w:szCs w:val="28"/>
          <w:shd w:fill="auto" w:val="clear"/>
        </w:rPr>
        <w:t>30.09.2025</w:t>
      </w:r>
      <w:r>
        <w:rPr>
          <w:sz w:val="28"/>
          <w:szCs w:val="28"/>
          <w:shd w:fill="auto" w:val="clear"/>
        </w:rPr>
        <w:t xml:space="preserve"> № </w:t>
      </w:r>
      <w:r>
        <w:rPr>
          <w:sz w:val="28"/>
          <w:szCs w:val="28"/>
          <w:shd w:fill="auto" w:val="clear"/>
        </w:rPr>
        <w:t>2</w:t>
      </w:r>
    </w:p>
    <w:p>
      <w:pPr>
        <w:pStyle w:val="Normal"/>
        <w:shd w:val="clear" w:color="auto" w:fill="FAFBFC"/>
        <w:spacing w:before="0" w:after="360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shd w:val="clear" w:color="auto" w:fill="FAFBFC"/>
        <w:spacing w:before="0" w:after="360"/>
        <w:jc w:val="right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ПРОЕКТ</w:t>
      </w:r>
    </w:p>
    <w:p>
      <w:pPr>
        <w:pStyle w:val="Normal"/>
        <w:jc w:val="left"/>
        <w:rPr/>
      </w:pPr>
      <w:r>
        <w:rPr>
          <w:sz w:val="28"/>
          <w:szCs w:val="28"/>
        </w:rPr>
        <w:t xml:space="preserve">   </w:t>
      </w:r>
      <w:r>
        <w:rPr>
          <w:rFonts w:cs="Times New Roman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>
      <w:pPr>
        <w:pStyle w:val="Normal"/>
        <w:rPr/>
      </w:pPr>
      <w:r>
        <w:rPr>
          <w:sz w:val="28"/>
          <w:szCs w:val="28"/>
        </w:rPr>
        <w:t xml:space="preserve">____________                                                                                          № </w:t>
      </w:r>
      <w:r>
        <w:rPr>
          <w:sz w:val="28"/>
          <w:szCs w:val="28"/>
          <w:u w:val="none"/>
        </w:rPr>
        <w:t>_____</w:t>
      </w:r>
      <w:r>
        <w:rPr>
          <w:sz w:val="28"/>
          <w:szCs w:val="28"/>
        </w:rPr>
        <w:tab/>
        <w:tab/>
        <w:tab/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color w:val="000000"/>
          <w:sz w:val="28"/>
          <w:szCs w:val="28"/>
        </w:rPr>
        <w:t>О внесении изменения в Устав муниципального образования «Смидовичский муниципальный район» Еврейской автономной области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Fonts w:cs="Times New Roman"/>
          <w:color w:val="000000"/>
          <w:sz w:val="28"/>
          <w:szCs w:val="28"/>
        </w:rPr>
        <w:t xml:space="preserve">В соответствии с Федеральным законом 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 и на основании Устава</w:t>
      </w:r>
      <w:r>
        <w:rPr>
          <w:rFonts w:cs="Times New Roman"/>
          <w:color w:val="000000"/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 Собрание депутатов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РЕШИЛО: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Fonts w:cs="Times New Roman"/>
          <w:color w:val="000000"/>
          <w:sz w:val="28"/>
          <w:szCs w:val="28"/>
        </w:rPr>
        <w:t xml:space="preserve">1.Внести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 66 (в редакции решений Собрания депутатов от 20.07.2006 № 46, от 22.03.2007 № 17, от 18.10.2007 № 71, от 21.02.2008 № 4, от 22.12.2008 № 129, от 22.01.2009  № 1, от 26.03.2009 № 7, от 15.10.2009 № 67, от 29.03.2010 № 29, от 22.07.2010, № 58, от 29.11.2010 № 114, от 17.02.2011 № 5, от 04.08.2011 № 61, от 01.11.2011 № 81, от 22.12.2011 № 101, от 29.03.2012 № 16, от 31.05.2012 № 34, от 29.10.2012 № 78, от 02.04.2013 № 18, от 28.05.2013 № 29, от 28.10.2013 № 64, от 26.12.2013 № 78, от 27.02.2014 № 4, от 24.04.2014 № 19, от 20.11.2014 № 20, от 02.03.2015 № 23, от 11.06.2015 № 39, от 19.11.2015 № 74, от 05.04.2016 № 22, от 24.11.2016 № 73, от 20.04.2017 № 21, от 31.07.2017 № 69, от 21.12.2017 № 96, от 19.04.2018 № 31, от 13.09.2018 № 65, от 28.03.2019 № 16, от 28.11.2019 № 25, от 15.10.2020 № 89, от 29.04.2021 № 42, от 23.09.2021 № 82, от 08.11.2021№ 95, от 24.11.2022 № 119, от 20.04.2023 № 25, от 23.11.2023                    № 73, от 28.03.2024 № 20, от 18.06.2024 № </w:t>
      </w:r>
      <w:r>
        <w:rPr>
          <w:rFonts w:cs="Times New Roman"/>
          <w:strike w:val="false"/>
          <w:dstrike w:val="false"/>
          <w:color w:val="000000"/>
          <w:sz w:val="28"/>
          <w:szCs w:val="28"/>
          <w:u w:val="none"/>
        </w:rPr>
        <w:t>32</w:t>
      </w:r>
      <w:r>
        <w:rPr>
          <w:rFonts w:cs="Times New Roman"/>
          <w:color w:val="000000"/>
          <w:sz w:val="28"/>
          <w:szCs w:val="28"/>
        </w:rPr>
        <w:t xml:space="preserve">, от 10.10.2024 № </w:t>
      </w:r>
      <w:r>
        <w:rPr>
          <w:rFonts w:cs="Times New Roman"/>
          <w:strike w:val="false"/>
          <w:dstrike w:val="false"/>
          <w:color w:val="000000"/>
          <w:sz w:val="28"/>
          <w:szCs w:val="28"/>
          <w:u w:val="none"/>
        </w:rPr>
        <w:t>07</w:t>
      </w:r>
      <w:r>
        <w:rPr>
          <w:rFonts w:cs="Times New Roman"/>
          <w:color w:val="000000"/>
          <w:sz w:val="28"/>
          <w:szCs w:val="28"/>
        </w:rPr>
        <w:t>, от 10.10.2024 №</w:t>
      </w:r>
      <w:r>
        <w:rPr>
          <w:rFonts w:cs="Times New Roman"/>
          <w:strike w:val="false"/>
          <w:dstrike w:val="false"/>
          <w:color w:val="000000"/>
          <w:sz w:val="28"/>
          <w:szCs w:val="28"/>
          <w:u w:val="none"/>
        </w:rPr>
        <w:t>09</w:t>
      </w:r>
      <w:r>
        <w:rPr>
          <w:rFonts w:cs="Times New Roman"/>
          <w:color w:val="000000"/>
          <w:sz w:val="28"/>
          <w:szCs w:val="28"/>
        </w:rPr>
        <w:t>, от 21.11.2024 №</w:t>
      </w:r>
      <w:r>
        <w:rPr>
          <w:rFonts w:cs="Times New Roman"/>
          <w:strike w:val="false"/>
          <w:dstrike w:val="false"/>
          <w:color w:val="000000"/>
          <w:sz w:val="28"/>
          <w:szCs w:val="28"/>
          <w:u w:val="none"/>
        </w:rPr>
        <w:t>23, от 27.03.2025 №19</w:t>
      </w:r>
      <w:r>
        <w:rPr>
          <w:rFonts w:cs="Times New Roman"/>
          <w:color w:val="000000"/>
          <w:sz w:val="28"/>
          <w:szCs w:val="28"/>
        </w:rPr>
        <w:t>) следующее изменение: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Fonts w:cs="Times New Roman"/>
          <w:b w:val="false"/>
          <w:bCs w:val="false"/>
          <w:color w:val="000000"/>
          <w:sz w:val="28"/>
          <w:szCs w:val="28"/>
        </w:rPr>
        <w:t xml:space="preserve">1.1. </w:t>
      </w:r>
      <w:r>
        <w:rPr>
          <w:rStyle w:val="Style13"/>
          <w:rFonts w:cs="Times New Roman"/>
          <w:b w:val="false"/>
          <w:bCs w:val="false"/>
          <w:color w:val="000000"/>
          <w:sz w:val="28"/>
          <w:szCs w:val="28"/>
          <w:u w:val="none"/>
        </w:rPr>
        <w:t xml:space="preserve">Пункт 4 </w:t>
      </w:r>
      <w:r>
        <w:rPr>
          <w:rFonts w:cs="Times New Roman"/>
          <w:b w:val="false"/>
          <w:bCs w:val="false"/>
          <w:color w:val="000000"/>
          <w:sz w:val="28"/>
          <w:szCs w:val="28"/>
        </w:rPr>
        <w:t>статьи 27 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Fonts w:cs="Times New Roman"/>
          <w:b w:val="false"/>
          <w:bCs w:val="false"/>
          <w:color w:val="000000"/>
          <w:sz w:val="28"/>
          <w:szCs w:val="28"/>
        </w:rPr>
        <w:t xml:space="preserve">«4.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случае временного отсутствия главы администрации муниципального района (в частности, в связи с болезнью, отпуском, командировкой или иными причинами),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муниципального района, либо заместитель главы администрации муниципального района, определяемый распоряжением администрации муниципального района.»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</w:rPr>
        <w:t xml:space="preserve"> </w:t>
      </w:r>
    </w:p>
    <w:p>
      <w:pPr>
        <w:pStyle w:val="Normal"/>
        <w:widowControl/>
        <w:tabs>
          <w:tab w:val="clear" w:pos="708"/>
          <w:tab w:val="left" w:pos="8789" w:leader="none"/>
        </w:tabs>
        <w:suppressAutoHyphens w:val="true"/>
        <w:bidi w:val="0"/>
        <w:spacing w:lineRule="auto" w:line="240" w:before="0" w:after="0"/>
        <w:ind w:left="0" w:right="0" w:firstLine="850"/>
        <w:jc w:val="both"/>
        <w:rPr>
          <w:rFonts w:ascii="Times New Roman" w:hAnsi="Times New Roman" w:cs="Times New Roman"/>
          <w:b w:val="false"/>
          <w:b w:val="false"/>
          <w:bCs w:val="false"/>
          <w:color w:val="000000"/>
          <w:sz w:val="28"/>
          <w:szCs w:val="28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>2. Направить настоящее решение о внесении изменений в Устав муниципального образования «Смидовичский муниципальный район» Еврейской автономной области в Управление Министерства юстиции Российской Федерации по Хабаровскому краю и Еврейской автономной области для государственной регистрации.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Fonts w:cs="Times New Roman"/>
          <w:b w:val="false"/>
          <w:bCs w:val="false"/>
          <w:color w:val="000000"/>
          <w:sz w:val="28"/>
          <w:szCs w:val="28"/>
        </w:rPr>
        <w:t>3. Зарегистрированное ре</w:t>
      </w:r>
      <w:r>
        <w:rPr>
          <w:rFonts w:cs="Times New Roman"/>
          <w:color w:val="000000"/>
          <w:sz w:val="28"/>
          <w:szCs w:val="28"/>
        </w:rPr>
        <w:t>шение о внесении изменений в Устав муниципального образования «Смидовичский муниципальный район» Еврейской автономной области опубликовать в газете «Районный вестник», официальном сайте органов местного самоуправления Смидовичского муниципального района и на портале Министерства юстиции Российской Федерации «Нормативные правовые акты в Российской Федерации».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850"/>
        <w:jc w:val="both"/>
        <w:rPr/>
      </w:pPr>
      <w:r>
        <w:rPr>
          <w:rFonts w:cs="Times New Roman"/>
          <w:color w:val="000000"/>
          <w:sz w:val="28"/>
          <w:szCs w:val="28"/>
        </w:rPr>
        <w:t>4. Настоящее решение вступает в силу после его официального опубликования</w:t>
      </w:r>
      <w:r>
        <w:rPr>
          <w:rFonts w:cs="Times New Roman"/>
          <w:color w:val="C9211E"/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                                          И.В. Марданов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789" w:leader="none"/>
        </w:tabs>
        <w:ind w:left="0" w:right="-1" w:hanging="0"/>
        <w:jc w:val="both"/>
        <w:rPr/>
      </w:pPr>
      <w:r>
        <w:rPr>
          <w:sz w:val="28"/>
          <w:szCs w:val="28"/>
        </w:rPr>
        <w:t xml:space="preserve">Глава </w:t>
      </w:r>
      <w:r>
        <w:rPr>
          <w:rFonts w:eastAsia=""/>
          <w:sz w:val="28"/>
          <w:szCs w:val="28"/>
          <w:lang w:eastAsia="ru-RU"/>
        </w:rPr>
        <w:t xml:space="preserve">администрации </w:t>
      </w:r>
    </w:p>
    <w:p>
      <w:pPr>
        <w:pStyle w:val="Normal"/>
        <w:tabs>
          <w:tab w:val="clear" w:pos="708"/>
          <w:tab w:val="left" w:pos="8789" w:leader="none"/>
        </w:tabs>
        <w:ind w:left="0" w:right="-1" w:hanging="0"/>
        <w:jc w:val="both"/>
        <w:rPr>
          <w:rFonts w:eastAsia=""/>
          <w:sz w:val="28"/>
          <w:szCs w:val="28"/>
          <w:lang w:eastAsia="ru-RU"/>
        </w:rPr>
      </w:pPr>
      <w:r>
        <w:rPr>
          <w:rFonts w:eastAsia=""/>
          <w:sz w:val="28"/>
          <w:szCs w:val="28"/>
          <w:lang w:eastAsia="ru-RU"/>
        </w:rPr>
        <w:t>муниципального района                                                             Е.А. Башкиров</w:t>
      </w:r>
    </w:p>
    <w:p>
      <w:pPr>
        <w:pStyle w:val="Normal"/>
        <w:widowControl w:val="false"/>
        <w:tabs>
          <w:tab w:val="clear" w:pos="708"/>
          <w:tab w:val="left" w:pos="8789" w:leader="none"/>
        </w:tabs>
        <w:ind w:left="0" w:right="-1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0"/>
        <w:gridCol w:w="1211"/>
        <w:gridCol w:w="2433"/>
      </w:tblGrid>
      <w:tr>
        <w:trPr/>
        <w:tc>
          <w:tcPr>
            <w:tcW w:w="5920" w:type="dxa"/>
            <w:tcBorders/>
          </w:tcPr>
          <w:p>
            <w:pPr>
              <w:pStyle w:val="Normal"/>
              <w:widowControl w:val="false"/>
              <w:rPr>
                <w:rFonts w:eastAsia=""/>
                <w:sz w:val="28"/>
                <w:szCs w:val="28"/>
                <w:lang w:eastAsia="ru-RU"/>
              </w:rPr>
            </w:pPr>
            <w:r>
              <w:rPr>
                <w:rFonts w:eastAsia=""/>
                <w:sz w:val="28"/>
                <w:szCs w:val="28"/>
                <w:lang w:eastAsia="ru-RU"/>
              </w:rPr>
              <w:t>Готовил:</w:t>
            </w:r>
          </w:p>
          <w:p>
            <w:pPr>
              <w:pStyle w:val="Normal"/>
              <w:widowControl w:val="false"/>
              <w:rPr>
                <w:rFonts w:eastAsia=""/>
                <w:sz w:val="28"/>
                <w:szCs w:val="28"/>
                <w:lang w:eastAsia="ru-RU"/>
              </w:rPr>
            </w:pPr>
            <w:r>
              <w:rPr>
                <w:rFonts w:eastAsia=""/>
                <w:sz w:val="28"/>
                <w:szCs w:val="28"/>
                <w:lang w:eastAsia="ru-RU"/>
              </w:rPr>
              <w:t>Начальник юридического управления администрации муниципального района</w:t>
            </w:r>
          </w:p>
          <w:p>
            <w:pPr>
              <w:pStyle w:val="Normal"/>
              <w:widowControl w:val="false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1211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433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rFonts w:eastAsia=""/>
                <w:sz w:val="28"/>
                <w:szCs w:val="28"/>
                <w:lang w:eastAsia="ru-RU"/>
              </w:rPr>
            </w:pPr>
            <w:r>
              <w:rPr>
                <w:rFonts w:eastAsia=""/>
                <w:sz w:val="28"/>
                <w:szCs w:val="28"/>
                <w:lang w:eastAsia="ru-RU"/>
              </w:rPr>
              <w:t>Е.В. Тимошенко</w:t>
            </w:r>
          </w:p>
        </w:tc>
      </w:tr>
      <w:tr>
        <w:trPr/>
        <w:tc>
          <w:tcPr>
            <w:tcW w:w="5920" w:type="dxa"/>
            <w:tcBorders/>
          </w:tcPr>
          <w:p>
            <w:pPr>
              <w:pStyle w:val="Normal"/>
              <w:widowControl w:val="false"/>
              <w:rPr>
                <w:rFonts w:eastAsia=""/>
                <w:sz w:val="28"/>
                <w:szCs w:val="28"/>
                <w:lang w:eastAsia="ru-RU"/>
              </w:rPr>
            </w:pPr>
            <w:r>
              <w:rPr>
                <w:rFonts w:eastAsia=""/>
                <w:sz w:val="28"/>
                <w:szCs w:val="28"/>
                <w:lang w:eastAsia="ru-RU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1211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433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8"/>
                <w:szCs w:val="28"/>
              </w:rPr>
              <w:t>М</w:t>
            </w:r>
            <w:r>
              <w:rPr>
                <w:rFonts w:eastAsia=""/>
                <w:sz w:val="28"/>
                <w:szCs w:val="28"/>
                <w:lang w:eastAsia="ru-RU"/>
              </w:rPr>
              <w:t>.Н. Позднякова</w:t>
            </w:r>
          </w:p>
        </w:tc>
      </w:tr>
    </w:tbl>
    <w:p>
      <w:pPr>
        <w:pStyle w:val="Normal"/>
        <w:shd w:val="clear" w:color="auto" w:fill="FAFBFC"/>
        <w:spacing w:before="0" w:after="360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shd w:val="clear" w:color="auto" w:fill="FAFBFC"/>
        <w:spacing w:before="0" w:after="360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shd w:val="clear" w:color="auto" w:fill="FAFBFC"/>
        <w:spacing w:before="0" w:after="360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shd w:val="clear" w:color="auto" w:fill="FAFBFC"/>
        <w:jc w:val="right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Приложение № 2</w:t>
      </w:r>
    </w:p>
    <w:p>
      <w:pPr>
        <w:pStyle w:val="Normal"/>
        <w:shd w:val="clear" w:color="auto" w:fill="FAFBFC"/>
        <w:jc w:val="right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 </w:t>
      </w:r>
      <w:r>
        <w:rPr>
          <w:sz w:val="28"/>
          <w:szCs w:val="28"/>
          <w:shd w:fill="auto" w:val="clear"/>
        </w:rPr>
        <w:t xml:space="preserve">к постановлению главы </w:t>
        <w:br/>
        <w:t>Смидовичского  муниципального района</w:t>
      </w:r>
    </w:p>
    <w:p>
      <w:pPr>
        <w:pStyle w:val="Normal"/>
        <w:shd w:val="clear" w:color="auto" w:fill="FAFBFC"/>
        <w:jc w:val="right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от </w:t>
      </w:r>
      <w:r>
        <w:rPr>
          <w:sz w:val="28"/>
          <w:szCs w:val="28"/>
          <w:shd w:fill="auto" w:val="clear"/>
        </w:rPr>
        <w:t>30.09.2025</w:t>
      </w:r>
      <w:r>
        <w:rPr>
          <w:sz w:val="28"/>
          <w:szCs w:val="28"/>
          <w:shd w:fill="auto" w:val="clear"/>
        </w:rPr>
        <w:t xml:space="preserve"> № </w:t>
      </w:r>
      <w:r>
        <w:rPr>
          <w:sz w:val="28"/>
          <w:szCs w:val="28"/>
          <w:shd w:fill="auto" w:val="clear"/>
        </w:rPr>
        <w:t>2</w:t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  <w:shd w:fill="auto" w:val="clear"/>
        </w:rPr>
        <w:t xml:space="preserve">Состав комиссии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  <w:shd w:fill="auto" w:val="clear"/>
        </w:rPr>
        <w:t xml:space="preserve">по организации и проведению публичных слушаний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  <w:shd w:fill="auto" w:val="clear"/>
        </w:rPr>
        <w:t>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</w:r>
    </w:p>
    <w:p>
      <w:pPr>
        <w:pStyle w:val="Normal"/>
        <w:shd w:val="clear" w:color="auto" w:fill="FAFBFC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tbl>
      <w:tblPr>
        <w:tblStyle w:val="a9"/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230"/>
      </w:tblGrid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sz w:val="28"/>
                <w:lang w:val="ru-RU" w:bidi="ar-SA"/>
              </w:rPr>
              <w:t>Волошенко В.В.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kern w:val="0"/>
                <w:sz w:val="28"/>
                <w:lang w:val="ru-RU" w:bidi="ar-SA"/>
              </w:rPr>
              <w:t>первый заместитель главы администрации муниципального района, председательствующий комиссии;</w:t>
            </w:r>
          </w:p>
        </w:tc>
      </w:tr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sz w:val="28"/>
                <w:lang w:val="ru-RU" w:bidi="ar-SA"/>
              </w:rPr>
              <w:t>Назирова Е.Н.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kern w:val="0"/>
                <w:sz w:val="28"/>
                <w:lang w:val="ru-RU" w:bidi="ar-SA"/>
              </w:rPr>
              <w:t>заместитель главы администрации муниципального района-начальник финансового управления, заместитель председательствующего комиссии;</w:t>
            </w:r>
          </w:p>
        </w:tc>
      </w:tr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Тимошенко Е.В.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sz w:val="28"/>
                <w:lang w:val="ru-RU" w:bidi="ar-SA"/>
              </w:rPr>
              <w:t>начальник юридического управления администрации муниципального района, секретарь комиссии.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kern w:val="0"/>
                <w:sz w:val="28"/>
                <w:lang w:val="ru-RU" w:bidi="ar-SA"/>
              </w:rPr>
              <w:t>Члены комиссии: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Бардаль В.М.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>Зотов Д.С.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>Председатель о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bidi="ar-SA"/>
              </w:rPr>
              <w:t>бщественной организации ветеранов</w:t>
            </w:r>
            <w:r>
              <w:rPr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bidi="ar-SA"/>
              </w:rPr>
              <w:t xml:space="preserve">  </w:t>
            </w: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>(по согласованию);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cs="Times New Roman"/>
                <w:b w:val="false"/>
                <w:b w:val="false"/>
                <w:bCs w:val="false"/>
                <w:kern w:val="0"/>
                <w:u w:val="none"/>
                <w:lang w:val="ru-RU" w:bidi="ar-SA"/>
              </w:rPr>
            </w:pPr>
            <w:r>
              <w:rPr>
                <w:rFonts w:cs="Times New Roman"/>
                <w:b w:val="false"/>
                <w:bCs w:val="false"/>
                <w:kern w:val="0"/>
                <w:u w:val="none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sz w:val="28"/>
              </w:rPr>
            </w:pPr>
            <w:r>
              <w:rPr>
                <w:rFonts w:cs="Times New Roman"/>
                <w:b w:val="false"/>
                <w:bCs w:val="false"/>
                <w:kern w:val="0"/>
                <w:sz w:val="28"/>
                <w:szCs w:val="28"/>
                <w:u w:val="none"/>
                <w:lang w:val="ru-RU" w:bidi="ar-SA"/>
              </w:rPr>
              <w:t xml:space="preserve">председатель комиссии по правовой политике, регламенту и депутатской этике </w:t>
            </w:r>
            <w:r>
              <w:rPr>
                <w:rFonts w:cs="Times New Roman"/>
                <w:b w:val="false"/>
                <w:bCs w:val="false"/>
                <w:color w:val="000000"/>
                <w:kern w:val="0"/>
                <w:sz w:val="28"/>
                <w:szCs w:val="28"/>
                <w:u w:val="none"/>
                <w:lang w:val="ru-RU" w:bidi="ar-SA"/>
              </w:rPr>
              <w:t>(по согласованию);</w:t>
            </w:r>
          </w:p>
        </w:tc>
      </w:tr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Косова М.Н.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kern w:val="0"/>
                <w:sz w:val="28"/>
                <w:lang w:val="ru-RU" w:bidi="ar-SA"/>
              </w:rPr>
              <w:t>начальник организационного отдела аппарата Собрания депутатов муниципального района;</w:t>
            </w:r>
          </w:p>
        </w:tc>
      </w:tr>
      <w:tr>
        <w:trPr/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Коновалова Е.Н.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Рыжкова Н.В.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kern w:val="0"/>
                <w:sz w:val="28"/>
                <w:lang w:val="ru-RU" w:bidi="ar-SA"/>
              </w:rPr>
              <w:t>начальник отдела муниципальной службы администрации муниципального района;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kern w:val="0"/>
                <w:sz w:val="28"/>
                <w:lang w:val="ru-RU" w:bidi="ar-SA"/>
              </w:rPr>
              <w:t>заместитель начальника юридического управления муниципального района.</w:t>
            </w:r>
          </w:p>
        </w:tc>
      </w:tr>
    </w:tbl>
    <w:p>
      <w:pPr>
        <w:pStyle w:val="Normal"/>
        <w:jc w:val="both"/>
        <w:rPr>
          <w:sz w:val="28"/>
        </w:rPr>
      </w:pPr>
      <w:r>
        <w:rPr>
          <w:sz w:val="28"/>
        </w:rPr>
        <w:tab/>
      </w:r>
    </w:p>
    <w:p>
      <w:pPr>
        <w:pStyle w:val="Normal"/>
        <w:ind w:firstLine="708"/>
        <w:jc w:val="both"/>
        <w:rPr>
          <w:sz w:val="28"/>
        </w:rPr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18" w:right="991" w:gutter="0" w:header="709" w:top="1276" w:footer="0" w:bottom="993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/>
    </w:pPr>
    <w:r>
      <w:rPr/>
      <w:tab/>
    </w:r>
  </w:p>
  <w:p>
    <w:pPr>
      <w:pStyle w:val="Style22"/>
      <w:jc w:val="center"/>
      <w:rPr/>
    </w:pPr>
    <w:r>
      <w:rPr/>
      <w:t>2</w:t>
    </w:r>
  </w:p>
  <w:p>
    <w:pPr>
      <w:pStyle w:val="Style22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/>
    </w:pPr>
    <w:r>
      <w:rPr/>
    </w:r>
  </w:p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sz w:val="22"/>
        <w:szCs w:val="22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7e2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Cambria" w:hAnsi="Cambria" w:eastAsia="宋体" w:cs="" w:asciiTheme="majorHAnsi" w:cstheme="majorBidi" w:eastAsiaTheme="majorEastAsia" w:hAnsiTheme="majorHAnsi"/>
      <w:b/>
      <w:bCs/>
      <w:kern w:val="2"/>
      <w:sz w:val="32"/>
      <w:szCs w:val="32"/>
      <w:lang w:val="en-US" w:eastAsia="en-US" w:bidi="en-US"/>
    </w:rPr>
  </w:style>
  <w:style w:type="paragraph" w:styleId="2">
    <w:name w:val="Heading 2"/>
    <w:basedOn w:val="Normal"/>
    <w:next w:val="Normal"/>
    <w:qFormat/>
    <w:pPr>
      <w:keepNext w:val="true"/>
      <w:spacing w:before="240" w:after="60"/>
      <w:outlineLvl w:val="1"/>
    </w:pPr>
    <w:rPr>
      <w:rFonts w:ascii="Cambria" w:hAnsi="Cambria" w:eastAsia="宋体" w:cs="" w:asciiTheme="majorHAnsi" w:cstheme="majorBid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link w:val="a3"/>
    <w:uiPriority w:val="99"/>
    <w:qFormat/>
    <w:rsid w:val="00237e2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>
    <w:name w:val="Интернет-ссылка"/>
    <w:uiPriority w:val="99"/>
    <w:semiHidden/>
    <w:unhideWhenUsed/>
    <w:rsid w:val="00237e29"/>
    <w:rPr>
      <w:color w:val="0000FF"/>
      <w:u w:val="single"/>
    </w:rPr>
  </w:style>
  <w:style w:type="character" w:styleId="Style14" w:customStyle="1">
    <w:name w:val="Название Знак"/>
    <w:basedOn w:val="DefaultParagraphFont"/>
    <w:link w:val="a6"/>
    <w:qFormat/>
    <w:rsid w:val="00237e2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>
    <w:name w:val="Посещённая гиперссылка"/>
    <w:rPr>
      <w:color w:val="800000"/>
      <w:u w:val="single"/>
      <w:lang w:val="zxx" w:eastAsia="zxx" w:bidi="zxx"/>
    </w:rPr>
  </w:style>
  <w:style w:type="paragraph" w:styleId="Style16" w:customStyle="1">
    <w:name w:val="Заголовок"/>
    <w:next w:val="Style17"/>
    <w:qFormat/>
    <w:rsid w:val="00237e29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2"/>
      <w:szCs w:val="22"/>
      <w:lang w:val="ru-RU" w:eastAsia="ru-RU" w:bidi="ar-SA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a4"/>
    <w:uiPriority w:val="99"/>
    <w:unhideWhenUsed/>
    <w:rsid w:val="00237e2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Title"/>
    <w:basedOn w:val="Normal"/>
    <w:link w:val="a7"/>
    <w:qFormat/>
    <w:rsid w:val="00237e29"/>
    <w:pPr>
      <w:jc w:val="center"/>
    </w:pPr>
    <w:rPr>
      <w:sz w:val="28"/>
      <w:szCs w:val="20"/>
    </w:rPr>
  </w:style>
  <w:style w:type="paragraph" w:styleId="NormalWeb">
    <w:name w:val="Normal (Web)"/>
    <w:basedOn w:val="Normal"/>
    <w:qFormat/>
    <w:rsid w:val="00237e29"/>
    <w:pPr>
      <w:spacing w:beforeAutospacing="1" w:afterAutospacing="1"/>
    </w:pPr>
    <w:rPr/>
  </w:style>
  <w:style w:type="paragraph" w:styleId="ConsPlusNormal" w:customStyle="1">
    <w:name w:val="ConsPlusNormal"/>
    <w:qFormat/>
    <w:rsid w:val="00237e2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宋体" w:cs="Times New Roman" w:eastAsiaTheme="minorEastAsia"/>
      <w:color w:val="auto"/>
      <w:kern w:val="0"/>
      <w:sz w:val="28"/>
      <w:szCs w:val="28"/>
      <w:lang w:val="ru-RU" w:eastAsia="zh-CN" w:bidi="ar-SA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Style26">
    <w:name w:val="Body Text Indent"/>
    <w:basedOn w:val="Normal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237e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Application>LibreOffice/7.2.5.2$Windows_X86_64 LibreOffice_project/499f9727c189e6ef3471021d6132d4c694f357e5</Application>
  <AppVersion>15.0000</AppVersion>
  <Pages>6</Pages>
  <Words>1124</Words>
  <Characters>8048</Characters>
  <CharactersWithSpaces>9423</CharactersWithSpaces>
  <Paragraphs>92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2016-04-05T03:58:00Z</dcterms:created>
  <dc:creator>Совет депутатов</dc:creator>
  <dc:description/>
  <dc:language>ru-RU</dc:language>
  <cp:lastModifiedBy/>
  <cp:lastPrinted>2025-09-30T14:52:27Z</cp:lastPrinted>
  <dcterms:modified xsi:type="dcterms:W3CDTF">2025-09-30T14:55:21Z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