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ПРОЕКТ 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Еврейской автономной области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МУНИЦИПАЛЬНОГО РАЙОНА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22"/>
        <w:keepNext w:val="true"/>
        <w:keepLines/>
        <w:shd w:val="clear" w:color="auto" w:fill="auto"/>
        <w:spacing w:lineRule="auto" w:line="240" w:before="0" w:after="0"/>
        <w:jc w:val="center"/>
        <w:rPr>
          <w:rFonts w:ascii="Times New Roman" w:hAnsi="Times New Roman" w:cs="Times New Roman"/>
          <w:b w:val="false"/>
          <w:b w:val="false"/>
          <w:spacing w:val="0"/>
          <w:sz w:val="28"/>
          <w:szCs w:val="28"/>
        </w:rPr>
      </w:pPr>
      <w:bookmarkStart w:id="0" w:name="bookmark0"/>
      <w:r>
        <w:rPr>
          <w:rFonts w:cs="Times New Roman" w:ascii="Times New Roman" w:hAnsi="Times New Roman"/>
          <w:b w:val="false"/>
          <w:spacing w:val="0"/>
          <w:sz w:val="28"/>
          <w:szCs w:val="28"/>
        </w:rPr>
        <w:t>ПОСТАНОВЛЕНИЕ</w:t>
      </w:r>
      <w:bookmarkEnd w:id="0"/>
    </w:p>
    <w:p>
      <w:pPr>
        <w:pStyle w:val="22"/>
        <w:keepNext w:val="true"/>
        <w:keepLines/>
        <w:shd w:val="clear" w:color="auto" w:fill="auto"/>
        <w:spacing w:lineRule="auto" w:line="240" w:before="0" w:after="0"/>
        <w:jc w:val="center"/>
        <w:rPr>
          <w:rFonts w:ascii="Times New Roman" w:hAnsi="Times New Roman" w:cs="Times New Roman"/>
          <w:b w:val="false"/>
          <w:b w:val="false"/>
          <w:spacing w:val="0"/>
          <w:sz w:val="28"/>
          <w:szCs w:val="28"/>
        </w:rPr>
      </w:pPr>
      <w:r>
        <w:rPr>
          <w:rFonts w:cs="Times New Roman" w:ascii="Times New Roman" w:hAnsi="Times New Roman"/>
          <w:b w:val="false"/>
          <w:spacing w:val="0"/>
          <w:sz w:val="28"/>
          <w:szCs w:val="28"/>
        </w:rPr>
      </w:r>
    </w:p>
    <w:p>
      <w:pPr>
        <w:pStyle w:val="22"/>
        <w:keepNext w:val="true"/>
        <w:keepLines/>
        <w:shd w:val="clear" w:color="auto" w:fill="auto"/>
        <w:spacing w:lineRule="auto" w:line="240" w:before="0" w:after="0"/>
        <w:rPr>
          <w:rFonts w:ascii="Times New Roman" w:hAnsi="Times New Roman" w:cs="Times New Roman"/>
          <w:b w:val="false"/>
          <w:b w:val="false"/>
          <w:spacing w:val="0"/>
          <w:sz w:val="28"/>
          <w:szCs w:val="28"/>
        </w:rPr>
      </w:pPr>
      <w:r>
        <w:rPr>
          <w:rFonts w:cs="Times New Roman" w:ascii="Times New Roman" w:hAnsi="Times New Roman"/>
          <w:b w:val="false"/>
          <w:spacing w:val="0"/>
          <w:sz w:val="28"/>
          <w:szCs w:val="28"/>
        </w:rPr>
        <w:t>____________                                                                                         № _______</w:t>
      </w:r>
    </w:p>
    <w:p>
      <w:pPr>
        <w:pStyle w:val="41"/>
        <w:shd w:val="clear" w:color="auto" w:fill="auto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41"/>
        <w:shd w:val="clear" w:color="auto" w:fill="auto"/>
        <w:spacing w:lineRule="auto" w:line="240" w:before="0" w:after="0"/>
        <w:jc w:val="center"/>
        <w:rPr>
          <w:rStyle w:val="4Exact"/>
          <w:rFonts w:ascii="Times New Roman" w:hAnsi="Times New Roman" w:cs="Times New Roman"/>
          <w:sz w:val="28"/>
          <w:szCs w:val="28"/>
        </w:rPr>
      </w:pPr>
      <w:r>
        <w:rPr>
          <w:rStyle w:val="4Exact"/>
          <w:rFonts w:cs="Times New Roman" w:ascii="Times New Roman" w:hAnsi="Times New Roman"/>
          <w:sz w:val="28"/>
          <w:szCs w:val="28"/>
        </w:rPr>
        <w:t>пос. Смидович</w:t>
      </w:r>
    </w:p>
    <w:p>
      <w:pPr>
        <w:pStyle w:val="41"/>
        <w:shd w:val="clear" w:color="auto" w:fill="auto"/>
        <w:spacing w:lineRule="auto" w:line="240" w:before="0" w:after="0"/>
        <w:jc w:val="center"/>
        <w:rPr/>
      </w:pPr>
      <w:r>
        <w:rPr/>
      </w:r>
    </w:p>
    <w:p>
      <w:pPr>
        <w:pStyle w:val="Normal"/>
        <w:jc w:val="both"/>
        <w:rPr/>
      </w:pPr>
      <w:r>
        <w:rPr>
          <w:rStyle w:val="2Exact"/>
          <w:rFonts w:cs="Times New Roman" w:ascii="Times New Roman" w:hAnsi="Times New Roman"/>
          <w:color w:val="000000"/>
          <w:sz w:val="28"/>
          <w:szCs w:val="28"/>
        </w:rPr>
        <w:t>О внесении изменения в Перечень должностных лиц администрации Смидовичского муниципального района, уполномоченных составлять  протоколы об административных правонарушениях на территории муниципального образования «Смидовичский муниципальный район» Еврейской автономной области, утвержденный постановлением администрации муниципального района от 19.10.2023 № 535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В соответствии с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Законом ЕАО от 30.10.2024 № 456-ОЗ "О внесении изменений в закон ЕАО "Об административных правонарушениях",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Уставом муниципального образования «Смидовичский муниципальный район» Еврейской автономной области администрация муниципального района</w:t>
      </w:r>
    </w:p>
    <w:p>
      <w:pPr>
        <w:pStyle w:val="31"/>
        <w:shd w:val="clear" w:color="auto" w:fill="auto"/>
        <w:spacing w:lineRule="auto" w:line="240" w:before="0"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ПОСТАНОВЛЯЕТ:</w:t>
      </w:r>
    </w:p>
    <w:p>
      <w:pPr>
        <w:pStyle w:val="41"/>
        <w:numPr>
          <w:ilvl w:val="0"/>
          <w:numId w:val="1"/>
        </w:numPr>
        <w:shd w:val="clear" w:color="auto" w:fill="auto"/>
        <w:tabs>
          <w:tab w:val="clear" w:pos="708"/>
          <w:tab w:val="left" w:pos="1134" w:leader="none"/>
        </w:tabs>
        <w:spacing w:lineRule="auto" w:line="240" w:before="0" w:after="0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Внести в Перечень должностных лиц администрации Смидовичского муниципального района, уполномоченных составлять  протоколы об административных правонарушениях на территории муниципального образования «Смидовичский муниципальный район» Еврейской автономной области, утвержденный постановлением администрации муниципального района от 19.10.2023 № 535 (далее – Перечень) следующее изменение:</w:t>
      </w:r>
    </w:p>
    <w:p>
      <w:pPr>
        <w:pStyle w:val="ListParagraph"/>
        <w:numPr>
          <w:ilvl w:val="1"/>
          <w:numId w:val="2"/>
        </w:numPr>
        <w:shd w:val="clear" w:color="auto" w:fill="auto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дополнить пунктом 11 следующего содержания:</w:t>
      </w:r>
    </w:p>
    <w:tbl>
      <w:tblPr>
        <w:tblW w:w="9480" w:type="dxa"/>
        <w:jc w:val="left"/>
        <w:tblInd w:w="-107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1" w:lastRow="0" w:firstColumn="1" w:lastColumn="0" w:noHBand="0" w:val="04a0"/>
      </w:tblPr>
      <w:tblGrid>
        <w:gridCol w:w="684"/>
        <w:gridCol w:w="5243"/>
        <w:gridCol w:w="3553"/>
      </w:tblGrid>
      <w:tr>
        <w:trPr>
          <w:trHeight w:val="1196" w:hRule="atLeast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="0"/>
              <w:ind w:left="0" w:right="0" w:hanging="0"/>
              <w:jc w:val="center"/>
              <w:rPr/>
            </w:pPr>
            <w:r>
              <w:rPr>
                <w:rStyle w:val="213pt"/>
                <w:rFonts w:cs="Times New Roman" w:ascii="Times New Roman" w:hAnsi="Times New Roman"/>
                <w:color w:val="000000"/>
                <w:sz w:val="28"/>
                <w:szCs w:val="28"/>
              </w:rPr>
              <w:t>№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="0"/>
              <w:ind w:left="0" w:right="0" w:hanging="0"/>
              <w:jc w:val="center"/>
              <w:rPr/>
            </w:pPr>
            <w:r>
              <w:rPr>
                <w:rStyle w:val="21"/>
                <w:rFonts w:cs="Times New Roman" w:ascii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Style w:val="21"/>
                <w:rFonts w:cs="Times New Roman" w:ascii="Times New Roman" w:hAnsi="Times New Roman"/>
                <w:color w:val="000000"/>
                <w:sz w:val="28"/>
                <w:szCs w:val="28"/>
              </w:rPr>
              <w:t>Наименование должностного лица</w:t>
              <w:br/>
              <w:t>администрации муниципального района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Style w:val="21"/>
                <w:rFonts w:cs="Times New Roman" w:ascii="Times New Roman" w:hAnsi="Times New Roman"/>
                <w:color w:val="000000"/>
                <w:sz w:val="28"/>
                <w:szCs w:val="28"/>
              </w:rPr>
              <w:t>Номер статьи закона</w:t>
              <w:br/>
              <w:t>Еврейской автономной области от 23.06.2010 №781-03 «Об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21"/>
                <w:rFonts w:cs="Times New Roman" w:ascii="Times New Roman" w:hAnsi="Times New Roman"/>
                <w:color w:val="000000"/>
                <w:sz w:val="28"/>
                <w:szCs w:val="28"/>
              </w:rPr>
              <w:t>административных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21"/>
                <w:rFonts w:cs="Times New Roman" w:ascii="Times New Roman" w:hAnsi="Times New Roman"/>
                <w:color w:val="000000"/>
                <w:sz w:val="28"/>
                <w:szCs w:val="28"/>
              </w:rPr>
              <w:t>правонарушениях»</w:t>
            </w:r>
          </w:p>
        </w:tc>
      </w:tr>
      <w:tr>
        <w:trPr>
          <w:trHeight w:val="1234" w:hRule="atLeast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0" w:after="0"/>
              <w:ind w:left="0" w:right="0" w:hanging="0"/>
              <w:contextualSpacing w:val="false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«11.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21"/>
                <w:rFonts w:cs="Times New Roman" w:ascii="Times New Roman" w:hAnsi="Times New Roman"/>
                <w:color w:val="000000"/>
                <w:sz w:val="28"/>
                <w:szCs w:val="28"/>
              </w:rPr>
              <w:t>Заместитель главы администрации муниципального района (председатель комиссии по делам несовершеннолетних и защите их прав), начальник управления образования администрации муниципального района (заместитель  председателя комиссии по делам несовершеннолетних и защите их прав)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eastAsia="Bookman Old Style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w w:val="100"/>
                <w:sz w:val="28"/>
                <w:szCs w:val="28"/>
                <w:u w:val="none"/>
                <w:effect w:val="none"/>
              </w:rPr>
              <w:t>ст.</w:t>
            </w:r>
            <w:hyperlink r:id="rId2">
              <w:r>
                <w:rPr>
                  <w:rFonts w:eastAsia="Bookman Old Style" w:cs="Times New Roman"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w w:val="100"/>
                  <w:sz w:val="28"/>
                  <w:szCs w:val="28"/>
                  <w:u w:val="none"/>
                  <w:effect w:val="none"/>
                </w:rPr>
                <w:t xml:space="preserve"> 9-2</w:t>
              </w:r>
            </w:hyperlink>
            <w:r>
              <w:rPr>
                <w:rStyle w:val="21"/>
                <w:rFonts w:cs="Times New Roman" w:ascii="Times New Roman" w:hAnsi="Times New Roman"/>
                <w:b w:val="false"/>
                <w:color w:val="000000"/>
                <w:sz w:val="28"/>
                <w:szCs w:val="28"/>
              </w:rPr>
              <w:t xml:space="preserve"> (в части постановлений и представлений районной комиссии по делам несовершеннолетних и защите их прав)»</w:t>
            </w:r>
          </w:p>
        </w:tc>
      </w:tr>
    </w:tbl>
    <w:p>
      <w:pPr>
        <w:pStyle w:val="41"/>
        <w:numPr>
          <w:ilvl w:val="0"/>
          <w:numId w:val="1"/>
        </w:numPr>
        <w:shd w:val="clear" w:color="auto" w:fill="auto"/>
        <w:tabs>
          <w:tab w:val="clear" w:pos="708"/>
          <w:tab w:val="left" w:pos="1134" w:leader="none"/>
        </w:tabs>
        <w:spacing w:lineRule="auto" w:line="240" w:before="0"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Опубликовать настоящее постано</w:t>
      </w:r>
      <w:r>
        <w:rPr>
          <w:rFonts w:cs="Times New Roman" w:ascii="Times New Roman" w:hAnsi="Times New Roman"/>
          <w:sz w:val="28"/>
          <w:szCs w:val="28"/>
        </w:rPr>
        <w:t xml:space="preserve">вление </w:t>
      </w:r>
      <w:r>
        <w:rPr>
          <w:rStyle w:val="21"/>
          <w:rFonts w:cs="Times New Roman" w:ascii="Times New Roman" w:hAnsi="Times New Roman"/>
          <w:sz w:val="28"/>
          <w:szCs w:val="28"/>
        </w:rPr>
        <w:t xml:space="preserve">в </w:t>
      </w:r>
      <w:r>
        <w:rPr>
          <w:rFonts w:cs="Times New Roman" w:ascii="Times New Roman" w:hAnsi="Times New Roman"/>
          <w:sz w:val="28"/>
          <w:szCs w:val="28"/>
        </w:rPr>
        <w:t>газете «Районный вестник».</w:t>
      </w:r>
    </w:p>
    <w:p>
      <w:pPr>
        <w:pStyle w:val="41"/>
        <w:numPr>
          <w:ilvl w:val="0"/>
          <w:numId w:val="1"/>
        </w:numPr>
        <w:shd w:val="clear" w:color="auto" w:fill="auto"/>
        <w:tabs>
          <w:tab w:val="clear" w:pos="708"/>
          <w:tab w:val="left" w:pos="1134" w:leader="none"/>
        </w:tabs>
        <w:spacing w:lineRule="auto" w:line="240" w:before="0"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>
      <w:pPr>
        <w:pStyle w:val="41"/>
        <w:shd w:val="clear" w:color="auto" w:fill="auto"/>
        <w:tabs>
          <w:tab w:val="clear" w:pos="708"/>
          <w:tab w:val="left" w:pos="1134" w:leader="none"/>
        </w:tabs>
        <w:spacing w:lineRule="auto" w:line="240" w:before="0" w:after="0"/>
        <w:ind w:left="709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41"/>
        <w:shd w:val="clear" w:color="auto" w:fill="auto"/>
        <w:tabs>
          <w:tab w:val="clear" w:pos="708"/>
          <w:tab w:val="left" w:pos="1134" w:leader="none"/>
        </w:tabs>
        <w:spacing w:lineRule="auto" w:line="240" w:before="0" w:after="0"/>
        <w:ind w:left="709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6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493"/>
        <w:gridCol w:w="1843"/>
        <w:gridCol w:w="31"/>
        <w:gridCol w:w="2283"/>
      </w:tblGrid>
      <w:tr>
        <w:trPr>
          <w:trHeight w:val="756" w:hRule="atLeast"/>
        </w:trPr>
        <w:tc>
          <w:tcPr>
            <w:tcW w:w="5493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Глава администрации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муниципального  района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74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snapToGrid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283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snapToGrid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Е.А. Башкиров</w:t>
            </w:r>
          </w:p>
        </w:tc>
      </w:tr>
      <w:tr>
        <w:trPr>
          <w:trHeight w:val="1008" w:hRule="atLeast"/>
        </w:trPr>
        <w:tc>
          <w:tcPr>
            <w:tcW w:w="549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Готовил: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snapToGrid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14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Е.В. Тимошенко</w:t>
            </w:r>
          </w:p>
        </w:tc>
      </w:tr>
      <w:tr>
        <w:trPr>
          <w:trHeight w:val="505" w:hRule="atLeast"/>
        </w:trPr>
        <w:tc>
          <w:tcPr>
            <w:tcW w:w="549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Начальник организационно-контрольного отдела администрации муниципального района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snapToGrid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14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snapToGrid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51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М.Н. Позднякова</w:t>
            </w:r>
          </w:p>
        </w:tc>
      </w:tr>
    </w:tbl>
    <w:p>
      <w:pPr>
        <w:pStyle w:val="41"/>
        <w:shd w:val="clear" w:color="auto" w:fill="auto"/>
        <w:spacing w:lineRule="auto" w:line="240" w:before="0" w:after="0"/>
        <w:ind w:left="709" w:hanging="0"/>
        <w:rPr>
          <w:rFonts w:ascii="Times New Roman" w:hAnsi="Times New Roman" w:cs="Times New Roman"/>
          <w:sz w:val="28"/>
          <w:szCs w:val="28"/>
        </w:rPr>
      </w:pPr>
      <w:r>
        <w:rPr/>
      </w:r>
      <w:bookmarkStart w:id="1" w:name="_GoBack"/>
      <w:bookmarkStart w:id="2" w:name="_GoBack"/>
      <w:bookmarkEnd w:id="2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 Unicode MS">
    <w:charset w:val="cc"/>
    <w:family w:val="roman"/>
    <w:pitch w:val="variable"/>
  </w:font>
  <w:font w:name="Bookman Old Style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85" w:hanging="82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675" w:hanging="6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005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29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93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62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8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951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79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2440" w:hanging="21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a7192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" w:customStyle="1">
    <w:name w:val="Основной текст (4)_"/>
    <w:basedOn w:val="DefaultParagraphFont"/>
    <w:link w:val="40"/>
    <w:qFormat/>
    <w:locked/>
    <w:rsid w:val="008a7192"/>
    <w:rPr>
      <w:rFonts w:ascii="Bookman Old Style" w:hAnsi="Bookman Old Style" w:eastAsia="Bookman Old Style" w:cs="Bookman Old Style"/>
      <w:sz w:val="21"/>
      <w:szCs w:val="21"/>
      <w:shd w:fill="FFFFFF" w:val="clear"/>
    </w:rPr>
  </w:style>
  <w:style w:type="character" w:styleId="2" w:customStyle="1">
    <w:name w:val="Заголовок №2_"/>
    <w:basedOn w:val="DefaultParagraphFont"/>
    <w:link w:val="20"/>
    <w:qFormat/>
    <w:locked/>
    <w:rsid w:val="008a7192"/>
    <w:rPr>
      <w:rFonts w:ascii="Bookman Old Style" w:hAnsi="Bookman Old Style" w:eastAsia="Bookman Old Style" w:cs="Bookman Old Style"/>
      <w:b/>
      <w:bCs/>
      <w:spacing w:val="-10"/>
      <w:shd w:fill="FFFFFF" w:val="clear"/>
    </w:rPr>
  </w:style>
  <w:style w:type="character" w:styleId="3" w:customStyle="1">
    <w:name w:val="Основной текст (3)_"/>
    <w:basedOn w:val="DefaultParagraphFont"/>
    <w:link w:val="30"/>
    <w:qFormat/>
    <w:locked/>
    <w:rsid w:val="008a7192"/>
    <w:rPr>
      <w:rFonts w:ascii="Bookman Old Style" w:hAnsi="Bookman Old Style" w:eastAsia="Bookman Old Style" w:cs="Bookman Old Style"/>
      <w:shd w:fill="FFFFFF" w:val="clear"/>
    </w:rPr>
  </w:style>
  <w:style w:type="character" w:styleId="7" w:customStyle="1">
    <w:name w:val="Основной текст (7)_"/>
    <w:basedOn w:val="DefaultParagraphFont"/>
    <w:link w:val="70"/>
    <w:qFormat/>
    <w:locked/>
    <w:rsid w:val="008a7192"/>
    <w:rPr>
      <w:rFonts w:ascii="Bookman Old Style" w:hAnsi="Bookman Old Style" w:eastAsia="Bookman Old Style" w:cs="Bookman Old Style"/>
      <w:i/>
      <w:iCs/>
      <w:spacing w:val="-40"/>
      <w:sz w:val="26"/>
      <w:szCs w:val="26"/>
      <w:shd w:fill="FFFFFF" w:val="clear"/>
    </w:rPr>
  </w:style>
  <w:style w:type="character" w:styleId="4Exact" w:customStyle="1">
    <w:name w:val="Основной текст (4) Exact"/>
    <w:basedOn w:val="DefaultParagraphFont"/>
    <w:qFormat/>
    <w:rsid w:val="008a7192"/>
    <w:rPr>
      <w:rFonts w:ascii="Bookman Old Style" w:hAnsi="Bookman Old Style" w:eastAsia="Bookman Old Style" w:cs="Bookman Old Style"/>
      <w:b w:val="false"/>
      <w:bCs w:val="false"/>
      <w:i w:val="false"/>
      <w:iCs w:val="false"/>
      <w:caps w:val="false"/>
      <w:smallCaps w:val="false"/>
      <w:strike w:val="false"/>
      <w:dstrike w:val="false"/>
      <w:sz w:val="21"/>
      <w:szCs w:val="21"/>
      <w:u w:val="none"/>
      <w:effect w:val="none"/>
    </w:rPr>
  </w:style>
  <w:style w:type="character" w:styleId="2Exact" w:customStyle="1">
    <w:name w:val="Основной текст (2) Exact"/>
    <w:basedOn w:val="DefaultParagraphFont"/>
    <w:qFormat/>
    <w:rsid w:val="008a7192"/>
    <w:rPr>
      <w:rFonts w:ascii="Bookman Old Style" w:hAnsi="Bookman Old Style" w:eastAsia="Bookman Old Style" w:cs="Bookman Old Style"/>
      <w:b w:val="false"/>
      <w:bCs w:val="false"/>
      <w:i w:val="false"/>
      <w:iCs w:val="false"/>
      <w:caps w:val="false"/>
      <w:smallCaps w:val="false"/>
      <w:strike w:val="false"/>
      <w:dstrike w:val="false"/>
      <w:sz w:val="22"/>
      <w:szCs w:val="22"/>
      <w:u w:val="none"/>
      <w:effect w:val="none"/>
    </w:rPr>
  </w:style>
  <w:style w:type="character" w:styleId="412pt" w:customStyle="1">
    <w:name w:val="Основной текст (4) + 12 pt"/>
    <w:basedOn w:val="7"/>
    <w:qFormat/>
    <w:rsid w:val="008a7192"/>
    <w:rPr>
      <w:rFonts w:ascii="Bookman Old Style" w:hAnsi="Bookman Old Style" w:eastAsia="Bookman Old Style" w:cs="Bookman Old Style"/>
      <w:b/>
      <w:bCs/>
      <w:i/>
      <w:iCs/>
      <w:color w:val="000000"/>
      <w:spacing w:val="0"/>
      <w:w w:val="100"/>
      <w:sz w:val="22"/>
      <w:szCs w:val="22"/>
      <w:shd w:fill="FFFFFF" w:val="clear"/>
      <w:lang w:val="ru-RU" w:eastAsia="ru-RU" w:bidi="ru-RU"/>
    </w:rPr>
  </w:style>
  <w:style w:type="character" w:styleId="411pt" w:customStyle="1">
    <w:name w:val="Основной текст (4) + 11 pt"/>
    <w:basedOn w:val="4"/>
    <w:qFormat/>
    <w:rsid w:val="008a7192"/>
    <w:rPr>
      <w:rFonts w:ascii="Bookman Old Style" w:hAnsi="Bookman Old Style" w:eastAsia="Bookman Old Style" w:cs="Bookman Old Style"/>
      <w:color w:val="000000"/>
      <w:spacing w:val="0"/>
      <w:w w:val="100"/>
      <w:sz w:val="22"/>
      <w:szCs w:val="22"/>
      <w:shd w:fill="FFFFFF" w:val="clear"/>
      <w:lang w:val="ru-RU" w:eastAsia="ru-RU" w:bidi="ru-RU"/>
    </w:rPr>
  </w:style>
  <w:style w:type="character" w:styleId="21" w:customStyle="1">
    <w:name w:val="Основной текст (2)"/>
    <w:basedOn w:val="DefaultParagraphFont"/>
    <w:qFormat/>
    <w:rsid w:val="008a7192"/>
    <w:rPr>
      <w:rFonts w:ascii="Bookman Old Style" w:hAnsi="Bookman Old Style" w:eastAsia="Bookman Old Style" w:cs="Bookman Old Style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effect w:val="none"/>
      <w:lang w:val="ru-RU" w:eastAsia="ru-RU" w:bidi="ru-RU"/>
    </w:rPr>
  </w:style>
  <w:style w:type="character" w:styleId="310" w:customStyle="1">
    <w:name w:val="Основной текст (3) + 10"/>
    <w:basedOn w:val="3"/>
    <w:qFormat/>
    <w:rsid w:val="008a7192"/>
    <w:rPr>
      <w:rFonts w:ascii="Bookman Old Style" w:hAnsi="Bookman Old Style" w:eastAsia="Bookman Old Style" w:cs="Bookman Old Style"/>
      <w:color w:val="000000"/>
      <w:w w:val="100"/>
      <w:sz w:val="21"/>
      <w:szCs w:val="21"/>
      <w:shd w:fill="FFFFFF" w:val="clear"/>
      <w:lang w:val="ru-RU" w:eastAsia="ru-RU" w:bidi="ru-RU"/>
    </w:rPr>
  </w:style>
  <w:style w:type="character" w:styleId="213pt" w:customStyle="1">
    <w:name w:val="Основной текст (2) + 13 pt"/>
    <w:basedOn w:val="DefaultParagraphFont"/>
    <w:qFormat/>
    <w:rsid w:val="008a7192"/>
    <w:rPr>
      <w:rFonts w:ascii="Bookman Old Style" w:hAnsi="Bookman Old Style" w:eastAsia="Bookman Old Style" w:cs="Bookman Old Style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effect w:val="none"/>
      <w:lang w:val="ru-RU" w:eastAsia="ru-RU" w:bidi="ru-RU"/>
    </w:rPr>
  </w:style>
  <w:style w:type="character" w:styleId="22ptExact" w:customStyle="1">
    <w:name w:val="Основной текст (2) + Интервал -2 pt Exact"/>
    <w:basedOn w:val="DefaultParagraphFont"/>
    <w:qFormat/>
    <w:rsid w:val="008a7192"/>
    <w:rPr>
      <w:rFonts w:ascii="Bookman Old Style" w:hAnsi="Bookman Old Style" w:eastAsia="Bookman Old Style" w:cs="Bookman Old Style"/>
      <w:b w:val="false"/>
      <w:bCs w:val="false"/>
      <w:i w:val="false"/>
      <w:iCs w:val="false"/>
      <w:caps w:val="false"/>
      <w:smallCaps w:val="false"/>
      <w:strike w:val="false"/>
      <w:dstrike w:val="false"/>
      <w:spacing w:val="-40"/>
      <w:sz w:val="22"/>
      <w:szCs w:val="22"/>
      <w:u w:val="none"/>
      <w:effect w:val="none"/>
    </w:rPr>
  </w:style>
  <w:style w:type="character" w:styleId="Style14" w:customStyle="1">
    <w:name w:val="Верхний колонтитул Знак"/>
    <w:basedOn w:val="DefaultParagraphFont"/>
    <w:link w:val="a4"/>
    <w:uiPriority w:val="99"/>
    <w:qFormat/>
    <w:rsid w:val="00b059ae"/>
    <w:rPr>
      <w:rFonts w:ascii="Arial Unicode MS" w:hAnsi="Arial Unicode MS" w:eastAsia="Arial Unicode MS" w:cs="Arial Unicode MS"/>
      <w:color w:val="000000"/>
      <w:sz w:val="24"/>
      <w:szCs w:val="24"/>
      <w:lang w:eastAsia="ru-RU" w:bidi="ru-RU"/>
    </w:rPr>
  </w:style>
  <w:style w:type="character" w:styleId="Style15" w:customStyle="1">
    <w:name w:val="Нижний колонтитул Знак"/>
    <w:basedOn w:val="DefaultParagraphFont"/>
    <w:link w:val="a6"/>
    <w:uiPriority w:val="99"/>
    <w:qFormat/>
    <w:rsid w:val="00b059ae"/>
    <w:rPr>
      <w:rFonts w:ascii="Arial Unicode MS" w:hAnsi="Arial Unicode MS" w:eastAsia="Arial Unicode MS" w:cs="Arial Unicode MS"/>
      <w:color w:val="000000"/>
      <w:sz w:val="24"/>
      <w:szCs w:val="24"/>
      <w:lang w:eastAsia="ru-RU" w:bidi="ru-RU"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d54612"/>
    <w:rPr>
      <w:rFonts w:ascii="Tahoma" w:hAnsi="Tahoma" w:eastAsia="Arial Unicode MS" w:cs="Tahoma"/>
      <w:color w:val="000000"/>
      <w:sz w:val="16"/>
      <w:szCs w:val="16"/>
      <w:lang w:eastAsia="ru-RU" w:bidi="ru-RU"/>
    </w:rPr>
  </w:style>
  <w:style w:type="character" w:styleId="Style17">
    <w:name w:val="Интернет-ссылка"/>
    <w:rPr>
      <w:color w:val="000080"/>
      <w:u w:val="single"/>
      <w:lang w:val="zxx" w:eastAsia="zxx" w:bidi="zxx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41" w:customStyle="1">
    <w:name w:val="Основной текст (4)"/>
    <w:basedOn w:val="Normal"/>
    <w:link w:val="4"/>
    <w:qFormat/>
    <w:rsid w:val="008a7192"/>
    <w:pPr>
      <w:shd w:val="clear" w:color="auto" w:fill="FFFFFF"/>
      <w:spacing w:lineRule="exact" w:line="307" w:before="0" w:after="120"/>
      <w:jc w:val="both"/>
    </w:pPr>
    <w:rPr>
      <w:rFonts w:ascii="Bookman Old Style" w:hAnsi="Bookman Old Style" w:eastAsia="Bookman Old Style" w:cs="Bookman Old Style"/>
      <w:color w:val="auto"/>
      <w:sz w:val="21"/>
      <w:szCs w:val="21"/>
      <w:lang w:eastAsia="en-US" w:bidi="ar-SA"/>
    </w:rPr>
  </w:style>
  <w:style w:type="paragraph" w:styleId="22" w:customStyle="1">
    <w:name w:val="Заголовок №2"/>
    <w:basedOn w:val="Normal"/>
    <w:link w:val="2"/>
    <w:qFormat/>
    <w:rsid w:val="008a7192"/>
    <w:pPr>
      <w:shd w:val="clear" w:color="auto" w:fill="FFFFFF"/>
      <w:spacing w:lineRule="atLeast" w:line="0" w:before="360" w:after="480"/>
      <w:outlineLvl w:val="1"/>
    </w:pPr>
    <w:rPr>
      <w:rFonts w:ascii="Bookman Old Style" w:hAnsi="Bookman Old Style" w:eastAsia="Bookman Old Style" w:cs="Bookman Old Style"/>
      <w:b/>
      <w:bCs/>
      <w:color w:val="auto"/>
      <w:spacing w:val="-10"/>
      <w:sz w:val="22"/>
      <w:szCs w:val="22"/>
      <w:lang w:eastAsia="en-US" w:bidi="ar-SA"/>
    </w:rPr>
  </w:style>
  <w:style w:type="paragraph" w:styleId="31" w:customStyle="1">
    <w:name w:val="Основной текст (3)"/>
    <w:basedOn w:val="Normal"/>
    <w:link w:val="3"/>
    <w:qFormat/>
    <w:rsid w:val="008a7192"/>
    <w:pPr>
      <w:shd w:val="clear" w:color="auto" w:fill="FFFFFF"/>
      <w:spacing w:lineRule="atLeast" w:line="0" w:before="120" w:after="0"/>
      <w:jc w:val="both"/>
    </w:pPr>
    <w:rPr>
      <w:rFonts w:ascii="Bookman Old Style" w:hAnsi="Bookman Old Style" w:eastAsia="Bookman Old Style" w:cs="Bookman Old Style"/>
      <w:color w:val="auto"/>
      <w:sz w:val="22"/>
      <w:szCs w:val="22"/>
      <w:lang w:eastAsia="en-US" w:bidi="ar-SA"/>
    </w:rPr>
  </w:style>
  <w:style w:type="paragraph" w:styleId="71" w:customStyle="1">
    <w:name w:val="Основной текст (7)"/>
    <w:basedOn w:val="Normal"/>
    <w:link w:val="7"/>
    <w:qFormat/>
    <w:rsid w:val="008a7192"/>
    <w:pPr>
      <w:shd w:val="clear" w:color="auto" w:fill="FFFFFF"/>
      <w:spacing w:lineRule="exact" w:line="298" w:before="0" w:after="840"/>
      <w:jc w:val="both"/>
    </w:pPr>
    <w:rPr>
      <w:rFonts w:ascii="Bookman Old Style" w:hAnsi="Bookman Old Style" w:eastAsia="Bookman Old Style" w:cs="Bookman Old Style"/>
      <w:i/>
      <w:iCs/>
      <w:color w:val="auto"/>
      <w:spacing w:val="-40"/>
      <w:sz w:val="26"/>
      <w:szCs w:val="26"/>
      <w:lang w:eastAsia="en-US" w:bidi="ar-SA"/>
    </w:rPr>
  </w:style>
  <w:style w:type="paragraph" w:styleId="ListParagraph">
    <w:name w:val="List Paragraph"/>
    <w:basedOn w:val="Normal"/>
    <w:uiPriority w:val="34"/>
    <w:qFormat/>
    <w:rsid w:val="00a864ef"/>
    <w:pPr>
      <w:spacing w:before="0" w:after="0"/>
      <w:ind w:left="720" w:hanging="0"/>
      <w:contextualSpacing/>
    </w:pPr>
    <w:rPr/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a5"/>
    <w:uiPriority w:val="99"/>
    <w:unhideWhenUsed/>
    <w:rsid w:val="00b059a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a7"/>
    <w:uiPriority w:val="99"/>
    <w:unhideWhenUsed/>
    <w:rsid w:val="00b059a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d54612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RLAW426&amp;n=89565&amp;dst=70&amp;field=134&amp;date=24.12.2024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FB793-56AF-435A-B907-8855994D1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Application>LibreOffice/7.2.5.2$Windows_X86_64 LibreOffice_project/499f9727c189e6ef3471021d6132d4c694f357e5</Application>
  <AppVersion>15.0000</AppVersion>
  <Pages>2</Pages>
  <Words>239</Words>
  <Characters>1992</Characters>
  <CharactersWithSpaces>2292</CharactersWithSpaces>
  <Paragraphs>29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2023-10-06T06:42:00Z</dcterms:created>
  <dc:creator>Юридический</dc:creator>
  <dc:description/>
  <dc:language>ru-RU</dc:language>
  <cp:lastModifiedBy/>
  <cp:lastPrinted>2024-05-14T00:08:00Z</cp:lastPrinted>
  <dcterms:modified xsi:type="dcterms:W3CDTF">2024-12-25T09:11:56Z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