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AB7" w:rsidRDefault="00B61AB7" w:rsidP="00B61AB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bookmarkStart w:id="0" w:name="_GoBack"/>
      <w:bookmarkEnd w:id="0"/>
    </w:p>
    <w:p w:rsidR="00B61AB7" w:rsidRDefault="00B61AB7" w:rsidP="00B61A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rsidR="00B61AB7" w:rsidRDefault="00B61AB7" w:rsidP="00B61A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B61AB7" w:rsidRDefault="00B61AB7" w:rsidP="00B61AB7">
      <w:pPr>
        <w:spacing w:after="0" w:line="240" w:lineRule="auto"/>
        <w:jc w:val="center"/>
        <w:rPr>
          <w:rFonts w:ascii="Times New Roman" w:hAnsi="Times New Roman" w:cs="Times New Roman"/>
          <w:sz w:val="28"/>
          <w:szCs w:val="28"/>
        </w:rPr>
      </w:pPr>
    </w:p>
    <w:p w:rsidR="00B61AB7" w:rsidRDefault="00B61AB7" w:rsidP="00B61A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B61AB7" w:rsidRDefault="00B61AB7" w:rsidP="00B61AB7">
      <w:pPr>
        <w:spacing w:after="0" w:line="240" w:lineRule="auto"/>
        <w:jc w:val="center"/>
        <w:rPr>
          <w:rFonts w:ascii="Times New Roman" w:hAnsi="Times New Roman" w:cs="Times New Roman"/>
          <w:sz w:val="28"/>
          <w:szCs w:val="28"/>
        </w:rPr>
      </w:pPr>
    </w:p>
    <w:p w:rsidR="00B61AB7" w:rsidRDefault="00B61AB7" w:rsidP="00B61A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61AB7" w:rsidRDefault="00B61AB7" w:rsidP="00B61AB7">
      <w:pPr>
        <w:spacing w:after="0" w:line="240" w:lineRule="auto"/>
        <w:jc w:val="center"/>
        <w:rPr>
          <w:rFonts w:ascii="Times New Roman" w:hAnsi="Times New Roman" w:cs="Times New Roman"/>
          <w:sz w:val="28"/>
          <w:szCs w:val="28"/>
        </w:rPr>
      </w:pPr>
    </w:p>
    <w:p w:rsidR="00B61AB7" w:rsidRDefault="00B61AB7" w:rsidP="00B61A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                                                                                                 № ___</w:t>
      </w:r>
    </w:p>
    <w:p w:rsidR="00B61AB7" w:rsidRDefault="00B61AB7" w:rsidP="00B61A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B61AB7" w:rsidRDefault="00B61AB7" w:rsidP="00B61AB7">
      <w:pPr>
        <w:spacing w:after="0" w:line="240" w:lineRule="auto"/>
        <w:jc w:val="center"/>
        <w:rPr>
          <w:rFonts w:ascii="Times New Roman" w:hAnsi="Times New Roman" w:cs="Times New Roman"/>
          <w:sz w:val="28"/>
          <w:szCs w:val="28"/>
        </w:rPr>
      </w:pPr>
    </w:p>
    <w:p w:rsidR="00B61AB7" w:rsidRDefault="00B61AB7" w:rsidP="00B61A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2024 год», утвержденную постановлением администрации муниципального района от 11.01.2024 № 08</w:t>
      </w:r>
    </w:p>
    <w:p w:rsidR="00B61AB7" w:rsidRDefault="00B61AB7" w:rsidP="00B61AB7">
      <w:pPr>
        <w:spacing w:after="0" w:line="240" w:lineRule="auto"/>
        <w:jc w:val="both"/>
        <w:rPr>
          <w:rFonts w:ascii="Times New Roman" w:hAnsi="Times New Roman" w:cs="Times New Roman"/>
          <w:sz w:val="28"/>
          <w:szCs w:val="28"/>
        </w:rPr>
      </w:pPr>
    </w:p>
    <w:p w:rsidR="00B61AB7" w:rsidRDefault="00B61AB7" w:rsidP="00B61A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B61AB7" w:rsidRDefault="00B61AB7" w:rsidP="00B61A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B61AB7" w:rsidRDefault="00B61AB7" w:rsidP="00B61A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2024 год», утвержденную постановлением администрации муниципального района от 11.01.2024 № 08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следующие изменения:</w:t>
      </w:r>
    </w:p>
    <w:p w:rsidR="00B61AB7" w:rsidRDefault="00B61AB7" w:rsidP="00B61A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B61AB7" w:rsidRPr="00D10BC9" w:rsidTr="009A79F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61AB7" w:rsidRPr="00D10BC9" w:rsidRDefault="00B61AB7" w:rsidP="009A79FC">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61AB7" w:rsidRPr="00D10BC9" w:rsidRDefault="00B61AB7" w:rsidP="009A79FC">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Финансирование муниципальной программы осуществляется за счет средств бюджета Смидовичского муниципального района.</w:t>
            </w:r>
          </w:p>
          <w:p w:rsidR="00B61AB7" w:rsidRPr="00D10BC9" w:rsidRDefault="00B61AB7" w:rsidP="009A79FC">
            <w:pPr>
              <w:pStyle w:val="ConsPlusNormal"/>
              <w:jc w:val="both"/>
              <w:rPr>
                <w:rFonts w:ascii="Times New Roman" w:hAnsi="Times New Roman" w:cs="Times New Roman"/>
                <w:sz w:val="24"/>
                <w:szCs w:val="24"/>
              </w:rPr>
            </w:pPr>
            <w:proofErr w:type="gramStart"/>
            <w:r w:rsidRPr="00D10BC9">
              <w:rPr>
                <w:rFonts w:ascii="Times New Roman" w:hAnsi="Times New Roman" w:cs="Times New Roman"/>
                <w:sz w:val="24"/>
                <w:szCs w:val="24"/>
              </w:rPr>
              <w:t>Общий объем ассигнований, планируемый на выполнение мероприятий муниципальной программы составляет</w:t>
            </w:r>
            <w:proofErr w:type="gramEnd"/>
            <w:r w:rsidRPr="00D10BC9">
              <w:rPr>
                <w:rFonts w:ascii="Times New Roman" w:hAnsi="Times New Roman" w:cs="Times New Roman"/>
                <w:sz w:val="24"/>
                <w:szCs w:val="24"/>
              </w:rPr>
              <w:t xml:space="preserve"> - </w:t>
            </w:r>
            <w:r>
              <w:rPr>
                <w:rFonts w:ascii="Times New Roman" w:hAnsi="Times New Roman" w:cs="Times New Roman"/>
                <w:sz w:val="24"/>
                <w:szCs w:val="24"/>
              </w:rPr>
              <w:t>907</w:t>
            </w:r>
            <w:r w:rsidRPr="00D10BC9">
              <w:rPr>
                <w:rFonts w:ascii="Times New Roman" w:hAnsi="Times New Roman" w:cs="Times New Roman"/>
                <w:sz w:val="24"/>
                <w:szCs w:val="24"/>
              </w:rPr>
              <w:t>,</w:t>
            </w:r>
            <w:r>
              <w:rPr>
                <w:rFonts w:ascii="Times New Roman" w:hAnsi="Times New Roman" w:cs="Times New Roman"/>
                <w:sz w:val="24"/>
                <w:szCs w:val="24"/>
              </w:rPr>
              <w:t>6 </w:t>
            </w:r>
            <w:r w:rsidRPr="00D10BC9">
              <w:rPr>
                <w:rFonts w:ascii="Times New Roman" w:hAnsi="Times New Roman" w:cs="Times New Roman"/>
                <w:sz w:val="24"/>
                <w:szCs w:val="24"/>
              </w:rPr>
              <w:t>тыс. рублей</w:t>
            </w:r>
          </w:p>
          <w:p w:rsidR="00B61AB7" w:rsidRPr="00D10BC9" w:rsidRDefault="00B61AB7" w:rsidP="009A79FC">
            <w:pPr>
              <w:pStyle w:val="ConsPlusNormal"/>
              <w:jc w:val="both"/>
              <w:rPr>
                <w:rFonts w:ascii="Times New Roman" w:hAnsi="Times New Roman" w:cs="Times New Roman"/>
                <w:sz w:val="24"/>
                <w:szCs w:val="24"/>
              </w:rPr>
            </w:pPr>
          </w:p>
        </w:tc>
      </w:tr>
    </w:tbl>
    <w:p w:rsidR="00B61AB7" w:rsidRDefault="00B61AB7" w:rsidP="00B61A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В таблице 3 раздела 10 «Ресурсное обеспечение реализации муниципальной программы» 2 строку  изложить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B61AB7" w:rsidRPr="00D10BC9" w:rsidTr="009A79FC">
        <w:trPr>
          <w:trHeight w:val="2760"/>
        </w:trPr>
        <w:tc>
          <w:tcPr>
            <w:tcW w:w="540" w:type="dxa"/>
            <w:tcBorders>
              <w:top w:val="single" w:sz="4" w:space="0" w:color="auto"/>
              <w:left w:val="single" w:sz="4" w:space="0" w:color="auto"/>
              <w:right w:val="single" w:sz="4" w:space="0" w:color="auto"/>
            </w:tcBorders>
            <w:tcMar>
              <w:top w:w="62" w:type="dxa"/>
              <w:left w:w="102" w:type="dxa"/>
              <w:bottom w:w="102" w:type="dxa"/>
              <w:right w:w="62" w:type="dxa"/>
            </w:tcMa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right w:val="single" w:sz="4" w:space="0" w:color="auto"/>
            </w:tcBorders>
            <w:tcMar>
              <w:top w:w="62" w:type="dxa"/>
              <w:left w:w="102" w:type="dxa"/>
              <w:bottom w:w="102" w:type="dxa"/>
              <w:right w:w="62" w:type="dxa"/>
            </w:tcMar>
          </w:tcPr>
          <w:p w:rsidR="00B61AB7" w:rsidRPr="00D10BC9" w:rsidRDefault="00B61AB7" w:rsidP="009A79FC">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tcBorders>
              <w:top w:val="single" w:sz="4" w:space="0" w:color="auto"/>
              <w:left w:val="single" w:sz="4" w:space="0" w:color="auto"/>
              <w:right w:val="single" w:sz="4" w:space="0" w:color="auto"/>
            </w:tcBorders>
            <w:tcMar>
              <w:top w:w="62" w:type="dxa"/>
              <w:left w:w="102" w:type="dxa"/>
              <w:bottom w:w="102" w:type="dxa"/>
              <w:right w:w="62" w:type="dxa"/>
            </w:tcMa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907,60</w:t>
            </w:r>
          </w:p>
        </w:tc>
      </w:tr>
      <w:tr w:rsidR="00B61AB7" w:rsidRPr="00D10BC9" w:rsidTr="009A79FC">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61AB7" w:rsidRPr="00D10BC9" w:rsidRDefault="00B61AB7" w:rsidP="009A79FC">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B61AB7" w:rsidRPr="00D10BC9" w:rsidRDefault="00B61AB7" w:rsidP="009A79FC">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907,60</w:t>
            </w:r>
          </w:p>
        </w:tc>
      </w:tr>
    </w:tbl>
    <w:p w:rsidR="00B61AB7" w:rsidRDefault="00B61AB7" w:rsidP="00B61A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опубликовать в газете «Районный вестник» и </w:t>
      </w:r>
      <w:r w:rsidRPr="001A21D2">
        <w:rPr>
          <w:rFonts w:ascii="Times New Roman" w:hAnsi="Times New Roman" w:cs="Times New Roman"/>
          <w:sz w:val="28"/>
          <w:szCs w:val="28"/>
        </w:rPr>
        <w:t>разместить на официальном сайте администрации муниципального района</w:t>
      </w:r>
      <w:r>
        <w:rPr>
          <w:rFonts w:ascii="Times New Roman" w:hAnsi="Times New Roman" w:cs="Times New Roman"/>
          <w:sz w:val="28"/>
          <w:szCs w:val="28"/>
        </w:rPr>
        <w:t>.</w:t>
      </w:r>
    </w:p>
    <w:p w:rsidR="00B61AB7" w:rsidRDefault="00B61AB7" w:rsidP="00B61AB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rsidR="00B61AB7" w:rsidRDefault="00B61AB7" w:rsidP="00B61AB7">
      <w:pPr>
        <w:spacing w:after="0" w:line="240" w:lineRule="auto"/>
        <w:ind w:firstLine="709"/>
        <w:jc w:val="both"/>
        <w:rPr>
          <w:rFonts w:ascii="Times New Roman" w:hAnsi="Times New Roman" w:cs="Times New Roman"/>
          <w:sz w:val="28"/>
          <w:szCs w:val="28"/>
        </w:rPr>
      </w:pPr>
    </w:p>
    <w:p w:rsidR="00B61AB7" w:rsidRDefault="00B61AB7" w:rsidP="00B61AB7">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210"/>
        <w:gridCol w:w="1844"/>
        <w:gridCol w:w="2515"/>
      </w:tblGrid>
      <w:tr w:rsidR="00B61AB7" w:rsidRPr="00D96FB5" w:rsidTr="009A79FC">
        <w:tc>
          <w:tcPr>
            <w:tcW w:w="5210" w:type="dxa"/>
          </w:tcPr>
          <w:p w:rsidR="00B61AB7" w:rsidRPr="005A202F" w:rsidRDefault="00B61AB7" w:rsidP="009A79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района</w:t>
            </w:r>
          </w:p>
        </w:tc>
        <w:tc>
          <w:tcPr>
            <w:tcW w:w="1844" w:type="dxa"/>
          </w:tcPr>
          <w:p w:rsidR="00B61AB7" w:rsidRPr="00D96FB5" w:rsidRDefault="00B61AB7" w:rsidP="009A79FC">
            <w:pPr>
              <w:spacing w:after="0" w:line="240" w:lineRule="auto"/>
              <w:jc w:val="both"/>
              <w:rPr>
                <w:rFonts w:ascii="Times New Roman" w:hAnsi="Times New Roman"/>
                <w:sz w:val="28"/>
                <w:szCs w:val="28"/>
              </w:rPr>
            </w:pPr>
          </w:p>
        </w:tc>
        <w:tc>
          <w:tcPr>
            <w:tcW w:w="2515" w:type="dxa"/>
          </w:tcPr>
          <w:p w:rsidR="00B61AB7" w:rsidRDefault="00B61AB7" w:rsidP="009A79FC">
            <w:pPr>
              <w:spacing w:after="0" w:line="240" w:lineRule="auto"/>
              <w:jc w:val="both"/>
              <w:rPr>
                <w:rFonts w:ascii="Times New Roman" w:hAnsi="Times New Roman"/>
                <w:sz w:val="28"/>
                <w:szCs w:val="28"/>
              </w:rPr>
            </w:pPr>
          </w:p>
          <w:p w:rsidR="00B61AB7" w:rsidRPr="00D96FB5" w:rsidRDefault="00B61AB7" w:rsidP="009A79FC">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rsidR="00513A40" w:rsidRDefault="00513A40"/>
    <w:sectPr w:rsidR="00513A40" w:rsidSect="003C4FA2">
      <w:headerReference w:type="default" r:id="rId5"/>
      <w:headerReference w:type="first" r:id="rId6"/>
      <w:pgSz w:w="11906" w:h="16840"/>
      <w:pgMar w:top="70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A42" w:rsidRDefault="00B61AB7">
    <w:pPr>
      <w:pStyle w:val="a3"/>
      <w:jc w:val="center"/>
    </w:pPr>
  </w:p>
  <w:p w:rsidR="005702E2" w:rsidRDefault="00B61AB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B70" w:rsidRDefault="00B61AB7">
    <w:pPr>
      <w:pStyle w:val="a3"/>
      <w:jc w:val="center"/>
    </w:pPr>
  </w:p>
  <w:p w:rsidR="00477B70" w:rsidRDefault="00B61AB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AB7"/>
    <w:rsid w:val="00052AE5"/>
    <w:rsid w:val="00513A40"/>
    <w:rsid w:val="005168CE"/>
    <w:rsid w:val="005974DB"/>
    <w:rsid w:val="005A7DAE"/>
    <w:rsid w:val="0079141E"/>
    <w:rsid w:val="007A7BED"/>
    <w:rsid w:val="009F7FF0"/>
    <w:rsid w:val="00A04385"/>
    <w:rsid w:val="00B56031"/>
    <w:rsid w:val="00B61AB7"/>
    <w:rsid w:val="00D331E2"/>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A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61AB7"/>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uiPriority w:val="99"/>
    <w:unhideWhenUsed/>
    <w:rsid w:val="00B61AB7"/>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B61AB7"/>
    <w:rPr>
      <w:rFonts w:ascii="Calibri" w:eastAsia="Times New Roman" w:hAnsi="Calibri" w:cs="Times New Roman"/>
    </w:rPr>
  </w:style>
  <w:style w:type="character" w:customStyle="1" w:styleId="ConsPlusNormal0">
    <w:name w:val="ConsPlusNormal Знак"/>
    <w:link w:val="ConsPlusNormal"/>
    <w:locked/>
    <w:rsid w:val="00B61AB7"/>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A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61AB7"/>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uiPriority w:val="99"/>
    <w:unhideWhenUsed/>
    <w:rsid w:val="00B61AB7"/>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B61AB7"/>
    <w:rPr>
      <w:rFonts w:ascii="Calibri" w:eastAsia="Times New Roman" w:hAnsi="Calibri" w:cs="Times New Roman"/>
    </w:rPr>
  </w:style>
  <w:style w:type="character" w:customStyle="1" w:styleId="ConsPlusNormal0">
    <w:name w:val="ConsPlusNormal Знак"/>
    <w:link w:val="ConsPlusNormal"/>
    <w:locked/>
    <w:rsid w:val="00B61AB7"/>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2271</Characters>
  <Application>Microsoft Office Word</Application>
  <DocSecurity>0</DocSecurity>
  <Lines>18</Lines>
  <Paragraphs>5</Paragraphs>
  <ScaleCrop>false</ScaleCrop>
  <Company>SPecialiST RePack</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2024-06-25T01:33:00Z</dcterms:created>
  <dcterms:modified xsi:type="dcterms:W3CDTF">2024-06-25T01:34:00Z</dcterms:modified>
</cp:coreProperties>
</file>