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4F" w:rsidRDefault="007A0B28" w:rsidP="00B1427F">
      <w:pPr>
        <w:pStyle w:val="1"/>
        <w:tabs>
          <w:tab w:val="left" w:pos="3960"/>
        </w:tabs>
        <w:spacing w:before="0" w:line="240" w:lineRule="auto"/>
        <w:ind w:right="-2" w:firstLine="0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Муниципальное образование «Смидовичский муниципальный район»</w:t>
      </w: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23434F" w:rsidRDefault="0023434F">
      <w:pPr>
        <w:pStyle w:val="1"/>
        <w:spacing w:before="0" w:line="240" w:lineRule="auto"/>
        <w:ind w:left="360" w:firstLine="0"/>
        <w:jc w:val="center"/>
        <w:rPr>
          <w:sz w:val="28"/>
        </w:rPr>
      </w:pP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АДМИНИСТРАЦИЯ МУНИЦИПАЛЬНОГО РАЙОНА</w:t>
      </w:r>
    </w:p>
    <w:p w:rsidR="0023434F" w:rsidRDefault="0023434F">
      <w:pPr>
        <w:pStyle w:val="1"/>
        <w:spacing w:before="0" w:line="240" w:lineRule="auto"/>
        <w:ind w:left="360" w:firstLine="0"/>
        <w:jc w:val="center"/>
        <w:rPr>
          <w:sz w:val="28"/>
        </w:rPr>
      </w:pP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23434F" w:rsidRDefault="007A0B28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  <w:r>
        <w:rPr>
          <w:sz w:val="28"/>
        </w:rPr>
        <w:t>пос. Смидович</w:t>
      </w:r>
    </w:p>
    <w:p w:rsidR="008E6891" w:rsidRDefault="008E6891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</w:p>
    <w:p w:rsidR="008E6891" w:rsidRDefault="003F00FB" w:rsidP="008E6891">
      <w:pPr>
        <w:pStyle w:val="1"/>
        <w:spacing w:before="180" w:line="218" w:lineRule="auto"/>
        <w:ind w:left="360" w:right="-8" w:hanging="360"/>
        <w:jc w:val="both"/>
        <w:rPr>
          <w:sz w:val="28"/>
        </w:rPr>
      </w:pPr>
      <w:r>
        <w:rPr>
          <w:sz w:val="28"/>
        </w:rPr>
        <w:t>26.06.2023</w:t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>
        <w:rPr>
          <w:sz w:val="28"/>
        </w:rPr>
        <w:t>№ 299</w:t>
      </w:r>
    </w:p>
    <w:p w:rsidR="002B6BD1" w:rsidRDefault="002B6BD1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</w:p>
    <w:p w:rsidR="0058716E" w:rsidRPr="0058716E" w:rsidRDefault="0058716E" w:rsidP="0058716E">
      <w:pPr>
        <w:jc w:val="both"/>
        <w:rPr>
          <w:sz w:val="28"/>
          <w:szCs w:val="28"/>
        </w:rPr>
      </w:pPr>
      <w:r w:rsidRPr="0058716E">
        <w:rPr>
          <w:sz w:val="28"/>
          <w:szCs w:val="28"/>
        </w:rPr>
        <w:t xml:space="preserve">Об установлении </w:t>
      </w:r>
    </w:p>
    <w:p w:rsidR="00163F1F" w:rsidRPr="0058716E" w:rsidRDefault="0058716E" w:rsidP="0058716E">
      <w:pPr>
        <w:pStyle w:val="a3"/>
        <w:tabs>
          <w:tab w:val="left" w:pos="5387"/>
        </w:tabs>
        <w:spacing w:line="276" w:lineRule="auto"/>
        <w:ind w:right="-2"/>
        <w:rPr>
          <w:sz w:val="28"/>
          <w:szCs w:val="28"/>
        </w:rPr>
      </w:pPr>
      <w:r w:rsidRPr="0058716E">
        <w:rPr>
          <w:sz w:val="28"/>
          <w:szCs w:val="28"/>
        </w:rPr>
        <w:t>публичного сервитута</w:t>
      </w:r>
    </w:p>
    <w:p w:rsidR="00B4222D" w:rsidRDefault="00B4222D" w:rsidP="003829E7">
      <w:pPr>
        <w:pStyle w:val="a3"/>
        <w:tabs>
          <w:tab w:val="left" w:pos="5387"/>
        </w:tabs>
        <w:spacing w:line="276" w:lineRule="auto"/>
        <w:ind w:right="-2"/>
        <w:rPr>
          <w:sz w:val="28"/>
        </w:rPr>
      </w:pPr>
    </w:p>
    <w:p w:rsidR="0023434F" w:rsidRDefault="0058716E" w:rsidP="008E6891">
      <w:pPr>
        <w:pStyle w:val="a3"/>
        <w:tabs>
          <w:tab w:val="left" w:pos="5387"/>
        </w:tabs>
        <w:spacing w:line="264" w:lineRule="auto"/>
        <w:ind w:right="0" w:firstLine="709"/>
        <w:jc w:val="both"/>
        <w:rPr>
          <w:sz w:val="28"/>
        </w:rPr>
      </w:pPr>
      <w:r w:rsidRPr="0058716E">
        <w:rPr>
          <w:sz w:val="28"/>
          <w:szCs w:val="28"/>
        </w:rPr>
        <w:t xml:space="preserve">В соответствии </w:t>
      </w:r>
      <w:r w:rsidR="00D44162">
        <w:rPr>
          <w:sz w:val="28"/>
          <w:szCs w:val="28"/>
        </w:rPr>
        <w:t xml:space="preserve">со статьей 3.6 Федерального закона от 25.10.2001 </w:t>
      </w:r>
      <w:r w:rsidR="00F306DA">
        <w:rPr>
          <w:sz w:val="28"/>
          <w:szCs w:val="28"/>
        </w:rPr>
        <w:t xml:space="preserve">                   </w:t>
      </w:r>
      <w:r w:rsidR="00D44162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Pr="0058716E">
        <w:rPr>
          <w:sz w:val="28"/>
          <w:szCs w:val="28"/>
        </w:rPr>
        <w:t xml:space="preserve">со статьёй 23 главы </w:t>
      </w:r>
      <w:r w:rsidRPr="0058716E">
        <w:rPr>
          <w:sz w:val="28"/>
          <w:szCs w:val="28"/>
          <w:lang w:val="en-US"/>
        </w:rPr>
        <w:t>IV</w:t>
      </w:r>
      <w:r w:rsidRPr="0058716E">
        <w:rPr>
          <w:sz w:val="28"/>
          <w:szCs w:val="28"/>
        </w:rPr>
        <w:t xml:space="preserve">, статьями 39.37, 39.38 главы </w:t>
      </w:r>
      <w:r w:rsidRPr="0058716E">
        <w:rPr>
          <w:sz w:val="28"/>
          <w:szCs w:val="28"/>
          <w:lang w:val="en-US"/>
        </w:rPr>
        <w:t>V</w:t>
      </w:r>
      <w:r w:rsidRPr="0058716E">
        <w:rPr>
          <w:sz w:val="28"/>
          <w:szCs w:val="28"/>
        </w:rPr>
        <w:t>.7 Земельного кодекса Российской Федерации</w:t>
      </w:r>
      <w:r w:rsidR="00DF2EB2">
        <w:rPr>
          <w:sz w:val="28"/>
        </w:rPr>
        <w:t xml:space="preserve">, </w:t>
      </w:r>
      <w:r w:rsidRPr="0058716E">
        <w:rPr>
          <w:sz w:val="28"/>
          <w:szCs w:val="28"/>
        </w:rPr>
        <w:t>на основании ходатайства об уст</w:t>
      </w:r>
      <w:r w:rsidR="009254F4">
        <w:rPr>
          <w:sz w:val="28"/>
          <w:szCs w:val="28"/>
        </w:rPr>
        <w:t xml:space="preserve">ановлении публичного сервитута </w:t>
      </w:r>
      <w:r w:rsidRPr="0058716E">
        <w:rPr>
          <w:sz w:val="28"/>
          <w:szCs w:val="28"/>
        </w:rPr>
        <w:t>акционерного общества «Дальневосточная распределительная сетевая компания»</w:t>
      </w:r>
      <w:r w:rsidR="001F2EF7">
        <w:rPr>
          <w:sz w:val="28"/>
        </w:rPr>
        <w:t>,</w:t>
      </w:r>
      <w:r w:rsidR="008B3CFC">
        <w:rPr>
          <w:sz w:val="28"/>
        </w:rPr>
        <w:t xml:space="preserve"> </w:t>
      </w:r>
      <w:r w:rsidR="001F2EF7">
        <w:rPr>
          <w:sz w:val="28"/>
        </w:rPr>
        <w:t>а</w:t>
      </w:r>
      <w:r w:rsidR="00C83B80">
        <w:rPr>
          <w:sz w:val="28"/>
        </w:rPr>
        <w:t>дминистрация муниципального района</w:t>
      </w:r>
      <w:r w:rsidR="007A0B28">
        <w:rPr>
          <w:sz w:val="28"/>
        </w:rPr>
        <w:t xml:space="preserve">      </w:t>
      </w:r>
    </w:p>
    <w:p w:rsidR="00142088" w:rsidRDefault="007A0B28" w:rsidP="008E6891">
      <w:pPr>
        <w:pStyle w:val="a3"/>
        <w:spacing w:line="264" w:lineRule="auto"/>
        <w:ind w:right="0" w:firstLine="709"/>
        <w:jc w:val="both"/>
        <w:rPr>
          <w:sz w:val="28"/>
        </w:rPr>
      </w:pPr>
      <w:r>
        <w:rPr>
          <w:sz w:val="28"/>
        </w:rPr>
        <w:t>ПОСТАНОВЛЯЕТ:</w:t>
      </w:r>
    </w:p>
    <w:p w:rsidR="009254F4" w:rsidRPr="008E6891" w:rsidRDefault="00142088" w:rsidP="008E6891">
      <w:pPr>
        <w:pStyle w:val="a3"/>
        <w:spacing w:line="264" w:lineRule="auto"/>
        <w:ind w:right="0" w:firstLine="709"/>
        <w:jc w:val="both"/>
        <w:rPr>
          <w:rStyle w:val="ae"/>
          <w:b w:val="0"/>
          <w:bCs w:val="0"/>
          <w:i w:val="0"/>
          <w:iCs w:val="0"/>
          <w:color w:val="auto"/>
          <w:sz w:val="28"/>
          <w:szCs w:val="28"/>
        </w:rPr>
      </w:pPr>
      <w:r>
        <w:rPr>
          <w:sz w:val="28"/>
          <w:szCs w:val="28"/>
        </w:rPr>
        <w:t>1</w:t>
      </w:r>
      <w:r w:rsidR="00601698">
        <w:rPr>
          <w:sz w:val="28"/>
          <w:szCs w:val="28"/>
        </w:rPr>
        <w:t xml:space="preserve">. </w:t>
      </w:r>
      <w:r w:rsidR="0058716E" w:rsidRPr="0058716E">
        <w:rPr>
          <w:sz w:val="28"/>
          <w:szCs w:val="28"/>
        </w:rPr>
        <w:t>В целях размещения объектов электросет</w:t>
      </w:r>
      <w:r w:rsidR="00D44162">
        <w:rPr>
          <w:sz w:val="28"/>
          <w:szCs w:val="28"/>
        </w:rPr>
        <w:t xml:space="preserve">евого хозяйства </w:t>
      </w:r>
      <w:r w:rsidR="008E6891">
        <w:rPr>
          <w:sz w:val="28"/>
          <w:szCs w:val="28"/>
        </w:rPr>
        <w:t xml:space="preserve">                         </w:t>
      </w:r>
      <w:r w:rsidR="008E6891">
        <w:rPr>
          <w:b/>
          <w:sz w:val="28"/>
          <w:szCs w:val="28"/>
        </w:rPr>
        <w:t>ВЛИ -0,4кВ для технологического присоединения потребителя Детский сад № 74 с. Камышовка МБДОУ, Договор-счет № ТПр 677/20 от 06.08.2020</w:t>
      </w:r>
      <w:r w:rsidR="00D44162">
        <w:rPr>
          <w:sz w:val="28"/>
          <w:szCs w:val="28"/>
        </w:rPr>
        <w:t xml:space="preserve"> </w:t>
      </w:r>
      <w:r w:rsidR="0058716E" w:rsidRPr="0058716E">
        <w:rPr>
          <w:sz w:val="28"/>
          <w:szCs w:val="28"/>
        </w:rPr>
        <w:t xml:space="preserve">на территории муниципального образования </w:t>
      </w:r>
      <w:r w:rsidR="00796BF6">
        <w:rPr>
          <w:sz w:val="28"/>
          <w:szCs w:val="28"/>
        </w:rPr>
        <w:t>«</w:t>
      </w:r>
      <w:r w:rsidR="0058716E" w:rsidRPr="0058716E">
        <w:rPr>
          <w:sz w:val="28"/>
          <w:szCs w:val="28"/>
        </w:rPr>
        <w:t>Смидовичск</w:t>
      </w:r>
      <w:r w:rsidR="00712457">
        <w:rPr>
          <w:sz w:val="28"/>
          <w:szCs w:val="28"/>
        </w:rPr>
        <w:t>ий</w:t>
      </w:r>
      <w:r w:rsidR="0058716E" w:rsidRPr="0058716E">
        <w:rPr>
          <w:sz w:val="28"/>
          <w:szCs w:val="28"/>
        </w:rPr>
        <w:t xml:space="preserve"> муниципальн</w:t>
      </w:r>
      <w:r w:rsidR="00712457">
        <w:rPr>
          <w:sz w:val="28"/>
          <w:szCs w:val="28"/>
        </w:rPr>
        <w:t>ый район</w:t>
      </w:r>
      <w:r w:rsidR="00796BF6">
        <w:rPr>
          <w:sz w:val="28"/>
          <w:szCs w:val="28"/>
        </w:rPr>
        <w:t>»</w:t>
      </w:r>
      <w:r w:rsidR="0058716E" w:rsidRPr="0058716E">
        <w:rPr>
          <w:sz w:val="28"/>
          <w:szCs w:val="28"/>
        </w:rPr>
        <w:t xml:space="preserve"> Еврейской автономной области, установить публичный сервитут на основании ходатайства об установлении публичного сервитута  акционерного общества «Дальневосточная распределительная сетевая компания», </w:t>
      </w:r>
      <w:r w:rsidR="008E6891">
        <w:rPr>
          <w:sz w:val="28"/>
          <w:szCs w:val="28"/>
        </w:rPr>
        <w:t>в отношении земельного участка:</w:t>
      </w:r>
    </w:p>
    <w:p w:rsidR="00142088" w:rsidRDefault="00142088" w:rsidP="008E6891">
      <w:pPr>
        <w:pStyle w:val="a3"/>
        <w:spacing w:line="264" w:lineRule="auto"/>
        <w:ind w:right="0" w:firstLine="709"/>
        <w:jc w:val="both"/>
        <w:rPr>
          <w:sz w:val="28"/>
          <w:szCs w:val="28"/>
        </w:rPr>
      </w:pPr>
      <w:r w:rsidRPr="00953AE4">
        <w:rPr>
          <w:rStyle w:val="ae"/>
          <w:b w:val="0"/>
          <w:i w:val="0"/>
          <w:color w:val="auto"/>
          <w:sz w:val="28"/>
          <w:szCs w:val="28"/>
        </w:rPr>
        <w:t xml:space="preserve"> земл</w:t>
      </w:r>
      <w:r w:rsidR="00600AAD">
        <w:rPr>
          <w:rStyle w:val="ae"/>
          <w:b w:val="0"/>
          <w:i w:val="0"/>
          <w:color w:val="auto"/>
          <w:sz w:val="28"/>
          <w:szCs w:val="28"/>
        </w:rPr>
        <w:t>и</w:t>
      </w:r>
      <w:r w:rsidRPr="00953AE4">
        <w:rPr>
          <w:rStyle w:val="ae"/>
          <w:b w:val="0"/>
          <w:i w:val="0"/>
          <w:color w:val="auto"/>
          <w:sz w:val="28"/>
          <w:szCs w:val="28"/>
        </w:rPr>
        <w:t xml:space="preserve"> государственной и муниципальной собственности</w:t>
      </w:r>
      <w:r w:rsidR="00953AE4">
        <w:rPr>
          <w:rStyle w:val="ae"/>
          <w:b w:val="0"/>
          <w:i w:val="0"/>
          <w:color w:val="auto"/>
          <w:sz w:val="28"/>
          <w:szCs w:val="28"/>
        </w:rPr>
        <w:t xml:space="preserve"> </w:t>
      </w:r>
      <w:r w:rsidR="006C5702" w:rsidRPr="00953AE4">
        <w:rPr>
          <w:rStyle w:val="ae"/>
          <w:b w:val="0"/>
          <w:i w:val="0"/>
          <w:color w:val="auto"/>
          <w:sz w:val="28"/>
          <w:szCs w:val="28"/>
        </w:rPr>
        <w:t>общей</w:t>
      </w:r>
      <w:r w:rsidR="006C5702" w:rsidRPr="009254F4">
        <w:rPr>
          <w:sz w:val="28"/>
          <w:szCs w:val="28"/>
        </w:rPr>
        <w:t xml:space="preserve"> площадью </w:t>
      </w:r>
      <w:r w:rsidR="008E6891">
        <w:rPr>
          <w:sz w:val="28"/>
          <w:szCs w:val="28"/>
        </w:rPr>
        <w:t>135</w:t>
      </w:r>
      <w:r w:rsidRPr="009254F4">
        <w:rPr>
          <w:sz w:val="28"/>
          <w:szCs w:val="28"/>
        </w:rPr>
        <w:t xml:space="preserve"> кв.м. </w:t>
      </w:r>
      <w:r w:rsidR="008E6891">
        <w:rPr>
          <w:sz w:val="28"/>
          <w:szCs w:val="28"/>
        </w:rPr>
        <w:t>679175, Еврейская автономная область,</w:t>
      </w:r>
      <w:r w:rsidR="0058716E" w:rsidRPr="009254F4">
        <w:rPr>
          <w:sz w:val="28"/>
          <w:szCs w:val="28"/>
        </w:rPr>
        <w:t xml:space="preserve"> Смидовичски</w:t>
      </w:r>
      <w:r w:rsidR="00712457" w:rsidRPr="009254F4">
        <w:rPr>
          <w:sz w:val="28"/>
          <w:szCs w:val="28"/>
        </w:rPr>
        <w:t>й район,</w:t>
      </w:r>
      <w:r w:rsidR="006C5702" w:rsidRPr="009254F4">
        <w:rPr>
          <w:sz w:val="28"/>
          <w:szCs w:val="28"/>
        </w:rPr>
        <w:t xml:space="preserve"> с. </w:t>
      </w:r>
      <w:r w:rsidR="008E6891">
        <w:rPr>
          <w:sz w:val="28"/>
          <w:szCs w:val="28"/>
        </w:rPr>
        <w:t>Камышовка</w:t>
      </w:r>
      <w:r w:rsidR="009254F4" w:rsidRPr="009254F4">
        <w:rPr>
          <w:sz w:val="28"/>
          <w:szCs w:val="28"/>
        </w:rPr>
        <w:t>, с системой координат СК-63 зона 5,</w:t>
      </w:r>
      <w:r w:rsidR="00712457" w:rsidRPr="009254F4">
        <w:rPr>
          <w:sz w:val="28"/>
          <w:szCs w:val="28"/>
        </w:rPr>
        <w:t xml:space="preserve"> </w:t>
      </w:r>
      <w:r w:rsidRPr="009254F4">
        <w:rPr>
          <w:sz w:val="28"/>
          <w:szCs w:val="28"/>
        </w:rPr>
        <w:t xml:space="preserve">сроком на </w:t>
      </w:r>
      <w:r w:rsidR="0058716E" w:rsidRPr="009254F4">
        <w:rPr>
          <w:sz w:val="28"/>
          <w:szCs w:val="28"/>
        </w:rPr>
        <w:t xml:space="preserve"> </w:t>
      </w:r>
      <w:r w:rsidR="00C3159F" w:rsidRPr="009254F4">
        <w:rPr>
          <w:sz w:val="28"/>
          <w:szCs w:val="28"/>
        </w:rPr>
        <w:t>4</w:t>
      </w:r>
      <w:r w:rsidR="006C5702" w:rsidRPr="009254F4">
        <w:rPr>
          <w:sz w:val="28"/>
          <w:szCs w:val="28"/>
        </w:rPr>
        <w:t>9</w:t>
      </w:r>
      <w:r w:rsidR="0058716E" w:rsidRPr="009254F4">
        <w:rPr>
          <w:sz w:val="28"/>
          <w:szCs w:val="28"/>
        </w:rPr>
        <w:t xml:space="preserve"> (</w:t>
      </w:r>
      <w:r w:rsidR="006C5702" w:rsidRPr="009254F4">
        <w:rPr>
          <w:sz w:val="28"/>
          <w:szCs w:val="28"/>
        </w:rPr>
        <w:t>сорок девять</w:t>
      </w:r>
      <w:r w:rsidR="0058716E" w:rsidRPr="009254F4">
        <w:rPr>
          <w:sz w:val="28"/>
          <w:szCs w:val="28"/>
        </w:rPr>
        <w:t xml:space="preserve">) </w:t>
      </w:r>
      <w:r w:rsidR="006C5702" w:rsidRPr="009254F4">
        <w:rPr>
          <w:sz w:val="28"/>
          <w:szCs w:val="28"/>
        </w:rPr>
        <w:t>лет</w:t>
      </w:r>
      <w:r w:rsidR="006B7055" w:rsidRPr="009254F4">
        <w:rPr>
          <w:sz w:val="28"/>
          <w:szCs w:val="28"/>
        </w:rPr>
        <w:t>.</w:t>
      </w:r>
    </w:p>
    <w:p w:rsidR="00950A0D" w:rsidRDefault="00BA10E4" w:rsidP="008E6891">
      <w:pPr>
        <w:pStyle w:val="a3"/>
        <w:spacing w:line="264" w:lineRule="auto"/>
        <w:ind w:right="0" w:firstLine="709"/>
        <w:jc w:val="both"/>
        <w:rPr>
          <w:sz w:val="28"/>
        </w:rPr>
      </w:pPr>
      <w:r>
        <w:rPr>
          <w:sz w:val="28"/>
        </w:rPr>
        <w:t>2</w:t>
      </w:r>
      <w:r w:rsidR="007A0B28">
        <w:rPr>
          <w:sz w:val="28"/>
        </w:rPr>
        <w:t xml:space="preserve">. </w:t>
      </w:r>
      <w:r w:rsidR="00712457" w:rsidRPr="00712457">
        <w:rPr>
          <w:sz w:val="28"/>
          <w:szCs w:val="28"/>
        </w:rPr>
        <w:t>Утвердить границы публичного сервитута, согласно прилагаемой схеме размещения границ публичного сервитута</w:t>
      </w:r>
      <w:r w:rsidR="00950A0D">
        <w:rPr>
          <w:sz w:val="28"/>
        </w:rPr>
        <w:t>.</w:t>
      </w:r>
    </w:p>
    <w:p w:rsidR="006C5702" w:rsidRDefault="006C5702" w:rsidP="008E6891">
      <w:pPr>
        <w:pStyle w:val="a3"/>
        <w:spacing w:line="264" w:lineRule="auto"/>
        <w:ind w:right="0" w:firstLine="709"/>
        <w:jc w:val="both"/>
        <w:rPr>
          <w:sz w:val="28"/>
        </w:rPr>
      </w:pPr>
      <w:r>
        <w:rPr>
          <w:sz w:val="28"/>
        </w:rPr>
        <w:t>3. Порядок установления зон с особыми условиями использования территорий и содержание ограничений прав на части земельных участков в границах таких зон</w:t>
      </w:r>
      <w:r w:rsidR="00BA37E6">
        <w:rPr>
          <w:sz w:val="28"/>
        </w:rPr>
        <w:t xml:space="preserve"> определяются в соответствии с Правилами установления охранных зон объектов электросетевого хозяйства</w:t>
      </w:r>
      <w:r w:rsidR="004A112D">
        <w:rPr>
          <w:sz w:val="28"/>
        </w:rPr>
        <w:t xml:space="preserve"> и особых условий использования земельных уч</w:t>
      </w:r>
      <w:r w:rsidR="00F306DA">
        <w:rPr>
          <w:sz w:val="28"/>
        </w:rPr>
        <w:t>асток</w:t>
      </w:r>
      <w:r w:rsidR="004A112D">
        <w:rPr>
          <w:sz w:val="28"/>
        </w:rPr>
        <w:t>,</w:t>
      </w:r>
      <w:r w:rsidR="00F306DA">
        <w:rPr>
          <w:sz w:val="28"/>
        </w:rPr>
        <w:t xml:space="preserve"> </w:t>
      </w:r>
      <w:r w:rsidR="004A112D">
        <w:rPr>
          <w:sz w:val="28"/>
        </w:rPr>
        <w:t xml:space="preserve">расположенных в границах таких зон, утвержденными постановлением Правительства Российской Федерации от 24.02.2009 № 160 «О порядке установления охранных зон объектов </w:t>
      </w:r>
      <w:r w:rsidR="004A112D">
        <w:rPr>
          <w:sz w:val="28"/>
        </w:rPr>
        <w:lastRenderedPageBreak/>
        <w:t>электросетевого хозяйства и особых условий использования земельных участков, расположенных в границах таких зон».</w:t>
      </w:r>
    </w:p>
    <w:p w:rsidR="00712457" w:rsidRDefault="006C5702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712457">
        <w:rPr>
          <w:sz w:val="28"/>
        </w:rPr>
        <w:t xml:space="preserve">. </w:t>
      </w:r>
      <w:r w:rsidR="00712457" w:rsidRPr="00712457">
        <w:rPr>
          <w:sz w:val="28"/>
          <w:szCs w:val="28"/>
        </w:rPr>
        <w:t>Акционерному обществу «Дальневосточная распределительная сетевая компания» в установленном законном порядке после прекращения действия публичного сервитута привести земельны</w:t>
      </w:r>
      <w:r w:rsidR="008E6891">
        <w:rPr>
          <w:sz w:val="28"/>
          <w:szCs w:val="28"/>
        </w:rPr>
        <w:t>й</w:t>
      </w:r>
      <w:r w:rsidR="00712457" w:rsidRPr="00712457">
        <w:rPr>
          <w:sz w:val="28"/>
          <w:szCs w:val="28"/>
        </w:rPr>
        <w:t xml:space="preserve"> участ</w:t>
      </w:r>
      <w:r w:rsidR="008E6891">
        <w:rPr>
          <w:sz w:val="28"/>
          <w:szCs w:val="28"/>
        </w:rPr>
        <w:t>ок</w:t>
      </w:r>
      <w:r w:rsidR="00CA268A">
        <w:rPr>
          <w:sz w:val="28"/>
          <w:szCs w:val="28"/>
        </w:rPr>
        <w:t>,</w:t>
      </w:r>
      <w:r w:rsidR="00712457" w:rsidRPr="00712457">
        <w:rPr>
          <w:sz w:val="28"/>
          <w:szCs w:val="28"/>
        </w:rPr>
        <w:t xml:space="preserve"> обремененного публичным сервитутом, в состояние, пригодн</w:t>
      </w:r>
      <w:r w:rsidR="008E6891">
        <w:rPr>
          <w:sz w:val="28"/>
          <w:szCs w:val="28"/>
        </w:rPr>
        <w:t>ого</w:t>
      </w:r>
      <w:r w:rsidR="00712457" w:rsidRPr="00712457">
        <w:rPr>
          <w:sz w:val="28"/>
          <w:szCs w:val="28"/>
        </w:rPr>
        <w:t xml:space="preserve"> для </w:t>
      </w:r>
      <w:r w:rsidR="00390D0C">
        <w:rPr>
          <w:sz w:val="28"/>
          <w:szCs w:val="28"/>
        </w:rPr>
        <w:t>их</w:t>
      </w:r>
      <w:r w:rsidR="00712457" w:rsidRPr="00712457">
        <w:rPr>
          <w:sz w:val="28"/>
          <w:szCs w:val="28"/>
        </w:rPr>
        <w:t xml:space="preserve"> использовани</w:t>
      </w:r>
      <w:r w:rsidR="00796BF6">
        <w:rPr>
          <w:sz w:val="28"/>
          <w:szCs w:val="28"/>
        </w:rPr>
        <w:t>я</w:t>
      </w:r>
      <w:r w:rsidR="00712457" w:rsidRPr="00712457">
        <w:rPr>
          <w:sz w:val="28"/>
          <w:szCs w:val="28"/>
        </w:rPr>
        <w:t xml:space="preserve"> в соответствии с видом разрешенного использования</w:t>
      </w:r>
      <w:r w:rsidR="00712457">
        <w:rPr>
          <w:sz w:val="28"/>
          <w:szCs w:val="28"/>
        </w:rPr>
        <w:t>.</w:t>
      </w:r>
    </w:p>
    <w:p w:rsidR="007006F9" w:rsidRDefault="007006F9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5. Плата за публичный сервитут</w:t>
      </w:r>
      <w:r w:rsidR="00F306DA">
        <w:rPr>
          <w:sz w:val="28"/>
          <w:szCs w:val="28"/>
        </w:rPr>
        <w:t xml:space="preserve"> </w:t>
      </w:r>
      <w:r>
        <w:rPr>
          <w:sz w:val="28"/>
          <w:szCs w:val="28"/>
        </w:rPr>
        <w:t>не уста</w:t>
      </w:r>
      <w:r w:rsidR="00F306DA">
        <w:rPr>
          <w:sz w:val="28"/>
          <w:szCs w:val="28"/>
        </w:rPr>
        <w:t xml:space="preserve">навливается в соответствии  с пунктом 4 статьи 3.6 Федерального закона от 25.10.2001 № 137-ФЗ                         «О введении в действие Земельного кодекса Российской Федерации» </w:t>
      </w:r>
    </w:p>
    <w:p w:rsidR="00113A6E" w:rsidRPr="00113A6E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 xml:space="preserve">. Акционерное общество «Дальневосточная распределительная сетевая компания» вправе:  </w:t>
      </w:r>
    </w:p>
    <w:p w:rsidR="007D0718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.1. приступить к осуществлению публичного сервитута со дня внесения сведений в Единый государственный реестр недвижимости;</w:t>
      </w:r>
    </w:p>
    <w:p w:rsidR="00113A6E" w:rsidRPr="00113A6E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.2. в установленных границах публичного сервитута осуществлять, в соответствии с требованиями законодательства Российской Федерации, деятельность, для обеспечения которой установлен публичный сервитут;</w:t>
      </w:r>
    </w:p>
    <w:p w:rsidR="00113A6E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.3. до окончания срока публичного сервитута обратиться с ходатайством об установлении публичного сервитута на новый срок.</w:t>
      </w:r>
    </w:p>
    <w:p w:rsidR="00113A6E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3A6E">
        <w:rPr>
          <w:sz w:val="28"/>
          <w:szCs w:val="28"/>
        </w:rPr>
        <w:t>. Комитету по управлению муниципальным имуществом</w:t>
      </w:r>
      <w:r w:rsidR="00796BF6">
        <w:rPr>
          <w:sz w:val="28"/>
          <w:szCs w:val="28"/>
        </w:rPr>
        <w:t xml:space="preserve"> администрации муниципального района</w:t>
      </w:r>
      <w:r w:rsidR="00113A6E">
        <w:rPr>
          <w:sz w:val="28"/>
          <w:szCs w:val="28"/>
        </w:rPr>
        <w:t xml:space="preserve"> обеспечить:</w:t>
      </w:r>
    </w:p>
    <w:p w:rsidR="00113A6E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3A6E">
        <w:rPr>
          <w:sz w:val="28"/>
          <w:szCs w:val="28"/>
        </w:rPr>
        <w:t xml:space="preserve">.1. </w:t>
      </w:r>
      <w:r w:rsidR="00796BF6">
        <w:rPr>
          <w:sz w:val="28"/>
          <w:szCs w:val="28"/>
        </w:rPr>
        <w:t>размещение</w:t>
      </w:r>
      <w:r w:rsidR="00113A6E">
        <w:rPr>
          <w:sz w:val="28"/>
          <w:szCs w:val="28"/>
        </w:rPr>
        <w:t xml:space="preserve"> </w:t>
      </w:r>
      <w:r w:rsidR="00A37DDB">
        <w:rPr>
          <w:sz w:val="28"/>
          <w:szCs w:val="28"/>
        </w:rPr>
        <w:t>настоящего постановления на интернет-сайте Смидовичского муниципального района, и опубликова</w:t>
      </w:r>
      <w:r w:rsidR="00796BF6">
        <w:rPr>
          <w:sz w:val="28"/>
          <w:szCs w:val="28"/>
        </w:rPr>
        <w:t>ние</w:t>
      </w:r>
      <w:r w:rsidR="00A37DDB">
        <w:rPr>
          <w:sz w:val="28"/>
          <w:szCs w:val="28"/>
        </w:rPr>
        <w:t xml:space="preserve"> в газете «Районный вестник»;</w:t>
      </w:r>
    </w:p>
    <w:p w:rsidR="00A37DDB" w:rsidRPr="00A37DDB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7DDB" w:rsidRPr="00A37DDB">
        <w:rPr>
          <w:sz w:val="28"/>
          <w:szCs w:val="28"/>
        </w:rPr>
        <w:t>.2. направление копии настоящего постановления в орган регистрации прав;</w:t>
      </w:r>
    </w:p>
    <w:p w:rsidR="00A37DDB" w:rsidRPr="00113A6E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7DDB" w:rsidRPr="00A37DDB">
        <w:rPr>
          <w:sz w:val="28"/>
          <w:szCs w:val="28"/>
        </w:rPr>
        <w:t xml:space="preserve">.3. направление заявителю </w:t>
      </w:r>
      <w:r w:rsidR="00A37DDB">
        <w:rPr>
          <w:sz w:val="28"/>
          <w:szCs w:val="28"/>
        </w:rPr>
        <w:t>копии настоящего постановления.</w:t>
      </w:r>
    </w:p>
    <w:p w:rsidR="00950A0D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8</w:t>
      </w:r>
      <w:r w:rsidR="00C3159F">
        <w:rPr>
          <w:sz w:val="28"/>
        </w:rPr>
        <w:t>.</w:t>
      </w:r>
      <w:r w:rsidR="00C3159F" w:rsidRPr="00C3159F">
        <w:rPr>
          <w:sz w:val="28"/>
          <w:szCs w:val="28"/>
        </w:rPr>
        <w:t xml:space="preserve"> </w:t>
      </w:r>
      <w:r w:rsidR="00C3159F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муниципального района                                    </w:t>
      </w:r>
      <w:r w:rsidR="00C3159F">
        <w:rPr>
          <w:sz w:val="28"/>
        </w:rPr>
        <w:t>(по экономическим вопросам).</w:t>
      </w:r>
    </w:p>
    <w:p w:rsidR="00950A0D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9</w:t>
      </w:r>
      <w:r w:rsidR="00950A0D">
        <w:rPr>
          <w:sz w:val="28"/>
        </w:rPr>
        <w:t xml:space="preserve">. </w:t>
      </w:r>
      <w:r w:rsidR="00000871">
        <w:rPr>
          <w:sz w:val="28"/>
        </w:rPr>
        <w:t>Настоящее п</w:t>
      </w:r>
      <w:r w:rsidR="007A0B28">
        <w:rPr>
          <w:sz w:val="28"/>
        </w:rPr>
        <w:t xml:space="preserve">остановление вступает в силу </w:t>
      </w:r>
      <w:r w:rsidR="00A37DDB">
        <w:rPr>
          <w:sz w:val="28"/>
        </w:rPr>
        <w:t>после</w:t>
      </w:r>
      <w:r w:rsidR="007A0B28">
        <w:rPr>
          <w:sz w:val="28"/>
        </w:rPr>
        <w:t xml:space="preserve"> дня его </w:t>
      </w:r>
      <w:r w:rsidR="00A37DDB">
        <w:rPr>
          <w:sz w:val="28"/>
        </w:rPr>
        <w:t>официального опубликования</w:t>
      </w:r>
      <w:r w:rsidR="007A0B28">
        <w:rPr>
          <w:sz w:val="28"/>
        </w:rPr>
        <w:t>.</w:t>
      </w:r>
    </w:p>
    <w:p w:rsidR="00142088" w:rsidRDefault="00142088" w:rsidP="00AC4A45">
      <w:pPr>
        <w:pStyle w:val="3"/>
        <w:rPr>
          <w:lang w:val="ru-RU" w:eastAsia="ru-RU"/>
        </w:rPr>
      </w:pPr>
    </w:p>
    <w:p w:rsidR="008E6891" w:rsidRDefault="008E6891" w:rsidP="00AC4A45">
      <w:pPr>
        <w:pStyle w:val="3"/>
        <w:rPr>
          <w:lang w:val="ru-RU"/>
        </w:rPr>
      </w:pPr>
    </w:p>
    <w:p w:rsidR="00AC4A45" w:rsidRDefault="00C63ABA" w:rsidP="00AC4A45">
      <w:pPr>
        <w:pStyle w:val="3"/>
      </w:pPr>
      <w:r>
        <w:t>Глава</w:t>
      </w:r>
      <w:r w:rsidR="00AC4A45">
        <w:t xml:space="preserve"> администрации</w:t>
      </w:r>
    </w:p>
    <w:p w:rsidR="00AC4A45" w:rsidRDefault="00142088" w:rsidP="00AC4A45">
      <w:pPr>
        <w:pStyle w:val="3"/>
      </w:pPr>
      <w:r>
        <w:t xml:space="preserve">муниципального района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390D0C">
        <w:t>Е</w:t>
      </w:r>
      <w:r w:rsidR="00C63ABA">
        <w:t>.</w:t>
      </w:r>
      <w:r w:rsidR="00390D0C">
        <w:t>А</w:t>
      </w:r>
      <w:r w:rsidR="00AC4A45">
        <w:t xml:space="preserve">. </w:t>
      </w:r>
      <w:r w:rsidR="00390D0C">
        <w:t>Башкиров</w:t>
      </w:r>
    </w:p>
    <w:p w:rsidR="00317D90" w:rsidRDefault="00317D90" w:rsidP="00AC4A45">
      <w:pPr>
        <w:rPr>
          <w:sz w:val="28"/>
        </w:rPr>
      </w:pPr>
    </w:p>
    <w:p w:rsidR="00567744" w:rsidRDefault="00567744" w:rsidP="00AC4A45">
      <w:pPr>
        <w:rPr>
          <w:sz w:val="28"/>
        </w:rPr>
      </w:pPr>
    </w:p>
    <w:sectPr w:rsidR="00567744" w:rsidSect="00567744">
      <w:headerReference w:type="default" r:id="rId8"/>
      <w:pgSz w:w="11906" w:h="16838"/>
      <w:pgMar w:top="720" w:right="851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552" w:rsidRDefault="00455552" w:rsidP="00567744">
      <w:r>
        <w:separator/>
      </w:r>
    </w:p>
  </w:endnote>
  <w:endnote w:type="continuationSeparator" w:id="0">
    <w:p w:rsidR="00455552" w:rsidRDefault="00455552" w:rsidP="00567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552" w:rsidRDefault="00455552" w:rsidP="00567744">
      <w:r>
        <w:separator/>
      </w:r>
    </w:p>
  </w:footnote>
  <w:footnote w:type="continuationSeparator" w:id="0">
    <w:p w:rsidR="00455552" w:rsidRDefault="00455552" w:rsidP="00567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744" w:rsidRDefault="0056774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11F31">
      <w:rPr>
        <w:noProof/>
      </w:rPr>
      <w:t>2</w:t>
    </w:r>
    <w:r>
      <w:fldChar w:fldCharType="end"/>
    </w:r>
  </w:p>
  <w:p w:rsidR="00567744" w:rsidRDefault="0056774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43D1F"/>
    <w:multiLevelType w:val="hybridMultilevel"/>
    <w:tmpl w:val="7BD898CA"/>
    <w:lvl w:ilvl="0" w:tplc="A4365B22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54795C0B"/>
    <w:multiLevelType w:val="multilevel"/>
    <w:tmpl w:val="B2C838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BBA655C"/>
    <w:multiLevelType w:val="multilevel"/>
    <w:tmpl w:val="8466A9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7ED914A8"/>
    <w:multiLevelType w:val="hybridMultilevel"/>
    <w:tmpl w:val="8FDECF76"/>
    <w:lvl w:ilvl="0" w:tplc="8CD43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5A653A">
      <w:numFmt w:val="none"/>
      <w:lvlText w:val=""/>
      <w:lvlJc w:val="left"/>
      <w:pPr>
        <w:tabs>
          <w:tab w:val="num" w:pos="360"/>
        </w:tabs>
      </w:pPr>
    </w:lvl>
    <w:lvl w:ilvl="2" w:tplc="02B42A48">
      <w:numFmt w:val="none"/>
      <w:lvlText w:val=""/>
      <w:lvlJc w:val="left"/>
      <w:pPr>
        <w:tabs>
          <w:tab w:val="num" w:pos="360"/>
        </w:tabs>
      </w:pPr>
    </w:lvl>
    <w:lvl w:ilvl="3" w:tplc="84180BE8">
      <w:numFmt w:val="none"/>
      <w:lvlText w:val=""/>
      <w:lvlJc w:val="left"/>
      <w:pPr>
        <w:tabs>
          <w:tab w:val="num" w:pos="360"/>
        </w:tabs>
      </w:pPr>
    </w:lvl>
    <w:lvl w:ilvl="4" w:tplc="06E6E9DC">
      <w:numFmt w:val="none"/>
      <w:lvlText w:val=""/>
      <w:lvlJc w:val="left"/>
      <w:pPr>
        <w:tabs>
          <w:tab w:val="num" w:pos="360"/>
        </w:tabs>
      </w:pPr>
    </w:lvl>
    <w:lvl w:ilvl="5" w:tplc="55287B5A">
      <w:numFmt w:val="none"/>
      <w:lvlText w:val=""/>
      <w:lvlJc w:val="left"/>
      <w:pPr>
        <w:tabs>
          <w:tab w:val="num" w:pos="360"/>
        </w:tabs>
      </w:pPr>
    </w:lvl>
    <w:lvl w:ilvl="6" w:tplc="8BB2BEAE">
      <w:numFmt w:val="none"/>
      <w:lvlText w:val=""/>
      <w:lvlJc w:val="left"/>
      <w:pPr>
        <w:tabs>
          <w:tab w:val="num" w:pos="360"/>
        </w:tabs>
      </w:pPr>
    </w:lvl>
    <w:lvl w:ilvl="7" w:tplc="CCB84718">
      <w:numFmt w:val="none"/>
      <w:lvlText w:val=""/>
      <w:lvlJc w:val="left"/>
      <w:pPr>
        <w:tabs>
          <w:tab w:val="num" w:pos="360"/>
        </w:tabs>
      </w:pPr>
    </w:lvl>
    <w:lvl w:ilvl="8" w:tplc="EE70EA2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D3F"/>
    <w:rsid w:val="00000871"/>
    <w:rsid w:val="000055A5"/>
    <w:rsid w:val="00005F53"/>
    <w:rsid w:val="00075A31"/>
    <w:rsid w:val="0007798B"/>
    <w:rsid w:val="00085316"/>
    <w:rsid w:val="00093D3F"/>
    <w:rsid w:val="000C2C6A"/>
    <w:rsid w:val="000E7193"/>
    <w:rsid w:val="001046FC"/>
    <w:rsid w:val="00113A6E"/>
    <w:rsid w:val="001302C0"/>
    <w:rsid w:val="00141FC8"/>
    <w:rsid w:val="00142088"/>
    <w:rsid w:val="001563B7"/>
    <w:rsid w:val="00163F1F"/>
    <w:rsid w:val="0017510B"/>
    <w:rsid w:val="001A69C4"/>
    <w:rsid w:val="001C03E5"/>
    <w:rsid w:val="001C161E"/>
    <w:rsid w:val="001C5419"/>
    <w:rsid w:val="001F2EF7"/>
    <w:rsid w:val="00200317"/>
    <w:rsid w:val="0023434F"/>
    <w:rsid w:val="002622E1"/>
    <w:rsid w:val="00294A25"/>
    <w:rsid w:val="002B6BD1"/>
    <w:rsid w:val="002C5777"/>
    <w:rsid w:val="00317D90"/>
    <w:rsid w:val="003226B2"/>
    <w:rsid w:val="003439A0"/>
    <w:rsid w:val="00354C66"/>
    <w:rsid w:val="00357CF8"/>
    <w:rsid w:val="003829E7"/>
    <w:rsid w:val="00390D0C"/>
    <w:rsid w:val="003B713D"/>
    <w:rsid w:val="003D438E"/>
    <w:rsid w:val="003F00FB"/>
    <w:rsid w:val="003F4FD7"/>
    <w:rsid w:val="004105B4"/>
    <w:rsid w:val="004341D9"/>
    <w:rsid w:val="00447364"/>
    <w:rsid w:val="004475B4"/>
    <w:rsid w:val="00455552"/>
    <w:rsid w:val="004726A7"/>
    <w:rsid w:val="00496A08"/>
    <w:rsid w:val="004A112D"/>
    <w:rsid w:val="004B3804"/>
    <w:rsid w:val="004F51FE"/>
    <w:rsid w:val="005015F5"/>
    <w:rsid w:val="00526607"/>
    <w:rsid w:val="00526B52"/>
    <w:rsid w:val="00567744"/>
    <w:rsid w:val="0058716E"/>
    <w:rsid w:val="00590216"/>
    <w:rsid w:val="005B6123"/>
    <w:rsid w:val="005C4ADB"/>
    <w:rsid w:val="005C6B69"/>
    <w:rsid w:val="00600AAD"/>
    <w:rsid w:val="00601698"/>
    <w:rsid w:val="00614A82"/>
    <w:rsid w:val="006802BA"/>
    <w:rsid w:val="00690360"/>
    <w:rsid w:val="006908D7"/>
    <w:rsid w:val="00692F00"/>
    <w:rsid w:val="006B7055"/>
    <w:rsid w:val="006C3DCC"/>
    <w:rsid w:val="006C5702"/>
    <w:rsid w:val="006D0E79"/>
    <w:rsid w:val="006D48C8"/>
    <w:rsid w:val="006E48BC"/>
    <w:rsid w:val="007006F9"/>
    <w:rsid w:val="007063B4"/>
    <w:rsid w:val="00712457"/>
    <w:rsid w:val="00720867"/>
    <w:rsid w:val="00733D24"/>
    <w:rsid w:val="007527BC"/>
    <w:rsid w:val="00756B05"/>
    <w:rsid w:val="00796BF6"/>
    <w:rsid w:val="007A0B28"/>
    <w:rsid w:val="007B3D7B"/>
    <w:rsid w:val="007D0718"/>
    <w:rsid w:val="007F564D"/>
    <w:rsid w:val="00806CF9"/>
    <w:rsid w:val="008266C8"/>
    <w:rsid w:val="00827EFC"/>
    <w:rsid w:val="00831F57"/>
    <w:rsid w:val="008374BB"/>
    <w:rsid w:val="00841868"/>
    <w:rsid w:val="00844824"/>
    <w:rsid w:val="0086129C"/>
    <w:rsid w:val="008949EC"/>
    <w:rsid w:val="008A4707"/>
    <w:rsid w:val="008B3CFC"/>
    <w:rsid w:val="008B5C34"/>
    <w:rsid w:val="008E6891"/>
    <w:rsid w:val="00910E4F"/>
    <w:rsid w:val="00916467"/>
    <w:rsid w:val="009254F4"/>
    <w:rsid w:val="00950A0D"/>
    <w:rsid w:val="00953AE4"/>
    <w:rsid w:val="009626AF"/>
    <w:rsid w:val="009A7C77"/>
    <w:rsid w:val="009C1DBB"/>
    <w:rsid w:val="009C2BDF"/>
    <w:rsid w:val="009C4E52"/>
    <w:rsid w:val="009D11FF"/>
    <w:rsid w:val="009F7813"/>
    <w:rsid w:val="00A11F31"/>
    <w:rsid w:val="00A27DC6"/>
    <w:rsid w:val="00A37DDB"/>
    <w:rsid w:val="00A93167"/>
    <w:rsid w:val="00A9493C"/>
    <w:rsid w:val="00A953D5"/>
    <w:rsid w:val="00AB0148"/>
    <w:rsid w:val="00AB6C35"/>
    <w:rsid w:val="00AC08E8"/>
    <w:rsid w:val="00AC0D4E"/>
    <w:rsid w:val="00AC3FCB"/>
    <w:rsid w:val="00AC4A45"/>
    <w:rsid w:val="00AE0999"/>
    <w:rsid w:val="00B1427F"/>
    <w:rsid w:val="00B30658"/>
    <w:rsid w:val="00B4222D"/>
    <w:rsid w:val="00B474EB"/>
    <w:rsid w:val="00B62A34"/>
    <w:rsid w:val="00B72871"/>
    <w:rsid w:val="00BA10E4"/>
    <w:rsid w:val="00BA37E6"/>
    <w:rsid w:val="00BD756B"/>
    <w:rsid w:val="00C206F9"/>
    <w:rsid w:val="00C3159F"/>
    <w:rsid w:val="00C44A07"/>
    <w:rsid w:val="00C55CE5"/>
    <w:rsid w:val="00C63ABA"/>
    <w:rsid w:val="00C72C50"/>
    <w:rsid w:val="00C83B80"/>
    <w:rsid w:val="00CA2004"/>
    <w:rsid w:val="00CA268A"/>
    <w:rsid w:val="00CE6532"/>
    <w:rsid w:val="00CE69F6"/>
    <w:rsid w:val="00CF49DF"/>
    <w:rsid w:val="00D1550F"/>
    <w:rsid w:val="00D34A52"/>
    <w:rsid w:val="00D44162"/>
    <w:rsid w:val="00D50DBF"/>
    <w:rsid w:val="00D6422A"/>
    <w:rsid w:val="00D642AD"/>
    <w:rsid w:val="00D64713"/>
    <w:rsid w:val="00D74595"/>
    <w:rsid w:val="00DC2034"/>
    <w:rsid w:val="00DE4EBD"/>
    <w:rsid w:val="00DF2EB2"/>
    <w:rsid w:val="00E06860"/>
    <w:rsid w:val="00E21313"/>
    <w:rsid w:val="00E22133"/>
    <w:rsid w:val="00E233A4"/>
    <w:rsid w:val="00E42507"/>
    <w:rsid w:val="00E66617"/>
    <w:rsid w:val="00E75ABD"/>
    <w:rsid w:val="00E97BF3"/>
    <w:rsid w:val="00EB3B1E"/>
    <w:rsid w:val="00EB3E05"/>
    <w:rsid w:val="00EC02CF"/>
    <w:rsid w:val="00EF2B4D"/>
    <w:rsid w:val="00F07872"/>
    <w:rsid w:val="00F2153D"/>
    <w:rsid w:val="00F306DA"/>
    <w:rsid w:val="00F8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4F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C4A45"/>
    <w:pPr>
      <w:keepNext/>
      <w:outlineLvl w:val="2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3434F"/>
    <w:pPr>
      <w:widowControl w:val="0"/>
      <w:snapToGrid w:val="0"/>
      <w:spacing w:before="40" w:line="300" w:lineRule="auto"/>
      <w:ind w:firstLine="740"/>
    </w:pPr>
    <w:rPr>
      <w:sz w:val="22"/>
    </w:rPr>
  </w:style>
  <w:style w:type="paragraph" w:styleId="a3">
    <w:name w:val="Body Text"/>
    <w:basedOn w:val="a"/>
    <w:rsid w:val="0023434F"/>
    <w:pPr>
      <w:ind w:right="4855"/>
    </w:pPr>
  </w:style>
  <w:style w:type="paragraph" w:styleId="2">
    <w:name w:val="Body Text 2"/>
    <w:basedOn w:val="a"/>
    <w:semiHidden/>
    <w:rsid w:val="0023434F"/>
    <w:pPr>
      <w:jc w:val="both"/>
    </w:pPr>
  </w:style>
  <w:style w:type="paragraph" w:styleId="a4">
    <w:name w:val="Body Text Indent"/>
    <w:basedOn w:val="a"/>
    <w:semiHidden/>
    <w:rsid w:val="0023434F"/>
    <w:pPr>
      <w:ind w:left="360"/>
      <w:jc w:val="both"/>
    </w:pPr>
  </w:style>
  <w:style w:type="paragraph" w:styleId="20">
    <w:name w:val="Body Text Indent 2"/>
    <w:basedOn w:val="a"/>
    <w:semiHidden/>
    <w:rsid w:val="0023434F"/>
    <w:pPr>
      <w:ind w:left="-180"/>
    </w:pPr>
  </w:style>
  <w:style w:type="paragraph" w:styleId="31">
    <w:name w:val="Body Text 3"/>
    <w:basedOn w:val="a"/>
    <w:link w:val="32"/>
    <w:rsid w:val="0023434F"/>
    <w:rPr>
      <w:sz w:val="26"/>
      <w:lang w:val="x-none" w:eastAsia="x-none"/>
    </w:rPr>
  </w:style>
  <w:style w:type="character" w:customStyle="1" w:styleId="a5">
    <w:name w:val="Основной текст Знак"/>
    <w:rsid w:val="0023434F"/>
    <w:rPr>
      <w:sz w:val="24"/>
      <w:szCs w:val="24"/>
    </w:rPr>
  </w:style>
  <w:style w:type="character" w:customStyle="1" w:styleId="32">
    <w:name w:val="Основной текст 3 Знак"/>
    <w:link w:val="31"/>
    <w:rsid w:val="00AE0999"/>
    <w:rPr>
      <w:sz w:val="26"/>
      <w:szCs w:val="24"/>
    </w:rPr>
  </w:style>
  <w:style w:type="character" w:customStyle="1" w:styleId="30">
    <w:name w:val="Заголовок 3 Знак"/>
    <w:link w:val="3"/>
    <w:rsid w:val="00AC4A45"/>
    <w:rPr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C03E5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1C03E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677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567744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677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567744"/>
    <w:rPr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953AE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rsid w:val="00953AE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e">
    <w:name w:val="Intense Emphasis"/>
    <w:basedOn w:val="a0"/>
    <w:uiPriority w:val="21"/>
    <w:qFormat/>
    <w:rsid w:val="00953AE4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1E4EF-11FF-4405-BFB9-7CE891355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3307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KOMZEM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cp:lastModifiedBy>Microsoft</cp:lastModifiedBy>
  <cp:revision>2</cp:revision>
  <cp:lastPrinted>2023-06-27T00:12:00Z</cp:lastPrinted>
  <dcterms:created xsi:type="dcterms:W3CDTF">2023-07-25T23:14:00Z</dcterms:created>
  <dcterms:modified xsi:type="dcterms:W3CDTF">2023-07-25T23:14:00Z</dcterms:modified>
</cp:coreProperties>
</file>