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AC8" w:rsidRPr="00A87AC8" w:rsidRDefault="00A87AC8" w:rsidP="00A87AC8">
      <w:pPr>
        <w:jc w:val="center"/>
        <w:rPr>
          <w:sz w:val="28"/>
          <w:szCs w:val="28"/>
        </w:rPr>
      </w:pPr>
      <w:r w:rsidRPr="00A87AC8">
        <w:rPr>
          <w:sz w:val="28"/>
          <w:szCs w:val="28"/>
        </w:rPr>
        <w:t>Муниципальное образование «Смидовичский муниципальный район»</w:t>
      </w:r>
    </w:p>
    <w:p w:rsidR="00A87AC8" w:rsidRPr="00A87AC8" w:rsidRDefault="00A87AC8" w:rsidP="00A87AC8">
      <w:pPr>
        <w:jc w:val="center"/>
        <w:rPr>
          <w:sz w:val="28"/>
          <w:szCs w:val="28"/>
        </w:rPr>
      </w:pPr>
      <w:r w:rsidRPr="00A87AC8">
        <w:rPr>
          <w:sz w:val="28"/>
          <w:szCs w:val="28"/>
        </w:rPr>
        <w:t>Еврейской автономной области</w:t>
      </w:r>
    </w:p>
    <w:p w:rsidR="00A87AC8" w:rsidRPr="00A87AC8" w:rsidRDefault="00A87AC8" w:rsidP="00A87AC8">
      <w:pPr>
        <w:jc w:val="center"/>
        <w:rPr>
          <w:sz w:val="28"/>
          <w:szCs w:val="28"/>
        </w:rPr>
      </w:pPr>
    </w:p>
    <w:p w:rsidR="00A87AC8" w:rsidRPr="00A87AC8" w:rsidRDefault="00A87AC8" w:rsidP="00A87AC8">
      <w:pPr>
        <w:jc w:val="center"/>
        <w:rPr>
          <w:sz w:val="28"/>
          <w:szCs w:val="28"/>
        </w:rPr>
      </w:pPr>
      <w:proofErr w:type="gramStart"/>
      <w:r w:rsidRPr="00A87AC8">
        <w:rPr>
          <w:sz w:val="28"/>
          <w:szCs w:val="28"/>
        </w:rPr>
        <w:t>АДМИНИСТРАЦИЯ  МУНИЦИПАЛЬНОГО</w:t>
      </w:r>
      <w:proofErr w:type="gramEnd"/>
      <w:r w:rsidRPr="00A87AC8">
        <w:rPr>
          <w:sz w:val="28"/>
          <w:szCs w:val="28"/>
        </w:rPr>
        <w:t xml:space="preserve"> РАЙОНА </w:t>
      </w:r>
    </w:p>
    <w:p w:rsidR="00A87AC8" w:rsidRPr="00A87AC8" w:rsidRDefault="00A87AC8" w:rsidP="00A87AC8">
      <w:pPr>
        <w:jc w:val="center"/>
        <w:rPr>
          <w:sz w:val="28"/>
          <w:szCs w:val="28"/>
        </w:rPr>
      </w:pPr>
    </w:p>
    <w:p w:rsidR="00A87AC8" w:rsidRPr="00A87AC8" w:rsidRDefault="00A87AC8" w:rsidP="00A87AC8">
      <w:pPr>
        <w:jc w:val="center"/>
        <w:rPr>
          <w:sz w:val="28"/>
          <w:szCs w:val="28"/>
        </w:rPr>
      </w:pPr>
      <w:r w:rsidRPr="00A87AC8">
        <w:rPr>
          <w:sz w:val="28"/>
          <w:szCs w:val="28"/>
        </w:rPr>
        <w:t>ПОСТАНОВЛЕНИЕ</w:t>
      </w:r>
    </w:p>
    <w:p w:rsidR="00A87AC8" w:rsidRPr="00A87AC8" w:rsidRDefault="00A87AC8" w:rsidP="00A87AC8">
      <w:pPr>
        <w:jc w:val="center"/>
        <w:rPr>
          <w:sz w:val="28"/>
          <w:szCs w:val="28"/>
        </w:rPr>
      </w:pPr>
    </w:p>
    <w:p w:rsidR="00A87AC8" w:rsidRPr="00A87AC8" w:rsidRDefault="00A87AC8" w:rsidP="00A87AC8">
      <w:pPr>
        <w:rPr>
          <w:sz w:val="28"/>
          <w:szCs w:val="28"/>
        </w:rPr>
      </w:pPr>
      <w:r w:rsidRPr="00A87AC8">
        <w:rPr>
          <w:sz w:val="28"/>
          <w:szCs w:val="28"/>
        </w:rPr>
        <w:t xml:space="preserve">17.01.2023                                                                                                    </w:t>
      </w:r>
      <w:r>
        <w:rPr>
          <w:sz w:val="28"/>
          <w:szCs w:val="28"/>
        </w:rPr>
        <w:t xml:space="preserve">      </w:t>
      </w:r>
      <w:r w:rsidRPr="00A87AC8">
        <w:rPr>
          <w:sz w:val="28"/>
          <w:szCs w:val="28"/>
        </w:rPr>
        <w:t>№ 21</w:t>
      </w:r>
    </w:p>
    <w:p w:rsidR="00A87AC8" w:rsidRPr="00A87AC8" w:rsidRDefault="00A87AC8" w:rsidP="00A87AC8">
      <w:pPr>
        <w:jc w:val="center"/>
        <w:rPr>
          <w:sz w:val="28"/>
          <w:szCs w:val="28"/>
        </w:rPr>
      </w:pPr>
      <w:r w:rsidRPr="00A87AC8">
        <w:rPr>
          <w:sz w:val="28"/>
          <w:szCs w:val="28"/>
        </w:rPr>
        <w:t>пос. Смидович</w:t>
      </w:r>
    </w:p>
    <w:p w:rsidR="00A87AC8" w:rsidRPr="00A87AC8" w:rsidRDefault="00A87AC8" w:rsidP="00A87AC8">
      <w:pPr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55"/>
      </w:tblGrid>
      <w:tr w:rsidR="00A87AC8" w:rsidRPr="00A87AC8" w:rsidTr="00B2095E">
        <w:tc>
          <w:tcPr>
            <w:tcW w:w="9747" w:type="dxa"/>
            <w:shd w:val="clear" w:color="auto" w:fill="auto"/>
          </w:tcPr>
          <w:p w:rsidR="00A87AC8" w:rsidRPr="00A87AC8" w:rsidRDefault="00A87AC8" w:rsidP="00A87AC8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A87AC8">
              <w:rPr>
                <w:bCs/>
                <w:sz w:val="28"/>
                <w:szCs w:val="28"/>
              </w:rPr>
              <w:t xml:space="preserve">О внесении изменения в Состав  комиссии по противодействию коррупции администрации Смидовичского муниципального района, утвержденный постановлением администрации муниципального района от 13.09.2021 № 329 </w:t>
            </w:r>
          </w:p>
        </w:tc>
      </w:tr>
    </w:tbl>
    <w:p w:rsidR="00A87AC8" w:rsidRPr="00A87AC8" w:rsidRDefault="00A87AC8" w:rsidP="00A87AC8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sz w:val="28"/>
          <w:szCs w:val="28"/>
        </w:rPr>
      </w:pPr>
    </w:p>
    <w:p w:rsidR="00A87AC8" w:rsidRPr="00A87AC8" w:rsidRDefault="00A87AC8" w:rsidP="00A87AC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87AC8">
        <w:rPr>
          <w:sz w:val="28"/>
          <w:szCs w:val="28"/>
        </w:rPr>
        <w:t>Администрация муниципального района</w:t>
      </w:r>
    </w:p>
    <w:p w:rsidR="00A87AC8" w:rsidRPr="00A87AC8" w:rsidRDefault="00A87AC8" w:rsidP="00A87AC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87AC8">
        <w:rPr>
          <w:sz w:val="28"/>
          <w:szCs w:val="28"/>
        </w:rPr>
        <w:t>ПОСТАНОВЛЯЕТ:</w:t>
      </w:r>
    </w:p>
    <w:p w:rsidR="00A87AC8" w:rsidRPr="00A87AC8" w:rsidRDefault="00A87AC8" w:rsidP="00A87AC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87AC8">
        <w:rPr>
          <w:sz w:val="28"/>
          <w:szCs w:val="28"/>
        </w:rPr>
        <w:t xml:space="preserve">1. Внести в Состав комиссии </w:t>
      </w:r>
      <w:r w:rsidRPr="00A87AC8">
        <w:rPr>
          <w:bCs/>
          <w:sz w:val="28"/>
          <w:szCs w:val="28"/>
        </w:rPr>
        <w:t>по противодействию коррупции администрации Смидовичского муниципального района, утвержденный постановлением администрации муниципального района от 13.09.2021 № 329 «О комиссии по противодействию коррупции администрации Смидовичского муниципального района» изменение</w:t>
      </w:r>
      <w:r w:rsidRPr="00A87AC8">
        <w:rPr>
          <w:sz w:val="28"/>
          <w:szCs w:val="28"/>
        </w:rPr>
        <w:t xml:space="preserve">, утвердив его в новой редакции согласно приложению. </w:t>
      </w:r>
    </w:p>
    <w:p w:rsidR="00A87AC8" w:rsidRPr="00A87AC8" w:rsidRDefault="00A87AC8" w:rsidP="00A87AC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87AC8">
        <w:rPr>
          <w:sz w:val="28"/>
          <w:szCs w:val="28"/>
        </w:rPr>
        <w:t>2. Опубликовать настоящее постановление в газете «Районный вестник».</w:t>
      </w:r>
    </w:p>
    <w:p w:rsidR="00A87AC8" w:rsidRPr="00A87AC8" w:rsidRDefault="00A87AC8" w:rsidP="00A87AC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87AC8">
        <w:rPr>
          <w:sz w:val="28"/>
          <w:szCs w:val="28"/>
        </w:rPr>
        <w:t>3. Настоящее постановление вступает в силу после дня его официального опубликования в газете «Районный вестник».</w:t>
      </w:r>
    </w:p>
    <w:p w:rsidR="00A87AC8" w:rsidRPr="00A87AC8" w:rsidRDefault="00A87AC8" w:rsidP="00A87AC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A87AC8" w:rsidRPr="00A87AC8" w:rsidRDefault="00A87AC8" w:rsidP="00A87AC8">
      <w:pPr>
        <w:widowControl w:val="0"/>
        <w:autoSpaceDE w:val="0"/>
        <w:autoSpaceDN w:val="0"/>
        <w:adjustRightInd w:val="0"/>
        <w:ind w:firstLine="720"/>
        <w:jc w:val="both"/>
        <w:rPr>
          <w:sz w:val="36"/>
          <w:szCs w:val="36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5688"/>
        <w:gridCol w:w="1933"/>
        <w:gridCol w:w="2268"/>
      </w:tblGrid>
      <w:tr w:rsidR="00A87AC8" w:rsidRPr="00A87AC8" w:rsidTr="00B2095E">
        <w:tc>
          <w:tcPr>
            <w:tcW w:w="5688" w:type="dxa"/>
            <w:shd w:val="clear" w:color="auto" w:fill="auto"/>
          </w:tcPr>
          <w:p w:rsidR="00A87AC8" w:rsidRPr="00A87AC8" w:rsidRDefault="00A87AC8" w:rsidP="00A87AC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87AC8">
              <w:rPr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1933" w:type="dxa"/>
            <w:shd w:val="clear" w:color="auto" w:fill="auto"/>
          </w:tcPr>
          <w:p w:rsidR="00A87AC8" w:rsidRPr="00A87AC8" w:rsidRDefault="00A87AC8" w:rsidP="00A87AC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A87AC8" w:rsidRPr="00A87AC8" w:rsidRDefault="00A87AC8" w:rsidP="00A87AC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A87AC8" w:rsidRPr="00A87AC8" w:rsidRDefault="00A87AC8" w:rsidP="00A87AC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87AC8">
              <w:rPr>
                <w:sz w:val="28"/>
                <w:szCs w:val="28"/>
              </w:rPr>
              <w:t xml:space="preserve">Е.А. Башкиров </w:t>
            </w:r>
          </w:p>
        </w:tc>
      </w:tr>
    </w:tbl>
    <w:p w:rsidR="004773B6" w:rsidRDefault="004773B6"/>
    <w:p w:rsidR="00A163DB" w:rsidRDefault="00A163DB"/>
    <w:p w:rsidR="00A163DB" w:rsidRDefault="00A163DB"/>
    <w:p w:rsidR="00A163DB" w:rsidRDefault="00A163DB"/>
    <w:p w:rsidR="00A163DB" w:rsidRDefault="00A163DB"/>
    <w:p w:rsidR="00A163DB" w:rsidRDefault="00A163DB"/>
    <w:p w:rsidR="00A163DB" w:rsidRDefault="00A163DB"/>
    <w:p w:rsidR="00A163DB" w:rsidRDefault="00A163DB"/>
    <w:p w:rsidR="00A163DB" w:rsidRDefault="00A163DB"/>
    <w:p w:rsidR="00A163DB" w:rsidRDefault="00A163DB"/>
    <w:p w:rsidR="00A163DB" w:rsidRDefault="00A163DB"/>
    <w:p w:rsidR="00A163DB" w:rsidRDefault="00A163DB"/>
    <w:p w:rsidR="00A163DB" w:rsidRDefault="00A163DB"/>
    <w:p w:rsidR="00A163DB" w:rsidRDefault="00A163DB"/>
    <w:p w:rsidR="00A163DB" w:rsidRDefault="00A163DB"/>
    <w:p w:rsidR="00A163DB" w:rsidRDefault="00A163DB"/>
    <w:tbl>
      <w:tblPr>
        <w:tblW w:w="0" w:type="auto"/>
        <w:tblInd w:w="4673" w:type="dxa"/>
        <w:tblLook w:val="01E0" w:firstRow="1" w:lastRow="1" w:firstColumn="1" w:lastColumn="1" w:noHBand="0" w:noVBand="0"/>
      </w:tblPr>
      <w:tblGrid>
        <w:gridCol w:w="4682"/>
      </w:tblGrid>
      <w:tr w:rsidR="00A163DB" w:rsidRPr="00A14827" w:rsidTr="00A87AC8">
        <w:tc>
          <w:tcPr>
            <w:tcW w:w="4682" w:type="dxa"/>
            <w:shd w:val="clear" w:color="auto" w:fill="auto"/>
          </w:tcPr>
          <w:p w:rsidR="00A163DB" w:rsidRPr="00EA7DCA" w:rsidRDefault="00A163DB" w:rsidP="00B2095E">
            <w:pPr>
              <w:rPr>
                <w:sz w:val="28"/>
                <w:szCs w:val="28"/>
              </w:rPr>
            </w:pPr>
            <w:bookmarkStart w:id="0" w:name="_GoBack"/>
            <w:bookmarkEnd w:id="0"/>
            <w:r w:rsidRPr="00EA7DCA">
              <w:rPr>
                <w:sz w:val="28"/>
                <w:szCs w:val="28"/>
              </w:rPr>
              <w:lastRenderedPageBreak/>
              <w:t>ПРИЛОЖЕНИЕ</w:t>
            </w:r>
          </w:p>
          <w:p w:rsidR="00A163DB" w:rsidRPr="00EA7DCA" w:rsidRDefault="00A163DB" w:rsidP="00B2095E">
            <w:pPr>
              <w:rPr>
                <w:sz w:val="28"/>
                <w:szCs w:val="28"/>
              </w:rPr>
            </w:pPr>
          </w:p>
          <w:tbl>
            <w:tblPr>
              <w:tblW w:w="4718" w:type="dxa"/>
              <w:tblLook w:val="01E0" w:firstRow="1" w:lastRow="1" w:firstColumn="1" w:lastColumn="1" w:noHBand="0" w:noVBand="0"/>
            </w:tblPr>
            <w:tblGrid>
              <w:gridCol w:w="4718"/>
            </w:tblGrid>
            <w:tr w:rsidR="00A163DB" w:rsidRPr="00EA7DCA" w:rsidTr="00B2095E">
              <w:trPr>
                <w:trHeight w:val="226"/>
              </w:trPr>
              <w:tc>
                <w:tcPr>
                  <w:tcW w:w="4718" w:type="dxa"/>
                  <w:shd w:val="clear" w:color="auto" w:fill="auto"/>
                </w:tcPr>
                <w:p w:rsidR="00A163DB" w:rsidRPr="00EA7DCA" w:rsidRDefault="00A163DB" w:rsidP="00B2095E">
                  <w:pPr>
                    <w:tabs>
                      <w:tab w:val="left" w:pos="454"/>
                    </w:tabs>
                    <w:ind w:left="-60"/>
                    <w:jc w:val="both"/>
                    <w:rPr>
                      <w:sz w:val="28"/>
                      <w:szCs w:val="28"/>
                    </w:rPr>
                  </w:pPr>
                  <w:bookmarkStart w:id="1" w:name="Par85"/>
                  <w:bookmarkEnd w:id="1"/>
                  <w:r w:rsidRPr="00EA7DCA">
                    <w:rPr>
                      <w:sz w:val="28"/>
                      <w:szCs w:val="28"/>
                    </w:rPr>
                    <w:t>УТВЕРЖДЕН</w:t>
                  </w:r>
                </w:p>
                <w:p w:rsidR="00A163DB" w:rsidRPr="00EA7DCA" w:rsidRDefault="00A163DB" w:rsidP="00B2095E">
                  <w:pPr>
                    <w:tabs>
                      <w:tab w:val="left" w:pos="454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  <w:p w:rsidR="00A163DB" w:rsidRPr="00EA7DCA" w:rsidRDefault="00A163DB" w:rsidP="00B2095E">
                  <w:pPr>
                    <w:tabs>
                      <w:tab w:val="left" w:pos="454"/>
                    </w:tabs>
                    <w:jc w:val="both"/>
                    <w:rPr>
                      <w:sz w:val="28"/>
                      <w:szCs w:val="28"/>
                    </w:rPr>
                  </w:pPr>
                  <w:r w:rsidRPr="00EA7DCA">
                    <w:rPr>
                      <w:sz w:val="28"/>
                      <w:szCs w:val="28"/>
                    </w:rPr>
                    <w:t xml:space="preserve">постановлением администрации муниципального района </w:t>
                  </w:r>
                </w:p>
                <w:p w:rsidR="00A163DB" w:rsidRDefault="00A163DB" w:rsidP="00B2095E">
                  <w:pPr>
                    <w:tabs>
                      <w:tab w:val="left" w:pos="454"/>
                    </w:tabs>
                    <w:jc w:val="both"/>
                    <w:rPr>
                      <w:sz w:val="28"/>
                      <w:szCs w:val="28"/>
                    </w:rPr>
                  </w:pPr>
                  <w:r w:rsidRPr="00EA7DCA">
                    <w:rPr>
                      <w:sz w:val="28"/>
                      <w:szCs w:val="28"/>
                    </w:rPr>
                    <w:t>от</w:t>
                  </w:r>
                  <w:r>
                    <w:rPr>
                      <w:sz w:val="28"/>
                      <w:szCs w:val="28"/>
                    </w:rPr>
                    <w:t xml:space="preserve"> 17.01.2023</w:t>
                  </w:r>
                  <w:r w:rsidRPr="00EA7DCA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№ 21</w:t>
                  </w:r>
                </w:p>
                <w:p w:rsidR="00A163DB" w:rsidRPr="00EA7DCA" w:rsidRDefault="00A163DB" w:rsidP="00B2095E">
                  <w:pPr>
                    <w:tabs>
                      <w:tab w:val="left" w:pos="454"/>
                    </w:tabs>
                    <w:jc w:val="both"/>
                    <w:rPr>
                      <w:sz w:val="28"/>
                      <w:szCs w:val="28"/>
                    </w:rPr>
                  </w:pPr>
                  <w:r w:rsidRPr="00EA7DCA">
                    <w:rPr>
                      <w:sz w:val="28"/>
                      <w:szCs w:val="28"/>
                    </w:rPr>
                    <w:t xml:space="preserve">                                                                                              </w:t>
                  </w:r>
                </w:p>
              </w:tc>
            </w:tr>
          </w:tbl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</w:p>
        </w:tc>
      </w:tr>
    </w:tbl>
    <w:p w:rsidR="00A163DB" w:rsidRPr="00056C4E" w:rsidRDefault="00A163DB" w:rsidP="00A163DB">
      <w:pPr>
        <w:widowControl w:val="0"/>
        <w:autoSpaceDE w:val="0"/>
        <w:autoSpaceDN w:val="0"/>
        <w:adjustRightInd w:val="0"/>
        <w:jc w:val="center"/>
        <w:rPr>
          <w:bCs/>
          <w:sz w:val="18"/>
          <w:szCs w:val="18"/>
        </w:rPr>
      </w:pPr>
    </w:p>
    <w:p w:rsidR="00A163DB" w:rsidRPr="00A14827" w:rsidRDefault="00A163DB" w:rsidP="00A163D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14827">
        <w:rPr>
          <w:bCs/>
          <w:sz w:val="28"/>
          <w:szCs w:val="28"/>
        </w:rPr>
        <w:t>Состав</w:t>
      </w:r>
    </w:p>
    <w:p w:rsidR="00A163DB" w:rsidRPr="00A14827" w:rsidRDefault="00A163DB" w:rsidP="00A163D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gramStart"/>
      <w:r w:rsidRPr="00A14827">
        <w:rPr>
          <w:bCs/>
          <w:sz w:val="28"/>
          <w:szCs w:val="28"/>
        </w:rPr>
        <w:t>комиссии  по</w:t>
      </w:r>
      <w:proofErr w:type="gramEnd"/>
      <w:r w:rsidRPr="00A14827">
        <w:rPr>
          <w:bCs/>
          <w:sz w:val="28"/>
          <w:szCs w:val="28"/>
        </w:rPr>
        <w:t xml:space="preserve"> противодействию коррупции администрации </w:t>
      </w:r>
    </w:p>
    <w:p w:rsidR="00A163DB" w:rsidRPr="00A14827" w:rsidRDefault="00A163DB" w:rsidP="00A163DB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14827">
        <w:rPr>
          <w:bCs/>
          <w:sz w:val="28"/>
          <w:szCs w:val="28"/>
        </w:rPr>
        <w:t xml:space="preserve">Смидовичского муниципального района </w:t>
      </w:r>
    </w:p>
    <w:p w:rsidR="00A163DB" w:rsidRPr="00A14827" w:rsidRDefault="00A163DB" w:rsidP="00A163D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540" w:type="dxa"/>
        <w:tblInd w:w="-72" w:type="dxa"/>
        <w:tblLook w:val="01E0" w:firstRow="1" w:lastRow="1" w:firstColumn="1" w:lastColumn="1" w:noHBand="0" w:noVBand="0"/>
      </w:tblPr>
      <w:tblGrid>
        <w:gridCol w:w="4264"/>
        <w:gridCol w:w="236"/>
        <w:gridCol w:w="5040"/>
      </w:tblGrid>
      <w:tr w:rsidR="00A163DB" w:rsidRPr="00A14827" w:rsidTr="00B2095E">
        <w:tc>
          <w:tcPr>
            <w:tcW w:w="4264" w:type="dxa"/>
            <w:shd w:val="clear" w:color="auto" w:fill="auto"/>
          </w:tcPr>
          <w:p w:rsidR="00A163DB" w:rsidRPr="00A14827" w:rsidRDefault="00A163DB" w:rsidP="00B2095E">
            <w:pPr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t xml:space="preserve">Башкиров Евгений Анатольевич </w:t>
            </w:r>
          </w:p>
        </w:tc>
        <w:tc>
          <w:tcPr>
            <w:tcW w:w="236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г</w:t>
            </w:r>
            <w:r w:rsidRPr="00A14827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A14827">
              <w:rPr>
                <w:sz w:val="28"/>
                <w:szCs w:val="28"/>
              </w:rPr>
              <w:t xml:space="preserve"> администрации Смидовичского муниципального района, председатель комиссии;</w:t>
            </w:r>
          </w:p>
        </w:tc>
      </w:tr>
      <w:tr w:rsidR="00A163DB" w:rsidRPr="00A14827" w:rsidTr="00B2095E">
        <w:tc>
          <w:tcPr>
            <w:tcW w:w="4264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63DB" w:rsidRPr="00A14827" w:rsidTr="00B2095E">
        <w:tc>
          <w:tcPr>
            <w:tcW w:w="4264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Рекрут    Роман      Фёдорович</w:t>
            </w:r>
          </w:p>
        </w:tc>
        <w:tc>
          <w:tcPr>
            <w:tcW w:w="236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-председатель Собрания депутатов Смидовичского муниципального района,</w:t>
            </w:r>
            <w:r w:rsidRPr="00A14827">
              <w:rPr>
                <w:sz w:val="28"/>
                <w:szCs w:val="28"/>
              </w:rPr>
              <w:t xml:space="preserve"> заместитель председателя комиссии;</w:t>
            </w:r>
          </w:p>
        </w:tc>
      </w:tr>
      <w:tr w:rsidR="00A163DB" w:rsidRPr="00A14827" w:rsidTr="00B2095E">
        <w:tc>
          <w:tcPr>
            <w:tcW w:w="4264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63DB" w:rsidRPr="00A14827" w:rsidTr="00B2095E">
        <w:tc>
          <w:tcPr>
            <w:tcW w:w="4264" w:type="dxa"/>
            <w:shd w:val="clear" w:color="auto" w:fill="auto"/>
          </w:tcPr>
          <w:p w:rsidR="00A163DB" w:rsidRPr="00A14827" w:rsidRDefault="00A163DB" w:rsidP="00B209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Фиалковский Андрей Владимирович </w:t>
            </w:r>
          </w:p>
        </w:tc>
        <w:tc>
          <w:tcPr>
            <w:tcW w:w="236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исполняющий обязанности</w:t>
            </w:r>
            <w:r w:rsidRPr="00A1482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 xml:space="preserve">первого </w:t>
            </w:r>
            <w:r w:rsidRPr="00A14827">
              <w:rPr>
                <w:sz w:val="28"/>
                <w:szCs w:val="28"/>
              </w:rPr>
              <w:t>заместител</w:t>
            </w:r>
            <w:r>
              <w:rPr>
                <w:sz w:val="28"/>
                <w:szCs w:val="28"/>
              </w:rPr>
              <w:t>я</w:t>
            </w:r>
            <w:r w:rsidRPr="00A14827">
              <w:rPr>
                <w:sz w:val="28"/>
                <w:szCs w:val="28"/>
              </w:rPr>
              <w:t xml:space="preserve"> главы администрации муниципального района, заместитель председателя комиссии;</w:t>
            </w:r>
          </w:p>
        </w:tc>
      </w:tr>
      <w:tr w:rsidR="00A163DB" w:rsidRPr="00A14827" w:rsidTr="00B2095E">
        <w:tc>
          <w:tcPr>
            <w:tcW w:w="4264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63DB" w:rsidRPr="00A14827" w:rsidTr="00B2095E">
        <w:tc>
          <w:tcPr>
            <w:tcW w:w="4264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t xml:space="preserve">Коновалова  Елена  Николаевна </w:t>
            </w:r>
          </w:p>
        </w:tc>
        <w:tc>
          <w:tcPr>
            <w:tcW w:w="236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t>- начальник отдела муниципальной службы администрации муниципального района, секретарь комиссии</w:t>
            </w:r>
            <w:r>
              <w:rPr>
                <w:sz w:val="28"/>
                <w:szCs w:val="28"/>
              </w:rPr>
              <w:t>.</w:t>
            </w:r>
          </w:p>
        </w:tc>
      </w:tr>
      <w:tr w:rsidR="00A163DB" w:rsidRPr="00A14827" w:rsidTr="00B2095E">
        <w:tc>
          <w:tcPr>
            <w:tcW w:w="4264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63DB" w:rsidRPr="00A14827" w:rsidTr="00B2095E">
        <w:tc>
          <w:tcPr>
            <w:tcW w:w="4264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236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63DB" w:rsidRPr="00A14827" w:rsidTr="00B2095E">
        <w:tc>
          <w:tcPr>
            <w:tcW w:w="4264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63DB" w:rsidRPr="00A14827" w:rsidTr="00B2095E">
        <w:tc>
          <w:tcPr>
            <w:tcW w:w="4264" w:type="dxa"/>
            <w:shd w:val="clear" w:color="auto" w:fill="auto"/>
          </w:tcPr>
          <w:p w:rsidR="00A163DB" w:rsidRPr="00A14827" w:rsidRDefault="00A163DB" w:rsidP="00B2095E">
            <w:pPr>
              <w:jc w:val="both"/>
              <w:rPr>
                <w:sz w:val="28"/>
                <w:szCs w:val="28"/>
              </w:rPr>
            </w:pPr>
            <w:proofErr w:type="spellStart"/>
            <w:r w:rsidRPr="00A14827">
              <w:rPr>
                <w:sz w:val="28"/>
                <w:szCs w:val="28"/>
              </w:rPr>
              <w:t>Бардаль</w:t>
            </w:r>
            <w:proofErr w:type="spellEnd"/>
            <w:r w:rsidRPr="00A14827">
              <w:rPr>
                <w:sz w:val="28"/>
                <w:szCs w:val="28"/>
              </w:rPr>
              <w:t xml:space="preserve"> Валентина Максимовна</w:t>
            </w:r>
          </w:p>
          <w:p w:rsidR="00A163DB" w:rsidRPr="00A14827" w:rsidRDefault="00A163DB" w:rsidP="00B2095E">
            <w:pPr>
              <w:jc w:val="both"/>
              <w:rPr>
                <w:sz w:val="28"/>
                <w:szCs w:val="28"/>
              </w:rPr>
            </w:pPr>
          </w:p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A14827">
              <w:rPr>
                <w:sz w:val="28"/>
                <w:szCs w:val="28"/>
              </w:rPr>
              <w:t> председатель районной общественной организации ветеранов (пенсионеров), Вооруженных сил  и правоохранительных органов Смидовичского  муниципального района, депутат Собрания депутатов Смидовичского муниципального района (по согласованию);</w:t>
            </w:r>
          </w:p>
        </w:tc>
      </w:tr>
      <w:tr w:rsidR="00A163DB" w:rsidRPr="00A14827" w:rsidTr="00B2095E">
        <w:tc>
          <w:tcPr>
            <w:tcW w:w="4264" w:type="dxa"/>
            <w:shd w:val="clear" w:color="auto" w:fill="auto"/>
          </w:tcPr>
          <w:p w:rsidR="00A163DB" w:rsidRPr="00A14827" w:rsidRDefault="00A163DB" w:rsidP="00B2095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63DB" w:rsidRPr="00A14827" w:rsidTr="00B2095E">
        <w:tc>
          <w:tcPr>
            <w:tcW w:w="4264" w:type="dxa"/>
            <w:shd w:val="clear" w:color="auto" w:fill="auto"/>
          </w:tcPr>
          <w:p w:rsidR="00A163DB" w:rsidRPr="00A14827" w:rsidRDefault="00A163DB" w:rsidP="00B2095E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Буховцева</w:t>
            </w:r>
            <w:proofErr w:type="spellEnd"/>
            <w:r>
              <w:rPr>
                <w:sz w:val="28"/>
                <w:szCs w:val="28"/>
              </w:rPr>
              <w:t xml:space="preserve"> Светлана Анатольевна </w:t>
            </w:r>
          </w:p>
        </w:tc>
        <w:tc>
          <w:tcPr>
            <w:tcW w:w="236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A163DB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 начальник управления экономического развития администрации </w:t>
            </w:r>
            <w:r>
              <w:rPr>
                <w:sz w:val="28"/>
                <w:szCs w:val="28"/>
              </w:rPr>
              <w:lastRenderedPageBreak/>
              <w:t>муниципального района;</w:t>
            </w:r>
          </w:p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63DB" w:rsidRPr="00A14827" w:rsidTr="00B2095E">
        <w:tc>
          <w:tcPr>
            <w:tcW w:w="4264" w:type="dxa"/>
            <w:shd w:val="clear" w:color="auto" w:fill="auto"/>
          </w:tcPr>
          <w:p w:rsidR="00A163DB" w:rsidRPr="00A14827" w:rsidRDefault="00A163DB" w:rsidP="00B2095E">
            <w:pPr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lastRenderedPageBreak/>
              <w:t xml:space="preserve">Волошенко Владимир Валерьевич </w:t>
            </w:r>
          </w:p>
        </w:tc>
        <w:tc>
          <w:tcPr>
            <w:tcW w:w="236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t xml:space="preserve">- заместитель главы администрации муниципального района; </w:t>
            </w:r>
          </w:p>
        </w:tc>
      </w:tr>
      <w:tr w:rsidR="00A163DB" w:rsidRPr="00A14827" w:rsidTr="00B2095E">
        <w:tc>
          <w:tcPr>
            <w:tcW w:w="4264" w:type="dxa"/>
            <w:shd w:val="clear" w:color="auto" w:fill="auto"/>
          </w:tcPr>
          <w:p w:rsidR="00A163DB" w:rsidRPr="00A14827" w:rsidRDefault="00A163DB" w:rsidP="00B2095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63DB" w:rsidRPr="00A14827" w:rsidTr="00B2095E">
        <w:tc>
          <w:tcPr>
            <w:tcW w:w="4264" w:type="dxa"/>
            <w:shd w:val="clear" w:color="auto" w:fill="auto"/>
          </w:tcPr>
          <w:p w:rsidR="00A163DB" w:rsidRPr="00A14827" w:rsidRDefault="00A163DB" w:rsidP="00B2095E">
            <w:pPr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t xml:space="preserve">Волошенко  Юлия   Викторовна </w:t>
            </w:r>
          </w:p>
        </w:tc>
        <w:tc>
          <w:tcPr>
            <w:tcW w:w="236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A163DB" w:rsidRPr="00A14827" w:rsidRDefault="00A163DB" w:rsidP="00B209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Pr="00A14827">
              <w:rPr>
                <w:rFonts w:ascii="Times New Roman" w:hAnsi="Times New Roman" w:cs="Times New Roman"/>
                <w:sz w:val="28"/>
                <w:szCs w:val="28"/>
              </w:rPr>
              <w:t>начальник юридического управления администрации муниципального района;</w:t>
            </w:r>
          </w:p>
        </w:tc>
      </w:tr>
      <w:tr w:rsidR="00A163DB" w:rsidRPr="00A14827" w:rsidTr="00B2095E">
        <w:tc>
          <w:tcPr>
            <w:tcW w:w="4264" w:type="dxa"/>
            <w:shd w:val="clear" w:color="auto" w:fill="auto"/>
          </w:tcPr>
          <w:p w:rsidR="00A163DB" w:rsidRPr="00A14827" w:rsidRDefault="00A163DB" w:rsidP="00B2095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A163DB" w:rsidRPr="00A14827" w:rsidRDefault="00A163DB" w:rsidP="00B209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63DB" w:rsidRPr="00A14827" w:rsidTr="00B2095E">
        <w:tc>
          <w:tcPr>
            <w:tcW w:w="4264" w:type="dxa"/>
            <w:shd w:val="clear" w:color="auto" w:fill="auto"/>
          </w:tcPr>
          <w:p w:rsidR="00A163DB" w:rsidRPr="00A14827" w:rsidRDefault="00A163DB" w:rsidP="00B209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Жилина Наталья </w:t>
            </w:r>
            <w:proofErr w:type="spellStart"/>
            <w:r>
              <w:rPr>
                <w:sz w:val="28"/>
                <w:szCs w:val="28"/>
              </w:rPr>
              <w:t>Шамильевна</w:t>
            </w:r>
            <w:proofErr w:type="spellEnd"/>
          </w:p>
        </w:tc>
        <w:tc>
          <w:tcPr>
            <w:tcW w:w="236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A163DB" w:rsidRPr="00A14827" w:rsidRDefault="00A163DB" w:rsidP="00B209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заместитель главы администрации муниципального района;</w:t>
            </w:r>
          </w:p>
        </w:tc>
      </w:tr>
      <w:tr w:rsidR="00A163DB" w:rsidRPr="00A14827" w:rsidTr="00B2095E">
        <w:tc>
          <w:tcPr>
            <w:tcW w:w="4264" w:type="dxa"/>
            <w:shd w:val="clear" w:color="auto" w:fill="auto"/>
          </w:tcPr>
          <w:p w:rsidR="00A163DB" w:rsidRPr="00A14827" w:rsidRDefault="00A163DB" w:rsidP="00B2095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A163DB" w:rsidRPr="00A14827" w:rsidRDefault="00A163DB" w:rsidP="00B209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63DB" w:rsidRPr="00A14827" w:rsidTr="00B2095E">
        <w:tc>
          <w:tcPr>
            <w:tcW w:w="4264" w:type="dxa"/>
            <w:shd w:val="clear" w:color="auto" w:fill="auto"/>
          </w:tcPr>
          <w:p w:rsidR="00A163DB" w:rsidRPr="00A14827" w:rsidRDefault="00A163DB" w:rsidP="00B209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Назирова Екатерина Николаевна </w:t>
            </w:r>
          </w:p>
        </w:tc>
        <w:tc>
          <w:tcPr>
            <w:tcW w:w="236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A163DB" w:rsidRPr="00A14827" w:rsidRDefault="00A163DB" w:rsidP="00B209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 начальник финансового управления администрации муниципального района;</w:t>
            </w:r>
          </w:p>
        </w:tc>
      </w:tr>
      <w:tr w:rsidR="00A163DB" w:rsidRPr="00A14827" w:rsidTr="00B2095E">
        <w:tc>
          <w:tcPr>
            <w:tcW w:w="4264" w:type="dxa"/>
            <w:shd w:val="clear" w:color="auto" w:fill="auto"/>
          </w:tcPr>
          <w:p w:rsidR="00A163DB" w:rsidRPr="00A14827" w:rsidRDefault="00A163DB" w:rsidP="00B2095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A163DB" w:rsidRPr="00A14827" w:rsidRDefault="00A163DB" w:rsidP="00B2095E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63DB" w:rsidRPr="00A14827" w:rsidTr="00B2095E">
        <w:trPr>
          <w:trHeight w:val="918"/>
        </w:trPr>
        <w:tc>
          <w:tcPr>
            <w:tcW w:w="4264" w:type="dxa"/>
            <w:shd w:val="clear" w:color="auto" w:fill="auto"/>
          </w:tcPr>
          <w:p w:rsidR="00A163DB" w:rsidRPr="00A14827" w:rsidRDefault="00A163DB" w:rsidP="00B2095E">
            <w:pPr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t xml:space="preserve">Опанасенко Александр Викторович </w:t>
            </w:r>
          </w:p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t>- начальник отдела МВД по Смидовичскому району (по согласованию);</w:t>
            </w:r>
          </w:p>
        </w:tc>
      </w:tr>
      <w:tr w:rsidR="00A163DB" w:rsidRPr="00A14827" w:rsidTr="00B2095E">
        <w:tc>
          <w:tcPr>
            <w:tcW w:w="4264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163DB" w:rsidRPr="00A14827" w:rsidTr="00B2095E">
        <w:trPr>
          <w:trHeight w:val="780"/>
        </w:trPr>
        <w:tc>
          <w:tcPr>
            <w:tcW w:w="4264" w:type="dxa"/>
            <w:shd w:val="clear" w:color="auto" w:fill="auto"/>
          </w:tcPr>
          <w:p w:rsidR="00A163DB" w:rsidRPr="00A14827" w:rsidRDefault="00A163DB" w:rsidP="00B2095E">
            <w:pPr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t>Томашевич Татьяна Викторовна</w:t>
            </w:r>
          </w:p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A163DB" w:rsidRPr="00A14827" w:rsidRDefault="00A163DB" w:rsidP="00B209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t>- директор муниципального бюджетного учреждения культуры «</w:t>
            </w:r>
            <w:proofErr w:type="spellStart"/>
            <w:r w:rsidRPr="00A14827">
              <w:rPr>
                <w:sz w:val="28"/>
                <w:szCs w:val="28"/>
              </w:rPr>
              <w:t>Музейно</w:t>
            </w:r>
            <w:proofErr w:type="spellEnd"/>
            <w:r w:rsidRPr="00A14827">
              <w:rPr>
                <w:sz w:val="28"/>
                <w:szCs w:val="28"/>
              </w:rPr>
              <w:t xml:space="preserve"> -выставочный центр им. В.И. </w:t>
            </w:r>
            <w:proofErr w:type="spellStart"/>
            <w:r w:rsidRPr="00A14827">
              <w:rPr>
                <w:sz w:val="28"/>
                <w:szCs w:val="28"/>
              </w:rPr>
              <w:t>Клипеля</w:t>
            </w:r>
            <w:proofErr w:type="spellEnd"/>
            <w:r w:rsidRPr="00A14827">
              <w:rPr>
                <w:sz w:val="28"/>
                <w:szCs w:val="28"/>
              </w:rPr>
              <w:t>» Смидовичского района ЕАО, руководитель общественной экологической организации Еврейской автономной области «Зеленый росток» (по согласованию)</w:t>
            </w:r>
          </w:p>
        </w:tc>
      </w:tr>
    </w:tbl>
    <w:p w:rsidR="00A163DB" w:rsidRPr="00A14827" w:rsidRDefault="00A163DB" w:rsidP="00A163DB">
      <w:pPr>
        <w:rPr>
          <w:sz w:val="28"/>
          <w:szCs w:val="28"/>
        </w:rPr>
      </w:pPr>
    </w:p>
    <w:p w:rsidR="00A163DB" w:rsidRPr="00A14827" w:rsidRDefault="00A163DB" w:rsidP="00A163DB">
      <w:pPr>
        <w:rPr>
          <w:sz w:val="28"/>
          <w:szCs w:val="28"/>
        </w:rPr>
      </w:pPr>
    </w:p>
    <w:p w:rsidR="00A163DB" w:rsidRPr="00A14827" w:rsidRDefault="00A163DB" w:rsidP="00A163DB">
      <w:pPr>
        <w:rPr>
          <w:color w:val="FF0000"/>
          <w:sz w:val="28"/>
          <w:szCs w:val="28"/>
        </w:rPr>
      </w:pPr>
    </w:p>
    <w:p w:rsidR="00A163DB" w:rsidRPr="00A14827" w:rsidRDefault="00A163DB" w:rsidP="00A163DB">
      <w:pPr>
        <w:rPr>
          <w:color w:val="FF0000"/>
          <w:sz w:val="28"/>
          <w:szCs w:val="28"/>
        </w:rPr>
      </w:pPr>
    </w:p>
    <w:p w:rsidR="00A163DB" w:rsidRPr="00A14827" w:rsidRDefault="00A163DB" w:rsidP="00A163D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163DB" w:rsidRDefault="00A163DB" w:rsidP="00A163DB"/>
    <w:p w:rsidR="00A163DB" w:rsidRDefault="00A163DB" w:rsidP="00A163DB"/>
    <w:p w:rsidR="00A163DB" w:rsidRDefault="00A163DB"/>
    <w:p w:rsidR="00A163DB" w:rsidRDefault="00A163DB"/>
    <w:p w:rsidR="00A163DB" w:rsidRDefault="00A163DB"/>
    <w:p w:rsidR="00A163DB" w:rsidRDefault="00A163DB"/>
    <w:p w:rsidR="00A163DB" w:rsidRDefault="00A163DB"/>
    <w:p w:rsidR="00A163DB" w:rsidRDefault="00A163DB"/>
    <w:p w:rsidR="00A163DB" w:rsidRDefault="00A163DB"/>
    <w:p w:rsidR="00A163DB" w:rsidRDefault="00A163DB"/>
    <w:p w:rsidR="00A163DB" w:rsidRDefault="00A163DB"/>
    <w:p w:rsidR="00A163DB" w:rsidRDefault="00A163DB"/>
    <w:p w:rsidR="00A163DB" w:rsidRDefault="00A163DB"/>
    <w:sectPr w:rsidR="00A163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C32"/>
    <w:rsid w:val="004773B6"/>
    <w:rsid w:val="00A163DB"/>
    <w:rsid w:val="00A87AC8"/>
    <w:rsid w:val="00C12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E9328"/>
  <w15:chartTrackingRefBased/>
  <w15:docId w15:val="{E423705C-720F-46F9-8D82-EBADA3E78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63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163D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480</Words>
  <Characters>2736</Characters>
  <Application>Microsoft Office Word</Application>
  <DocSecurity>0</DocSecurity>
  <Lines>22</Lines>
  <Paragraphs>6</Paragraphs>
  <ScaleCrop>false</ScaleCrop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2023-01-17T02:05:00Z</dcterms:created>
  <dcterms:modified xsi:type="dcterms:W3CDTF">2023-01-17T02:07:00Z</dcterms:modified>
</cp:coreProperties>
</file>