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0BB2" w:rsidRPr="00070BB2" w:rsidRDefault="00070BB2" w:rsidP="00070BB2">
      <w:pPr>
        <w:jc w:val="center"/>
        <w:rPr>
          <w:rFonts w:ascii="Times New Roman" w:hAnsi="Times New Roman" w:cs="Times New Roman"/>
          <w:sz w:val="28"/>
          <w:szCs w:val="28"/>
        </w:rPr>
      </w:pPr>
      <w:r w:rsidRPr="00070BB2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070BB2" w:rsidRPr="00070BB2" w:rsidRDefault="00070BB2" w:rsidP="00070BB2">
      <w:pPr>
        <w:jc w:val="center"/>
        <w:rPr>
          <w:rFonts w:ascii="Times New Roman" w:hAnsi="Times New Roman" w:cs="Times New Roman"/>
          <w:sz w:val="28"/>
          <w:szCs w:val="28"/>
        </w:rPr>
      </w:pPr>
      <w:r w:rsidRPr="00070BB2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070BB2" w:rsidRPr="00070BB2" w:rsidRDefault="00070BB2" w:rsidP="00070BB2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70BB2">
        <w:rPr>
          <w:rFonts w:ascii="Times New Roman" w:hAnsi="Times New Roman" w:cs="Times New Roman"/>
          <w:sz w:val="28"/>
          <w:szCs w:val="28"/>
        </w:rPr>
        <w:t>АДМИНИСТРАЦИЯ  МУНИЦИПАЛЬНОГО</w:t>
      </w:r>
      <w:proofErr w:type="gramEnd"/>
      <w:r w:rsidRPr="00070BB2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070BB2" w:rsidRPr="00070BB2" w:rsidRDefault="00070BB2" w:rsidP="00070BB2">
      <w:pPr>
        <w:jc w:val="center"/>
        <w:rPr>
          <w:rFonts w:ascii="Times New Roman" w:hAnsi="Times New Roman" w:cs="Times New Roman"/>
          <w:sz w:val="28"/>
          <w:szCs w:val="28"/>
        </w:rPr>
      </w:pPr>
      <w:r w:rsidRPr="00070BB2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070BB2" w:rsidRPr="00070BB2" w:rsidRDefault="00070BB2" w:rsidP="00070BB2">
      <w:pPr>
        <w:tabs>
          <w:tab w:val="left" w:pos="7065"/>
        </w:tabs>
        <w:rPr>
          <w:rFonts w:ascii="Times New Roman" w:hAnsi="Times New Roman" w:cs="Times New Roman"/>
          <w:sz w:val="28"/>
          <w:szCs w:val="28"/>
        </w:rPr>
      </w:pPr>
      <w:r w:rsidRPr="00070BB2">
        <w:rPr>
          <w:rFonts w:ascii="Times New Roman" w:hAnsi="Times New Roman" w:cs="Times New Roman"/>
          <w:sz w:val="28"/>
          <w:szCs w:val="28"/>
        </w:rPr>
        <w:t xml:space="preserve">12.04.2023             </w:t>
      </w:r>
      <w:r w:rsidRPr="00070BB2"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70BB2">
        <w:rPr>
          <w:rFonts w:ascii="Times New Roman" w:hAnsi="Times New Roman" w:cs="Times New Roman"/>
          <w:sz w:val="28"/>
          <w:szCs w:val="28"/>
        </w:rPr>
        <w:t>№ 172</w:t>
      </w:r>
    </w:p>
    <w:p w:rsidR="00070BB2" w:rsidRPr="00070BB2" w:rsidRDefault="00070BB2" w:rsidP="00070BB2">
      <w:pPr>
        <w:jc w:val="center"/>
        <w:rPr>
          <w:rFonts w:ascii="Times New Roman" w:hAnsi="Times New Roman" w:cs="Times New Roman"/>
          <w:sz w:val="28"/>
          <w:szCs w:val="28"/>
        </w:rPr>
      </w:pPr>
      <w:r w:rsidRPr="00070BB2">
        <w:rPr>
          <w:rFonts w:ascii="Times New Roman" w:hAnsi="Times New Roman" w:cs="Times New Roman"/>
          <w:sz w:val="28"/>
          <w:szCs w:val="28"/>
        </w:rPr>
        <w:t>пос. Смидович</w:t>
      </w:r>
    </w:p>
    <w:tbl>
      <w:tblPr>
        <w:tblW w:w="9468" w:type="dxa"/>
        <w:tblLook w:val="0000" w:firstRow="0" w:lastRow="0" w:firstColumn="0" w:lastColumn="0" w:noHBand="0" w:noVBand="0"/>
      </w:tblPr>
      <w:tblGrid>
        <w:gridCol w:w="9468"/>
      </w:tblGrid>
      <w:tr w:rsidR="00070BB2" w:rsidRPr="00070BB2" w:rsidTr="00D92EF5">
        <w:trPr>
          <w:trHeight w:val="941"/>
        </w:trPr>
        <w:tc>
          <w:tcPr>
            <w:tcW w:w="9468" w:type="dxa"/>
            <w:shd w:val="clear" w:color="auto" w:fill="auto"/>
          </w:tcPr>
          <w:p w:rsidR="00070BB2" w:rsidRPr="00070BB2" w:rsidRDefault="00070BB2" w:rsidP="00D92E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0BB2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Перечень должностей муниципальной службы администрации Смидовичского муниципального района при назначении на которые 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 и несовершеннолетних детей, утвержденный постановлением администрации муниципального района от 20.02.2015 № 259 </w:t>
            </w:r>
          </w:p>
          <w:p w:rsidR="00070BB2" w:rsidRPr="00070BB2" w:rsidRDefault="00070BB2" w:rsidP="00D92E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70BB2" w:rsidRPr="00070BB2" w:rsidRDefault="00070BB2" w:rsidP="00070BB2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70BB2">
        <w:rPr>
          <w:rFonts w:ascii="Times New Roman" w:hAnsi="Times New Roman" w:cs="Times New Roman"/>
          <w:sz w:val="28"/>
          <w:szCs w:val="28"/>
        </w:rPr>
        <w:t>Администрация Смидовичского муниципального района</w:t>
      </w:r>
    </w:p>
    <w:p w:rsidR="00070BB2" w:rsidRPr="00070BB2" w:rsidRDefault="00070BB2" w:rsidP="00070BB2">
      <w:pPr>
        <w:jc w:val="both"/>
        <w:rPr>
          <w:rFonts w:ascii="Times New Roman" w:hAnsi="Times New Roman" w:cs="Times New Roman"/>
          <w:sz w:val="28"/>
          <w:szCs w:val="28"/>
        </w:rPr>
      </w:pPr>
      <w:r w:rsidRPr="00070BB2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070BB2" w:rsidRPr="00070BB2" w:rsidRDefault="00070BB2" w:rsidP="00070BB2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70BB2">
        <w:rPr>
          <w:rFonts w:ascii="Times New Roman" w:hAnsi="Times New Roman" w:cs="Times New Roman"/>
          <w:sz w:val="28"/>
          <w:szCs w:val="28"/>
        </w:rPr>
        <w:t xml:space="preserve">1. Внести  изменения в Перечень должностей муниципальной службы администрации Смидовичского муниципального района при назначении на которые 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 и несовершеннолетних детей, утвержденный постановлением администрации муниципального района от 20.02.2015 № 259 «Об утверждении перечня должностей муниципальной службы администрации Смидовичского муниципального района при назначении на которые 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 и несовершеннолетних детей», изложив его в новой редакции согласно приложению. </w:t>
      </w:r>
    </w:p>
    <w:p w:rsidR="00070BB2" w:rsidRPr="00070BB2" w:rsidRDefault="00070BB2" w:rsidP="00070BB2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70BB2">
        <w:rPr>
          <w:rFonts w:ascii="Times New Roman" w:hAnsi="Times New Roman" w:cs="Times New Roman"/>
          <w:sz w:val="28"/>
          <w:szCs w:val="28"/>
        </w:rPr>
        <w:t>2. Настоящее постановление вступает в силу после дня его официального опубликования в газете «Районный вестник».</w:t>
      </w: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074"/>
        <w:gridCol w:w="2097"/>
        <w:gridCol w:w="517"/>
        <w:gridCol w:w="1508"/>
        <w:gridCol w:w="2159"/>
        <w:gridCol w:w="251"/>
      </w:tblGrid>
      <w:tr w:rsidR="00070BB2" w:rsidRPr="00070BB2" w:rsidTr="00070BB2">
        <w:tc>
          <w:tcPr>
            <w:tcW w:w="5688" w:type="dxa"/>
            <w:gridSpan w:val="3"/>
            <w:shd w:val="clear" w:color="auto" w:fill="auto"/>
          </w:tcPr>
          <w:p w:rsidR="00070BB2" w:rsidRDefault="00070BB2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0BB2" w:rsidRPr="00070BB2" w:rsidRDefault="00070BB2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0BB2">
              <w:rPr>
                <w:rFonts w:ascii="Times New Roman" w:hAnsi="Times New Roman" w:cs="Times New Roman"/>
                <w:sz w:val="28"/>
                <w:szCs w:val="28"/>
              </w:rPr>
              <w:t>Глава администрации муниципального района</w:t>
            </w:r>
          </w:p>
        </w:tc>
        <w:tc>
          <w:tcPr>
            <w:tcW w:w="1508" w:type="dxa"/>
            <w:shd w:val="clear" w:color="auto" w:fill="auto"/>
          </w:tcPr>
          <w:p w:rsidR="00070BB2" w:rsidRPr="00070BB2" w:rsidRDefault="00070BB2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0BB2" w:rsidRPr="00070BB2" w:rsidRDefault="00070BB2" w:rsidP="00D92EF5">
            <w:pPr>
              <w:tabs>
                <w:tab w:val="left" w:pos="13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70BB2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410" w:type="dxa"/>
            <w:gridSpan w:val="2"/>
            <w:shd w:val="clear" w:color="auto" w:fill="auto"/>
          </w:tcPr>
          <w:p w:rsidR="00070BB2" w:rsidRPr="00070BB2" w:rsidRDefault="00070BB2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0BB2" w:rsidRPr="00070BB2" w:rsidRDefault="00070BB2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0BB2">
              <w:rPr>
                <w:rFonts w:ascii="Times New Roman" w:hAnsi="Times New Roman" w:cs="Times New Roman"/>
                <w:sz w:val="28"/>
                <w:szCs w:val="28"/>
              </w:rPr>
              <w:t xml:space="preserve">Е.А. Башкиров </w:t>
            </w:r>
          </w:p>
        </w:tc>
      </w:tr>
      <w:tr w:rsidR="001248AD" w:rsidRPr="001248AD" w:rsidTr="00070BB2">
        <w:trPr>
          <w:gridAfter w:val="1"/>
          <w:wAfter w:w="251" w:type="dxa"/>
        </w:trPr>
        <w:tc>
          <w:tcPr>
            <w:tcW w:w="3074" w:type="dxa"/>
            <w:shd w:val="clear" w:color="auto" w:fill="auto"/>
          </w:tcPr>
          <w:p w:rsidR="001248AD" w:rsidRPr="001248AD" w:rsidRDefault="001248AD" w:rsidP="0012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97" w:type="dxa"/>
            <w:shd w:val="clear" w:color="auto" w:fill="auto"/>
          </w:tcPr>
          <w:p w:rsidR="001248AD" w:rsidRPr="001248AD" w:rsidRDefault="001248AD" w:rsidP="0012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4" w:type="dxa"/>
            <w:gridSpan w:val="3"/>
            <w:shd w:val="clear" w:color="auto" w:fill="auto"/>
          </w:tcPr>
          <w:p w:rsidR="001248AD" w:rsidRPr="001248AD" w:rsidRDefault="001248AD" w:rsidP="001248AD">
            <w:pPr>
              <w:tabs>
                <w:tab w:val="left" w:pos="454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</w:t>
            </w:r>
          </w:p>
          <w:p w:rsidR="001248AD" w:rsidRPr="001248AD" w:rsidRDefault="001248AD" w:rsidP="001248AD">
            <w:pPr>
              <w:tabs>
                <w:tab w:val="left" w:pos="45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1248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  <w:r w:rsidRPr="001248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постановлению администрации муниципального района </w:t>
            </w:r>
          </w:p>
          <w:p w:rsidR="001248AD" w:rsidRPr="001248AD" w:rsidRDefault="001248AD" w:rsidP="001248AD">
            <w:pPr>
              <w:tabs>
                <w:tab w:val="left" w:pos="45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1248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  <w:proofErr w:type="gramEnd"/>
            <w:r w:rsidRPr="001248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12.04.2023 № 172</w:t>
            </w:r>
          </w:p>
        </w:tc>
      </w:tr>
    </w:tbl>
    <w:p w:rsidR="001248AD" w:rsidRPr="001248AD" w:rsidRDefault="001248AD" w:rsidP="001248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1248AD" w:rsidRPr="001248AD" w:rsidRDefault="001248AD" w:rsidP="001248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8A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</w:t>
      </w:r>
    </w:p>
    <w:p w:rsidR="001248AD" w:rsidRPr="001248AD" w:rsidRDefault="001248AD" w:rsidP="001248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248A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должностей</w:t>
      </w:r>
      <w:proofErr w:type="gramEnd"/>
      <w:r w:rsidRPr="001248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службы администрации Смидовичского муниципального района при назначении на которые 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 и</w:t>
      </w:r>
    </w:p>
    <w:p w:rsidR="001248AD" w:rsidRPr="001248AD" w:rsidRDefault="001248AD" w:rsidP="001248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248AD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несовершеннолетних</w:t>
      </w:r>
      <w:proofErr w:type="gramEnd"/>
      <w:r w:rsidRPr="001248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</w:t>
      </w:r>
    </w:p>
    <w:p w:rsidR="001248AD" w:rsidRPr="001248AD" w:rsidRDefault="001248AD" w:rsidP="001248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5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877"/>
        <w:gridCol w:w="3123"/>
      </w:tblGrid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\п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структурного подразделения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должности</w:t>
            </w:r>
          </w:p>
        </w:tc>
      </w:tr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1248AD" w:rsidRPr="001248AD" w:rsidTr="00D92EF5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1. Должности муниципальной службы, отнесенные Реестром должностей муниципальной службы Еврейской автономной </w:t>
            </w:r>
            <w:proofErr w:type="gramStart"/>
            <w:r w:rsidRPr="001248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области  к</w:t>
            </w:r>
            <w:proofErr w:type="gramEnd"/>
            <w:r w:rsidRPr="001248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высшей и главной группам должностей муниципальной службы</w:t>
            </w:r>
          </w:p>
        </w:tc>
      </w:tr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Первый заместитель главы администрации муниципального района </w:t>
            </w:r>
          </w:p>
        </w:tc>
      </w:tr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главы администрации муниципального района</w:t>
            </w:r>
          </w:p>
        </w:tc>
      </w:tr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главы администрации муниципального района</w:t>
            </w:r>
          </w:p>
        </w:tc>
      </w:tr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главы администрации муниципального района по внутренней политике </w:t>
            </w:r>
          </w:p>
        </w:tc>
      </w:tr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 по</w:t>
            </w:r>
            <w:proofErr w:type="gramEnd"/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управлению муниципальным имуществом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комитета</w:t>
            </w:r>
          </w:p>
        </w:tc>
      </w:tr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 жилищно</w:t>
            </w:r>
            <w:proofErr w:type="gramEnd"/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-коммунального хозяйства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управления</w:t>
            </w:r>
            <w:proofErr w:type="gramEnd"/>
          </w:p>
        </w:tc>
      </w:tr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  экономического развития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</w:t>
            </w:r>
          </w:p>
        </w:tc>
      </w:tr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управление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управления</w:t>
            </w:r>
            <w:proofErr w:type="gramEnd"/>
          </w:p>
        </w:tc>
      </w:tr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управления</w:t>
            </w:r>
            <w:proofErr w:type="gramEnd"/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Юридическое управление администрации муниципального района </w:t>
            </w: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</w:t>
            </w:r>
          </w:p>
        </w:tc>
      </w:tr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 образования</w:t>
            </w:r>
            <w:proofErr w:type="gramEnd"/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управления</w:t>
            </w:r>
            <w:proofErr w:type="gramEnd"/>
          </w:p>
        </w:tc>
      </w:tr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Организационно-контрольный отдел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</w:tc>
      </w:tr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 по</w:t>
            </w:r>
            <w:proofErr w:type="gramEnd"/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делам ГО и ЧС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отдела</w:t>
            </w:r>
            <w:proofErr w:type="gramEnd"/>
          </w:p>
        </w:tc>
      </w:tr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сельского хозяйства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отдела </w:t>
            </w:r>
          </w:p>
        </w:tc>
      </w:tr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 культуры</w:t>
            </w:r>
            <w:proofErr w:type="gramEnd"/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спорта, семейной и молодежной политики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</w:tc>
      </w:tr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 по</w:t>
            </w:r>
            <w:proofErr w:type="gramEnd"/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связям с общественностью и СМИ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</w:tc>
      </w:tr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 муниципальной</w:t>
            </w:r>
            <w:proofErr w:type="gramEnd"/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службы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</w:tc>
      </w:tr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 по</w:t>
            </w:r>
            <w:proofErr w:type="gramEnd"/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труду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</w:tc>
      </w:tr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 информатизации</w:t>
            </w:r>
            <w:proofErr w:type="gramEnd"/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защиты информации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</w:tc>
      </w:tr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 бухгалтерского</w:t>
            </w:r>
            <w:proofErr w:type="gramEnd"/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обслуживания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отдела – главный бухгалтер </w:t>
            </w:r>
          </w:p>
        </w:tc>
      </w:tr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Второй  отдел</w:t>
            </w:r>
            <w:proofErr w:type="gramEnd"/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</w:tc>
      </w:tr>
      <w:tr w:rsidR="001248AD" w:rsidRPr="001248AD" w:rsidTr="00D92EF5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 Осуществление постоянно, временно или в соответствии со специальными полномочиями организационно-распорядительных или административно-хозяйственных функций</w:t>
            </w:r>
          </w:p>
        </w:tc>
      </w:tr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жилищно-коммунального хозяйства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начальника управления </w:t>
            </w:r>
          </w:p>
        </w:tc>
      </w:tr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жилищно-коммунального хозяйства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управления, начальник отдела природопользования и охраны окружающей среды</w:t>
            </w:r>
          </w:p>
        </w:tc>
      </w:tr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экономического развития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начальника управления  </w:t>
            </w:r>
          </w:p>
        </w:tc>
      </w:tr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начальника управления </w:t>
            </w:r>
          </w:p>
        </w:tc>
      </w:tr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начальника управления </w:t>
            </w:r>
          </w:p>
        </w:tc>
      </w:tr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Юридическое  управление</w:t>
            </w:r>
            <w:proofErr w:type="gramEnd"/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управления</w:t>
            </w:r>
          </w:p>
        </w:tc>
      </w:tr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управления</w:t>
            </w:r>
          </w:p>
        </w:tc>
      </w:tr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управления</w:t>
            </w:r>
          </w:p>
        </w:tc>
      </w:tr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по делам ГО и ЧС администрации муниципального района </w:t>
            </w:r>
          </w:p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начальника отдела, начальник Единой дежурно-диспетчерской службы </w:t>
            </w:r>
          </w:p>
        </w:tc>
      </w:tr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сельского хозяйства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начальника отдела </w:t>
            </w:r>
          </w:p>
        </w:tc>
      </w:tr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 культуры</w:t>
            </w:r>
            <w:proofErr w:type="gramEnd"/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спорта, семейной и молодежной политики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</w:t>
            </w:r>
          </w:p>
        </w:tc>
      </w:tr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Организационно-контрольный отдел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начальника отдела </w:t>
            </w:r>
          </w:p>
        </w:tc>
      </w:tr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Комиссия по делам несовершеннолетних и защите их </w:t>
            </w:r>
            <w:proofErr w:type="gramStart"/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  администрации</w:t>
            </w:r>
            <w:proofErr w:type="gramEnd"/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начальника отдела -ответственный </w:t>
            </w:r>
            <w:proofErr w:type="gramStart"/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 комиссии</w:t>
            </w:r>
            <w:proofErr w:type="gramEnd"/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делам несовершеннолетних и защите их прав </w:t>
            </w:r>
          </w:p>
        </w:tc>
      </w:tr>
      <w:tr w:rsidR="001248AD" w:rsidRPr="001248AD" w:rsidTr="00D92EF5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3. Предоставление муниципальных услуг гражданам и организациям </w:t>
            </w:r>
          </w:p>
        </w:tc>
      </w:tr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Юридическое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Консультант</w:t>
            </w:r>
          </w:p>
        </w:tc>
      </w:tr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Консультанта   </w:t>
            </w:r>
          </w:p>
        </w:tc>
      </w:tr>
      <w:tr w:rsidR="001248AD" w:rsidRPr="001248AD" w:rsidTr="00D92EF5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4. Осуществление контрольных и надзорных мероприятий </w:t>
            </w:r>
          </w:p>
        </w:tc>
      </w:tr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Второй </w:t>
            </w:r>
            <w:proofErr w:type="gramStart"/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 администрации</w:t>
            </w:r>
            <w:proofErr w:type="gramEnd"/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Консультант   </w:t>
            </w:r>
          </w:p>
        </w:tc>
      </w:tr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экономического развития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Главный специалист-эксперт </w:t>
            </w:r>
          </w:p>
        </w:tc>
      </w:tr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Консультант </w:t>
            </w:r>
          </w:p>
        </w:tc>
      </w:tr>
      <w:tr w:rsidR="001248AD" w:rsidRPr="001248AD" w:rsidTr="00D92EF5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5. Подготовка и принятие решений о распределении бюджетных ассигнований, субсидий, межбюджетных трансфертов, а также распределение ограниченного ресурса (квоты, частоты, участки недр и др.)</w:t>
            </w:r>
          </w:p>
        </w:tc>
      </w:tr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управления</w:t>
            </w:r>
          </w:p>
        </w:tc>
      </w:tr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начальника управления – главный бухгалтер </w:t>
            </w:r>
          </w:p>
        </w:tc>
      </w:tr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</w:t>
            </w:r>
          </w:p>
        </w:tc>
      </w:tr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</w:t>
            </w:r>
          </w:p>
        </w:tc>
      </w:tr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</w:t>
            </w:r>
            <w:proofErr w:type="gramStart"/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 разряда</w:t>
            </w:r>
            <w:proofErr w:type="gramEnd"/>
          </w:p>
        </w:tc>
      </w:tr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Финансовое управление </w:t>
            </w:r>
            <w:r w:rsidRPr="00124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Ведущий специалист 1 разряда                            </w:t>
            </w:r>
          </w:p>
        </w:tc>
      </w:tr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Главный специалист-эксперт </w:t>
            </w:r>
          </w:p>
        </w:tc>
      </w:tr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управление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Главный специалист-эксперт </w:t>
            </w:r>
          </w:p>
        </w:tc>
      </w:tr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 специалист-эксперт </w:t>
            </w:r>
          </w:p>
        </w:tc>
      </w:tr>
      <w:tr w:rsidR="001248AD" w:rsidRPr="001248AD" w:rsidTr="00D92EF5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6. Управление муниципальным имуществом</w:t>
            </w:r>
          </w:p>
        </w:tc>
      </w:tr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Комитет по управлению муниципальным </w:t>
            </w:r>
            <w:proofErr w:type="gramStart"/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имуществом  администрации</w:t>
            </w:r>
            <w:proofErr w:type="gramEnd"/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председателя комитета</w:t>
            </w:r>
          </w:p>
        </w:tc>
      </w:tr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Комитет по управлению муниципальным </w:t>
            </w:r>
            <w:proofErr w:type="gramStart"/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имуществом  администрации</w:t>
            </w:r>
            <w:proofErr w:type="gramEnd"/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Консультант </w:t>
            </w:r>
          </w:p>
        </w:tc>
      </w:tr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Комитет по управлению муниципальным </w:t>
            </w:r>
            <w:proofErr w:type="gramStart"/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имуществом  администрации</w:t>
            </w:r>
            <w:proofErr w:type="gramEnd"/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Консультант </w:t>
            </w:r>
          </w:p>
        </w:tc>
      </w:tr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Комитет по управлению муниципальным </w:t>
            </w:r>
            <w:proofErr w:type="gramStart"/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имуществом  администрации</w:t>
            </w:r>
            <w:proofErr w:type="gramEnd"/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Консультант </w:t>
            </w:r>
          </w:p>
        </w:tc>
      </w:tr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Комитет по управлению муниципальным </w:t>
            </w:r>
            <w:proofErr w:type="gramStart"/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имуществом  администрации</w:t>
            </w:r>
            <w:proofErr w:type="gramEnd"/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 1 разряда</w:t>
            </w:r>
          </w:p>
        </w:tc>
      </w:tr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Комитет по управлению муниципальным </w:t>
            </w:r>
            <w:proofErr w:type="gramStart"/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имуществом  администрации</w:t>
            </w:r>
            <w:proofErr w:type="gramEnd"/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специалист-эксперт</w:t>
            </w:r>
          </w:p>
        </w:tc>
      </w:tr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Комитет по управлению муниципальным </w:t>
            </w:r>
            <w:proofErr w:type="gramStart"/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имуществом  администрации</w:t>
            </w:r>
            <w:proofErr w:type="gramEnd"/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специалист-эксперт</w:t>
            </w:r>
          </w:p>
        </w:tc>
      </w:tr>
      <w:tr w:rsidR="001248AD" w:rsidRPr="001248AD" w:rsidTr="00D92EF5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7. Осуществление муниципальных закупок либо выдача лицензий и разрешений</w:t>
            </w:r>
          </w:p>
        </w:tc>
      </w:tr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жилищно-коммунального хозяйства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 отдела природопользования и охраны окружающей среды</w:t>
            </w:r>
          </w:p>
        </w:tc>
      </w:tr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экономического развития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 1 разряда</w:t>
            </w:r>
          </w:p>
        </w:tc>
      </w:tr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Главный специалист-эксперт </w:t>
            </w:r>
          </w:p>
        </w:tc>
      </w:tr>
      <w:tr w:rsidR="001248AD" w:rsidRPr="001248AD" w:rsidTr="00D92EF5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8. Хранение и распределение материально-технических ресурсов </w:t>
            </w:r>
          </w:p>
        </w:tc>
      </w:tr>
      <w:tr w:rsidR="001248AD" w:rsidRPr="001248AD" w:rsidTr="00D92EF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по делам ГО и </w:t>
            </w:r>
            <w:proofErr w:type="gramStart"/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ЧС  администрации</w:t>
            </w:r>
            <w:proofErr w:type="gramEnd"/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8AD" w:rsidRPr="001248AD" w:rsidRDefault="001248AD" w:rsidP="001248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Консультант   </w:t>
            </w:r>
          </w:p>
        </w:tc>
      </w:tr>
    </w:tbl>
    <w:p w:rsidR="001248AD" w:rsidRPr="001248AD" w:rsidRDefault="001248AD" w:rsidP="001248AD">
      <w:pPr>
        <w:tabs>
          <w:tab w:val="left" w:pos="3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8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248AD" w:rsidRPr="001248AD" w:rsidRDefault="001248AD" w:rsidP="001248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48AD" w:rsidRPr="001248AD" w:rsidRDefault="001248AD" w:rsidP="001248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48AD" w:rsidRPr="001248AD" w:rsidRDefault="001248AD" w:rsidP="001248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48AD" w:rsidRPr="001248AD" w:rsidRDefault="001248AD" w:rsidP="001248A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48AD" w:rsidRDefault="001248AD"/>
    <w:p w:rsidR="001248AD" w:rsidRDefault="001248AD"/>
    <w:p w:rsidR="001248AD" w:rsidRDefault="001248AD"/>
    <w:p w:rsidR="001248AD" w:rsidRDefault="001248AD"/>
    <w:p w:rsidR="001248AD" w:rsidRDefault="001248AD"/>
    <w:p w:rsidR="001248AD" w:rsidRDefault="001248AD"/>
    <w:p w:rsidR="001248AD" w:rsidRDefault="001248AD"/>
    <w:p w:rsidR="001248AD" w:rsidRDefault="001248AD"/>
    <w:p w:rsidR="001248AD" w:rsidRDefault="001248AD"/>
    <w:p w:rsidR="001248AD" w:rsidRDefault="001248AD"/>
    <w:p w:rsidR="001248AD" w:rsidRDefault="001248AD"/>
    <w:p w:rsidR="001248AD" w:rsidRDefault="001248AD"/>
    <w:p w:rsidR="001248AD" w:rsidRDefault="001248AD"/>
    <w:sectPr w:rsidR="001248AD" w:rsidSect="00070BB2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085"/>
    <w:rsid w:val="00070BB2"/>
    <w:rsid w:val="001248AD"/>
    <w:rsid w:val="00236CFD"/>
    <w:rsid w:val="009B7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301D45-A421-4FC3-8753-0B7B93EE8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1405</Words>
  <Characters>8014</Characters>
  <Application>Microsoft Office Word</Application>
  <DocSecurity>0</DocSecurity>
  <Lines>66</Lines>
  <Paragraphs>18</Paragraphs>
  <ScaleCrop>false</ScaleCrop>
  <Company/>
  <LinksUpToDate>false</LinksUpToDate>
  <CharactersWithSpaces>9401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2023-04-13T01:09:00Z</dcterms:created>
  <dcterms:modified xsi:type="dcterms:W3CDTF">2023-04-13T01:11:00Z</dcterms:modified>
</cp:coreProperties>
</file>