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D79" w:rsidRPr="0086676B" w:rsidRDefault="00D11D79" w:rsidP="00C6035E">
      <w:pPr>
        <w:pStyle w:val="1"/>
        <w:tabs>
          <w:tab w:val="decimal" w:pos="8049"/>
        </w:tabs>
        <w:jc w:val="center"/>
        <w:rPr>
          <w:szCs w:val="28"/>
        </w:rPr>
      </w:pPr>
      <w:r w:rsidRPr="0086676B">
        <w:rPr>
          <w:szCs w:val="28"/>
        </w:rPr>
        <w:t>Муниципальное образование «Смидовичский муниципальный район»</w:t>
      </w:r>
    </w:p>
    <w:p w:rsidR="00D11D79" w:rsidRPr="0086676B" w:rsidRDefault="00D11D79" w:rsidP="00C6035E">
      <w:pPr>
        <w:tabs>
          <w:tab w:val="decimal" w:pos="8049"/>
        </w:tabs>
        <w:jc w:val="center"/>
        <w:rPr>
          <w:sz w:val="28"/>
          <w:szCs w:val="28"/>
        </w:rPr>
      </w:pPr>
      <w:r w:rsidRPr="0086676B">
        <w:rPr>
          <w:sz w:val="28"/>
          <w:szCs w:val="28"/>
        </w:rPr>
        <w:t>Еврейской автономной области</w:t>
      </w:r>
    </w:p>
    <w:p w:rsidR="00D11D79" w:rsidRPr="0086676B" w:rsidRDefault="00D11D79" w:rsidP="00C6035E">
      <w:pPr>
        <w:pStyle w:val="2"/>
        <w:tabs>
          <w:tab w:val="decimal" w:pos="8049"/>
        </w:tabs>
        <w:rPr>
          <w:szCs w:val="28"/>
        </w:rPr>
      </w:pPr>
    </w:p>
    <w:p w:rsidR="00D11D79" w:rsidRPr="0086676B" w:rsidRDefault="00D11D79" w:rsidP="00C6035E">
      <w:pPr>
        <w:pStyle w:val="2"/>
        <w:tabs>
          <w:tab w:val="decimal" w:pos="8049"/>
        </w:tabs>
        <w:rPr>
          <w:szCs w:val="28"/>
        </w:rPr>
      </w:pPr>
      <w:r w:rsidRPr="0086676B">
        <w:rPr>
          <w:szCs w:val="28"/>
        </w:rPr>
        <w:t>АДМИНИСТРАЦИЯ МУНИЦИПАЛЬНОГО РАЙОНА</w:t>
      </w:r>
    </w:p>
    <w:p w:rsidR="00D11D79" w:rsidRPr="0086676B" w:rsidRDefault="00D11D79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D11D79" w:rsidRPr="0086676B" w:rsidRDefault="00D11D79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  <w:r w:rsidRPr="0086676B">
        <w:rPr>
          <w:szCs w:val="28"/>
        </w:rPr>
        <w:t>ПОСТАНОВЛЕНИЕ</w:t>
      </w:r>
    </w:p>
    <w:p w:rsidR="00D11D79" w:rsidRPr="0086676B" w:rsidRDefault="005961BB" w:rsidP="00C6035E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31.03.2023</w:t>
      </w:r>
      <w:r w:rsidR="00D11D79" w:rsidRPr="0086676B">
        <w:rPr>
          <w:sz w:val="28"/>
          <w:szCs w:val="28"/>
        </w:rPr>
        <w:tab/>
        <w:t xml:space="preserve">№ </w:t>
      </w:r>
      <w:r w:rsidR="0002096D" w:rsidRPr="0086676B">
        <w:rPr>
          <w:sz w:val="28"/>
          <w:szCs w:val="28"/>
        </w:rPr>
        <w:t>_</w:t>
      </w:r>
      <w:r>
        <w:rPr>
          <w:sz w:val="28"/>
          <w:szCs w:val="28"/>
        </w:rPr>
        <w:t>146</w:t>
      </w:r>
      <w:bookmarkStart w:id="0" w:name="_GoBack"/>
      <w:bookmarkEnd w:id="0"/>
    </w:p>
    <w:p w:rsidR="00D11D79" w:rsidRPr="0086676B" w:rsidRDefault="00D11D79" w:rsidP="00C6035E">
      <w:pPr>
        <w:tabs>
          <w:tab w:val="decimal" w:pos="8049"/>
        </w:tabs>
        <w:jc w:val="center"/>
        <w:rPr>
          <w:sz w:val="28"/>
          <w:szCs w:val="28"/>
        </w:rPr>
      </w:pPr>
    </w:p>
    <w:p w:rsidR="00D11D79" w:rsidRPr="0086676B" w:rsidRDefault="00D11D79" w:rsidP="00C6035E">
      <w:pPr>
        <w:tabs>
          <w:tab w:val="decimal" w:pos="8049"/>
        </w:tabs>
        <w:jc w:val="center"/>
        <w:rPr>
          <w:sz w:val="28"/>
          <w:szCs w:val="28"/>
        </w:rPr>
      </w:pPr>
      <w:r w:rsidRPr="0086676B">
        <w:rPr>
          <w:sz w:val="28"/>
          <w:szCs w:val="28"/>
        </w:rPr>
        <w:t>пос. Смидович</w:t>
      </w:r>
    </w:p>
    <w:p w:rsidR="00D11D79" w:rsidRPr="0086676B" w:rsidRDefault="00D11D79" w:rsidP="00C6035E">
      <w:pPr>
        <w:tabs>
          <w:tab w:val="decimal" w:pos="8049"/>
        </w:tabs>
        <w:rPr>
          <w:sz w:val="28"/>
          <w:szCs w:val="28"/>
        </w:rPr>
      </w:pPr>
    </w:p>
    <w:p w:rsidR="00ED0AA0" w:rsidRPr="0086676B" w:rsidRDefault="00ED0AA0" w:rsidP="00ED0AA0">
      <w:pPr>
        <w:jc w:val="both"/>
        <w:rPr>
          <w:sz w:val="28"/>
          <w:szCs w:val="28"/>
        </w:rPr>
      </w:pPr>
      <w:r w:rsidRPr="0086676B">
        <w:rPr>
          <w:sz w:val="28"/>
          <w:szCs w:val="28"/>
        </w:rPr>
        <w:t>О внесении изменений в постановление администрации муниципального района от 25.12.2014 № 2916 «Об определении случаев банковского сопровождения контрактов, предметом которых являются поставка товаров, выполнение работ, оказание услуг для муниципальных нужд Смидовичского муниципального района Еврейской автономной области»</w:t>
      </w:r>
    </w:p>
    <w:p w:rsidR="00ED0AA0" w:rsidRPr="0086676B" w:rsidRDefault="00ED0AA0" w:rsidP="00ED0AA0">
      <w:pPr>
        <w:ind w:firstLine="708"/>
        <w:jc w:val="both"/>
        <w:rPr>
          <w:sz w:val="28"/>
          <w:szCs w:val="28"/>
        </w:rPr>
      </w:pPr>
    </w:p>
    <w:p w:rsidR="00ED0AA0" w:rsidRPr="0086676B" w:rsidRDefault="007D331F" w:rsidP="00ED0AA0">
      <w:pPr>
        <w:ind w:firstLine="708"/>
        <w:jc w:val="both"/>
        <w:rPr>
          <w:sz w:val="28"/>
          <w:szCs w:val="28"/>
        </w:rPr>
      </w:pPr>
      <w:r w:rsidRPr="0086676B">
        <w:rPr>
          <w:sz w:val="28"/>
          <w:szCs w:val="28"/>
        </w:rPr>
        <w:t>В соответствии с частью 2 статьи 35</w:t>
      </w:r>
      <w:r w:rsidR="00ED0AA0" w:rsidRPr="0086676B">
        <w:rPr>
          <w:sz w:val="28"/>
          <w:szCs w:val="28"/>
        </w:rPr>
        <w:t xml:space="preserve"> Федеральн</w:t>
      </w:r>
      <w:r w:rsidRPr="0086676B">
        <w:rPr>
          <w:sz w:val="28"/>
          <w:szCs w:val="28"/>
        </w:rPr>
        <w:t>ого</w:t>
      </w:r>
      <w:r w:rsidR="00ED0AA0" w:rsidRPr="0086676B">
        <w:rPr>
          <w:sz w:val="28"/>
          <w:szCs w:val="28"/>
        </w:rPr>
        <w:t xml:space="preserve"> закон</w:t>
      </w:r>
      <w:r w:rsidRPr="0086676B">
        <w:rPr>
          <w:sz w:val="28"/>
          <w:szCs w:val="28"/>
        </w:rPr>
        <w:t>а</w:t>
      </w:r>
      <w:r w:rsidR="00ED0AA0" w:rsidRPr="0086676B">
        <w:rPr>
          <w:sz w:val="28"/>
          <w:szCs w:val="28"/>
        </w:rPr>
        <w:t xml:space="preserve"> от 5.04.2013 № 44-ФЗ «О контрактной системе в сфере закупок, товаров работ, услуг для обеспечения государственных и муниципальных нужд», постановление</w:t>
      </w:r>
      <w:r w:rsidRPr="0086676B">
        <w:rPr>
          <w:sz w:val="28"/>
          <w:szCs w:val="28"/>
        </w:rPr>
        <w:t>м</w:t>
      </w:r>
      <w:r w:rsidR="00ED0AA0" w:rsidRPr="0086676B">
        <w:rPr>
          <w:sz w:val="28"/>
          <w:szCs w:val="28"/>
        </w:rPr>
        <w:t xml:space="preserve"> Правительства РФ от 20.09.2014 №</w:t>
      </w:r>
      <w:r w:rsidRPr="0086676B">
        <w:rPr>
          <w:sz w:val="28"/>
          <w:szCs w:val="28"/>
        </w:rPr>
        <w:t xml:space="preserve"> </w:t>
      </w:r>
      <w:r w:rsidR="00ED0AA0" w:rsidRPr="0086676B">
        <w:rPr>
          <w:sz w:val="28"/>
          <w:szCs w:val="28"/>
        </w:rPr>
        <w:t>963 «Об осуществлении банковского сопровождения контрактов», администрация муниципального района</w:t>
      </w:r>
    </w:p>
    <w:p w:rsidR="00ED0AA0" w:rsidRPr="0086676B" w:rsidRDefault="00ED0AA0" w:rsidP="00ED0AA0">
      <w:pPr>
        <w:jc w:val="both"/>
        <w:rPr>
          <w:sz w:val="28"/>
          <w:szCs w:val="28"/>
        </w:rPr>
      </w:pPr>
      <w:r w:rsidRPr="0086676B">
        <w:rPr>
          <w:sz w:val="28"/>
          <w:szCs w:val="28"/>
        </w:rPr>
        <w:t>ПОСТАНОВЛЯЕТ:</w:t>
      </w:r>
    </w:p>
    <w:p w:rsidR="00ED0AA0" w:rsidRPr="0086676B" w:rsidRDefault="00ED0AA0" w:rsidP="00ED0AA0">
      <w:pPr>
        <w:ind w:firstLine="708"/>
        <w:jc w:val="both"/>
        <w:rPr>
          <w:sz w:val="28"/>
          <w:szCs w:val="28"/>
        </w:rPr>
      </w:pPr>
      <w:r w:rsidRPr="0086676B">
        <w:rPr>
          <w:sz w:val="28"/>
          <w:szCs w:val="28"/>
        </w:rPr>
        <w:t xml:space="preserve">1. Внести в </w:t>
      </w:r>
      <w:r w:rsidR="007D331F" w:rsidRPr="0086676B">
        <w:rPr>
          <w:sz w:val="28"/>
          <w:szCs w:val="28"/>
        </w:rPr>
        <w:t xml:space="preserve">постановление </w:t>
      </w:r>
      <w:r w:rsidRPr="0086676B">
        <w:rPr>
          <w:sz w:val="28"/>
          <w:szCs w:val="28"/>
        </w:rPr>
        <w:t>администрации муниципального района от 25.12.2014</w:t>
      </w:r>
      <w:r w:rsidR="007D331F" w:rsidRPr="0086676B">
        <w:rPr>
          <w:sz w:val="28"/>
          <w:szCs w:val="28"/>
        </w:rPr>
        <w:t xml:space="preserve"> </w:t>
      </w:r>
      <w:r w:rsidRPr="0086676B">
        <w:rPr>
          <w:sz w:val="28"/>
          <w:szCs w:val="28"/>
        </w:rPr>
        <w:t>№ 2916 «Об определении случаев банковского сопровождения контрактов, предметом которых являются поставка товаров, выполнение работ, оказание услуг для муниципальных нужд Смидовичского муниципального района Еврейской автономной области»</w:t>
      </w:r>
      <w:r w:rsidR="007D331F" w:rsidRPr="0086676B">
        <w:rPr>
          <w:sz w:val="28"/>
          <w:szCs w:val="28"/>
        </w:rPr>
        <w:t xml:space="preserve"> </w:t>
      </w:r>
      <w:r w:rsidRPr="0086676B">
        <w:rPr>
          <w:sz w:val="28"/>
          <w:szCs w:val="28"/>
        </w:rPr>
        <w:t>следующие изменения:</w:t>
      </w:r>
    </w:p>
    <w:p w:rsidR="00ED0AA0" w:rsidRPr="0086676B" w:rsidRDefault="00ED0AA0" w:rsidP="00ED0AA0">
      <w:pPr>
        <w:ind w:firstLine="708"/>
        <w:jc w:val="both"/>
        <w:rPr>
          <w:sz w:val="28"/>
          <w:szCs w:val="28"/>
        </w:rPr>
      </w:pPr>
      <w:r w:rsidRPr="0086676B">
        <w:rPr>
          <w:sz w:val="28"/>
          <w:szCs w:val="28"/>
        </w:rPr>
        <w:t>1) пункт 1 изложить в следующей редакции:</w:t>
      </w:r>
    </w:p>
    <w:p w:rsidR="00ED0AA0" w:rsidRPr="0086676B" w:rsidRDefault="00ED0AA0" w:rsidP="00ED0AA0">
      <w:pPr>
        <w:ind w:firstLine="708"/>
        <w:jc w:val="both"/>
        <w:rPr>
          <w:sz w:val="28"/>
          <w:szCs w:val="28"/>
        </w:rPr>
      </w:pPr>
      <w:r w:rsidRPr="0086676B">
        <w:rPr>
          <w:sz w:val="28"/>
          <w:szCs w:val="28"/>
        </w:rPr>
        <w:t xml:space="preserve">«1. </w:t>
      </w:r>
      <w:r w:rsidR="007D331F" w:rsidRPr="0086676B">
        <w:rPr>
          <w:sz w:val="28"/>
          <w:szCs w:val="28"/>
        </w:rPr>
        <w:t>Определить, что банковское сопровождение контрактов, предметом которых являются поставки товаров, выполнения работ, оказания услуг для нужд Смидовичского муниципального района Еврейской автономной области, осуществляется в соответствии с Правилами осуществления банковского  сопровождения контрактов, утвержденными постановлением Правительства РФ от 20.09.2014 № 963 «Об осуществлении банковского сопровождения контрактов» в следующих случаях:</w:t>
      </w:r>
    </w:p>
    <w:p w:rsidR="00741A11" w:rsidRPr="0086676B" w:rsidRDefault="00741A11" w:rsidP="00741A11">
      <w:pPr>
        <w:ind w:firstLine="708"/>
        <w:jc w:val="both"/>
        <w:rPr>
          <w:sz w:val="28"/>
          <w:szCs w:val="28"/>
        </w:rPr>
      </w:pPr>
      <w:r w:rsidRPr="0086676B">
        <w:rPr>
          <w:sz w:val="28"/>
          <w:szCs w:val="28"/>
        </w:rPr>
        <w:t>а) в отношении банковского сопровождения контракта, заключающегося в проведении банком, привлеченным поставщиком (подрядчиком, исполнителем) или заказчиком, мониторинга расчетов в рамках исполнения контракта не менее 50 млн. рублей;</w:t>
      </w:r>
    </w:p>
    <w:p w:rsidR="00ED0AA0" w:rsidRPr="0086676B" w:rsidRDefault="00741A11" w:rsidP="00741A11">
      <w:pPr>
        <w:ind w:firstLine="708"/>
        <w:jc w:val="both"/>
        <w:rPr>
          <w:sz w:val="28"/>
          <w:szCs w:val="28"/>
        </w:rPr>
      </w:pPr>
      <w:r w:rsidRPr="0086676B">
        <w:rPr>
          <w:sz w:val="28"/>
          <w:szCs w:val="28"/>
        </w:rPr>
        <w:t xml:space="preserve">б) в отношении банковского сопровождения контракта, предусматривающего привлечение поставщиком (подрядчиком, исполнителем) или заказчиком банка в целях оказания услуг, позволяющих </w:t>
      </w:r>
      <w:r w:rsidRPr="0086676B">
        <w:rPr>
          <w:sz w:val="28"/>
          <w:szCs w:val="28"/>
        </w:rPr>
        <w:lastRenderedPageBreak/>
        <w:t>обеспечить соответствие принимаемых товаров, работ (их результатов), услуг условиям контракта, не менее 500 млн. рублей</w:t>
      </w:r>
      <w:proofErr w:type="gramStart"/>
      <w:r w:rsidRPr="0086676B">
        <w:rPr>
          <w:sz w:val="28"/>
          <w:szCs w:val="28"/>
        </w:rPr>
        <w:t>.</w:t>
      </w:r>
      <w:r w:rsidR="00ED0AA0" w:rsidRPr="0086676B">
        <w:rPr>
          <w:sz w:val="28"/>
          <w:szCs w:val="28"/>
        </w:rPr>
        <w:t>»</w:t>
      </w:r>
      <w:proofErr w:type="gramEnd"/>
    </w:p>
    <w:p w:rsidR="00ED0AA0" w:rsidRPr="0086676B" w:rsidRDefault="00ED0AA0" w:rsidP="00ED0AA0">
      <w:pPr>
        <w:ind w:firstLine="708"/>
        <w:jc w:val="both"/>
        <w:rPr>
          <w:sz w:val="28"/>
          <w:szCs w:val="28"/>
        </w:rPr>
      </w:pPr>
      <w:r w:rsidRPr="0086676B">
        <w:rPr>
          <w:sz w:val="28"/>
          <w:szCs w:val="28"/>
        </w:rPr>
        <w:t>2.</w:t>
      </w:r>
      <w:r w:rsidRPr="0086676B">
        <w:rPr>
          <w:sz w:val="28"/>
          <w:szCs w:val="28"/>
        </w:rPr>
        <w:tab/>
      </w:r>
      <w:proofErr w:type="gramStart"/>
      <w:r w:rsidRPr="0086676B">
        <w:rPr>
          <w:sz w:val="28"/>
          <w:szCs w:val="28"/>
        </w:rPr>
        <w:t>Контроль за</w:t>
      </w:r>
      <w:proofErr w:type="gramEnd"/>
      <w:r w:rsidRPr="0086676B">
        <w:rPr>
          <w:sz w:val="28"/>
          <w:szCs w:val="28"/>
        </w:rPr>
        <w:t xml:space="preserve"> выполнением настоящего постановление возложить на заместителя главы </w:t>
      </w:r>
      <w:r w:rsidR="00C47C1B" w:rsidRPr="0086676B">
        <w:rPr>
          <w:sz w:val="28"/>
          <w:szCs w:val="28"/>
        </w:rPr>
        <w:t>администрации муниципального района                                             Волошенко В.В.</w:t>
      </w:r>
    </w:p>
    <w:p w:rsidR="00ED0AA0" w:rsidRPr="0086676B" w:rsidRDefault="00ED0AA0" w:rsidP="00ED0AA0">
      <w:pPr>
        <w:ind w:firstLine="708"/>
        <w:jc w:val="both"/>
        <w:rPr>
          <w:sz w:val="28"/>
          <w:szCs w:val="28"/>
        </w:rPr>
      </w:pPr>
      <w:r w:rsidRPr="0086676B">
        <w:rPr>
          <w:sz w:val="28"/>
          <w:szCs w:val="28"/>
        </w:rPr>
        <w:t>3.</w:t>
      </w:r>
      <w:r w:rsidRPr="0086676B">
        <w:rPr>
          <w:sz w:val="28"/>
          <w:szCs w:val="28"/>
        </w:rPr>
        <w:tab/>
        <w:t>Постановление вступает в силу со дня его официального опубликования.</w:t>
      </w:r>
    </w:p>
    <w:tbl>
      <w:tblPr>
        <w:tblW w:w="9804" w:type="dxa"/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02096D" w:rsidRPr="0086676B" w:rsidTr="00F51D5E">
        <w:tc>
          <w:tcPr>
            <w:tcW w:w="5165" w:type="dxa"/>
            <w:shd w:val="clear" w:color="auto" w:fill="FFFFFF"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  <w:r w:rsidRPr="0086676B">
              <w:rPr>
                <w:sz w:val="28"/>
                <w:szCs w:val="28"/>
              </w:rPr>
              <w:t xml:space="preserve">Глава администрации </w:t>
            </w:r>
          </w:p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  <w:r w:rsidRPr="0086676B">
              <w:rPr>
                <w:sz w:val="28"/>
                <w:szCs w:val="28"/>
              </w:rPr>
              <w:t>муниципального района</w:t>
            </w:r>
          </w:p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  <w:hideMark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  <w:r w:rsidRPr="0086676B">
              <w:rPr>
                <w:sz w:val="28"/>
                <w:szCs w:val="28"/>
              </w:rPr>
              <w:t xml:space="preserve">  </w:t>
            </w:r>
          </w:p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  <w:r w:rsidRPr="0086676B">
              <w:rPr>
                <w:sz w:val="28"/>
                <w:szCs w:val="28"/>
              </w:rPr>
              <w:t>Е.А. Башкиров</w:t>
            </w:r>
          </w:p>
        </w:tc>
      </w:tr>
      <w:tr w:rsidR="0002096D" w:rsidRPr="0086676B" w:rsidTr="00F51D5E">
        <w:tc>
          <w:tcPr>
            <w:tcW w:w="5165" w:type="dxa"/>
            <w:shd w:val="clear" w:color="auto" w:fill="FFFFFF"/>
            <w:hideMark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  <w:r w:rsidRPr="0086676B">
              <w:rPr>
                <w:sz w:val="28"/>
                <w:szCs w:val="28"/>
              </w:rPr>
              <w:t>Готовил:</w:t>
            </w:r>
          </w:p>
        </w:tc>
        <w:tc>
          <w:tcPr>
            <w:tcW w:w="2031" w:type="dxa"/>
            <w:shd w:val="clear" w:color="auto" w:fill="FFFFFF"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</w:tr>
      <w:tr w:rsidR="0002096D" w:rsidRPr="0086676B" w:rsidTr="00F51D5E">
        <w:trPr>
          <w:trHeight w:val="1102"/>
        </w:trPr>
        <w:tc>
          <w:tcPr>
            <w:tcW w:w="5165" w:type="dxa"/>
            <w:shd w:val="clear" w:color="auto" w:fill="FFFFFF"/>
            <w:hideMark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  <w:r w:rsidRPr="0086676B">
              <w:rPr>
                <w:sz w:val="28"/>
                <w:szCs w:val="28"/>
              </w:rPr>
              <w:t>Начальник управления</w:t>
            </w:r>
          </w:p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  <w:r w:rsidRPr="0086676B">
              <w:rPr>
                <w:sz w:val="28"/>
                <w:szCs w:val="28"/>
              </w:rPr>
              <w:t>экономического развития</w:t>
            </w:r>
          </w:p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  <w:r w:rsidRPr="0086676B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  <w:r w:rsidRPr="0086676B">
              <w:rPr>
                <w:sz w:val="28"/>
                <w:szCs w:val="28"/>
              </w:rPr>
              <w:t>С.А. Буховцева</w:t>
            </w:r>
          </w:p>
        </w:tc>
      </w:tr>
      <w:tr w:rsidR="0002096D" w:rsidRPr="0086676B" w:rsidTr="00F51D5E">
        <w:trPr>
          <w:trHeight w:val="234"/>
        </w:trPr>
        <w:tc>
          <w:tcPr>
            <w:tcW w:w="5165" w:type="dxa"/>
            <w:shd w:val="clear" w:color="auto" w:fill="FFFFFF"/>
          </w:tcPr>
          <w:p w:rsidR="0002096D" w:rsidRPr="0086676B" w:rsidRDefault="0002096D" w:rsidP="00F51D5E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</w:tr>
      <w:tr w:rsidR="0002096D" w:rsidRPr="0086676B" w:rsidTr="00F51D5E">
        <w:trPr>
          <w:trHeight w:val="921"/>
        </w:trPr>
        <w:tc>
          <w:tcPr>
            <w:tcW w:w="5165" w:type="dxa"/>
            <w:shd w:val="clear" w:color="auto" w:fill="FFFFFF"/>
          </w:tcPr>
          <w:p w:rsidR="0002096D" w:rsidRPr="0086676B" w:rsidRDefault="0002096D" w:rsidP="00F51D5E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</w:rPr>
            </w:pPr>
            <w:r w:rsidRPr="0086676B">
              <w:rPr>
                <w:sz w:val="28"/>
                <w:szCs w:val="28"/>
              </w:rPr>
              <w:t xml:space="preserve">Заместитель главы администрации муниципального образования </w:t>
            </w:r>
          </w:p>
          <w:p w:rsidR="0002096D" w:rsidRPr="0086676B" w:rsidRDefault="0002096D" w:rsidP="00F51D5E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  <w:r w:rsidRPr="0086676B">
              <w:rPr>
                <w:sz w:val="28"/>
                <w:szCs w:val="28"/>
              </w:rPr>
              <w:t>В.В. Волошенко</w:t>
            </w:r>
          </w:p>
        </w:tc>
      </w:tr>
      <w:tr w:rsidR="0002096D" w:rsidRPr="0086676B" w:rsidTr="00F51D5E">
        <w:trPr>
          <w:trHeight w:val="1272"/>
        </w:trPr>
        <w:tc>
          <w:tcPr>
            <w:tcW w:w="5165" w:type="dxa"/>
            <w:shd w:val="clear" w:color="auto" w:fill="FFFFFF"/>
          </w:tcPr>
          <w:p w:rsidR="0002096D" w:rsidRPr="0086676B" w:rsidRDefault="0086676B" w:rsidP="0086676B">
            <w:pPr>
              <w:suppressAutoHyphens/>
              <w:rPr>
                <w:sz w:val="28"/>
                <w:szCs w:val="28"/>
              </w:rPr>
            </w:pPr>
            <w:r w:rsidRPr="0086676B">
              <w:rPr>
                <w:sz w:val="28"/>
                <w:szCs w:val="28"/>
              </w:rPr>
              <w:t>Н</w:t>
            </w:r>
            <w:r w:rsidR="0002096D" w:rsidRPr="0086676B">
              <w:rPr>
                <w:sz w:val="28"/>
                <w:szCs w:val="28"/>
              </w:rPr>
              <w:t>ачальник юридического управления  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86676B" w:rsidRDefault="0086676B" w:rsidP="0086676B">
            <w:pPr>
              <w:suppressAutoHyphens/>
              <w:rPr>
                <w:sz w:val="28"/>
                <w:szCs w:val="28"/>
              </w:rPr>
            </w:pPr>
            <w:r w:rsidRPr="0086676B">
              <w:rPr>
                <w:sz w:val="28"/>
                <w:szCs w:val="28"/>
              </w:rPr>
              <w:t>Ю</w:t>
            </w:r>
            <w:r w:rsidR="0002096D" w:rsidRPr="0086676B">
              <w:rPr>
                <w:sz w:val="28"/>
                <w:szCs w:val="28"/>
              </w:rPr>
              <w:t xml:space="preserve">.В. </w:t>
            </w:r>
            <w:r w:rsidRPr="0086676B">
              <w:rPr>
                <w:sz w:val="28"/>
                <w:szCs w:val="28"/>
              </w:rPr>
              <w:t>Волошенко</w:t>
            </w:r>
          </w:p>
        </w:tc>
      </w:tr>
      <w:tr w:rsidR="0002096D" w:rsidRPr="0086676B" w:rsidTr="00F51D5E">
        <w:trPr>
          <w:trHeight w:val="1133"/>
        </w:trPr>
        <w:tc>
          <w:tcPr>
            <w:tcW w:w="5165" w:type="dxa"/>
            <w:shd w:val="clear" w:color="auto" w:fill="FFFFFF"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2096D" w:rsidRPr="0086676B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</w:tr>
    </w:tbl>
    <w:p w:rsidR="0002096D" w:rsidRPr="0086676B" w:rsidRDefault="0002096D" w:rsidP="0002096D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:rsidR="00D11D79" w:rsidRPr="0086676B" w:rsidRDefault="00D11D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D11D79" w:rsidRPr="0086676B" w:rsidSect="0002096D">
      <w:headerReference w:type="default" r:id="rId8"/>
      <w:pgSz w:w="11906" w:h="16838"/>
      <w:pgMar w:top="1134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CA9" w:rsidRDefault="002B7CA9" w:rsidP="0002096D">
      <w:r>
        <w:separator/>
      </w:r>
    </w:p>
  </w:endnote>
  <w:endnote w:type="continuationSeparator" w:id="0">
    <w:p w:rsidR="002B7CA9" w:rsidRDefault="002B7CA9" w:rsidP="00020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CA9" w:rsidRDefault="002B7CA9" w:rsidP="0002096D">
      <w:r>
        <w:separator/>
      </w:r>
    </w:p>
  </w:footnote>
  <w:footnote w:type="continuationSeparator" w:id="0">
    <w:p w:rsidR="002B7CA9" w:rsidRDefault="002B7CA9" w:rsidP="000209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96D" w:rsidRDefault="0002096D" w:rsidP="0002096D">
    <w:pPr>
      <w:pStyle w:val="a8"/>
      <w:jc w:val="center"/>
    </w:pPr>
    <w:r>
      <w:t>2</w:t>
    </w:r>
  </w:p>
  <w:p w:rsidR="0002096D" w:rsidRDefault="0002096D" w:rsidP="0002096D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08C27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03AEA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616EC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FB48A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BBC91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E43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D8BA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E80E4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B2D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2D83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E3A3FE9"/>
    <w:multiLevelType w:val="multilevel"/>
    <w:tmpl w:val="4E801E4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3D"/>
    <w:rsid w:val="00001B81"/>
    <w:rsid w:val="0002096D"/>
    <w:rsid w:val="000269AD"/>
    <w:rsid w:val="00037548"/>
    <w:rsid w:val="00052846"/>
    <w:rsid w:val="00053048"/>
    <w:rsid w:val="000613D8"/>
    <w:rsid w:val="00097A41"/>
    <w:rsid w:val="000D3163"/>
    <w:rsid w:val="001257E1"/>
    <w:rsid w:val="001272E2"/>
    <w:rsid w:val="00133330"/>
    <w:rsid w:val="0014270C"/>
    <w:rsid w:val="00183C3B"/>
    <w:rsid w:val="00185972"/>
    <w:rsid w:val="001929EF"/>
    <w:rsid w:val="00195DD4"/>
    <w:rsid w:val="001D3F6C"/>
    <w:rsid w:val="001E7FD6"/>
    <w:rsid w:val="001F4EE6"/>
    <w:rsid w:val="00244844"/>
    <w:rsid w:val="002624E4"/>
    <w:rsid w:val="002631C1"/>
    <w:rsid w:val="0027273C"/>
    <w:rsid w:val="00296C21"/>
    <w:rsid w:val="002B0B79"/>
    <w:rsid w:val="002B7CA9"/>
    <w:rsid w:val="002F26CD"/>
    <w:rsid w:val="003111BC"/>
    <w:rsid w:val="0033564E"/>
    <w:rsid w:val="00335EEE"/>
    <w:rsid w:val="0037399D"/>
    <w:rsid w:val="003A1E50"/>
    <w:rsid w:val="003B08DB"/>
    <w:rsid w:val="003C6230"/>
    <w:rsid w:val="004012FE"/>
    <w:rsid w:val="00410A22"/>
    <w:rsid w:val="00410D51"/>
    <w:rsid w:val="00453402"/>
    <w:rsid w:val="00453F94"/>
    <w:rsid w:val="004A1ECD"/>
    <w:rsid w:val="004B68B4"/>
    <w:rsid w:val="004F39CA"/>
    <w:rsid w:val="0051396B"/>
    <w:rsid w:val="00514CF4"/>
    <w:rsid w:val="005260B9"/>
    <w:rsid w:val="005357DD"/>
    <w:rsid w:val="00540B13"/>
    <w:rsid w:val="00567C6A"/>
    <w:rsid w:val="0058205F"/>
    <w:rsid w:val="00584D30"/>
    <w:rsid w:val="005961BB"/>
    <w:rsid w:val="005C6600"/>
    <w:rsid w:val="00603F66"/>
    <w:rsid w:val="00673434"/>
    <w:rsid w:val="00674079"/>
    <w:rsid w:val="00682714"/>
    <w:rsid w:val="006D3D34"/>
    <w:rsid w:val="006F04EC"/>
    <w:rsid w:val="006F2344"/>
    <w:rsid w:val="00705CC3"/>
    <w:rsid w:val="00741A11"/>
    <w:rsid w:val="00753E5F"/>
    <w:rsid w:val="00766C9B"/>
    <w:rsid w:val="00780362"/>
    <w:rsid w:val="007B2FC9"/>
    <w:rsid w:val="007D07EC"/>
    <w:rsid w:val="007D331F"/>
    <w:rsid w:val="00827294"/>
    <w:rsid w:val="00833F9C"/>
    <w:rsid w:val="008601A7"/>
    <w:rsid w:val="0086676B"/>
    <w:rsid w:val="00882441"/>
    <w:rsid w:val="00895021"/>
    <w:rsid w:val="008A0601"/>
    <w:rsid w:val="008A173D"/>
    <w:rsid w:val="008A7A84"/>
    <w:rsid w:val="008B321F"/>
    <w:rsid w:val="008C3909"/>
    <w:rsid w:val="008E11A6"/>
    <w:rsid w:val="009230E6"/>
    <w:rsid w:val="00931008"/>
    <w:rsid w:val="009442D6"/>
    <w:rsid w:val="00975F9F"/>
    <w:rsid w:val="00985459"/>
    <w:rsid w:val="009B1E74"/>
    <w:rsid w:val="00A25BD6"/>
    <w:rsid w:val="00A2611B"/>
    <w:rsid w:val="00A2787F"/>
    <w:rsid w:val="00A30CD4"/>
    <w:rsid w:val="00A34ECD"/>
    <w:rsid w:val="00A56D1D"/>
    <w:rsid w:val="00A63902"/>
    <w:rsid w:val="00AB263E"/>
    <w:rsid w:val="00AF74CB"/>
    <w:rsid w:val="00B12078"/>
    <w:rsid w:val="00B35804"/>
    <w:rsid w:val="00B503BD"/>
    <w:rsid w:val="00B71204"/>
    <w:rsid w:val="00B87920"/>
    <w:rsid w:val="00BA64F8"/>
    <w:rsid w:val="00BB57EE"/>
    <w:rsid w:val="00BC38C0"/>
    <w:rsid w:val="00BD6053"/>
    <w:rsid w:val="00BF5DCC"/>
    <w:rsid w:val="00C225C1"/>
    <w:rsid w:val="00C26238"/>
    <w:rsid w:val="00C47C1B"/>
    <w:rsid w:val="00C6035E"/>
    <w:rsid w:val="00CA7E34"/>
    <w:rsid w:val="00CB654C"/>
    <w:rsid w:val="00D0777B"/>
    <w:rsid w:val="00D11D79"/>
    <w:rsid w:val="00D50329"/>
    <w:rsid w:val="00D51842"/>
    <w:rsid w:val="00D56925"/>
    <w:rsid w:val="00D65DA2"/>
    <w:rsid w:val="00DD2335"/>
    <w:rsid w:val="00E30DCC"/>
    <w:rsid w:val="00E36C1D"/>
    <w:rsid w:val="00E41BC3"/>
    <w:rsid w:val="00E87B04"/>
    <w:rsid w:val="00EA2AE4"/>
    <w:rsid w:val="00ED0AA0"/>
    <w:rsid w:val="00ED2762"/>
    <w:rsid w:val="00F06347"/>
    <w:rsid w:val="00F702AE"/>
    <w:rsid w:val="00F727CD"/>
    <w:rsid w:val="00F778B9"/>
    <w:rsid w:val="00FA3DDB"/>
    <w:rsid w:val="00FC6B76"/>
    <w:rsid w:val="00FE1C70"/>
    <w:rsid w:val="00FF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6035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C6035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A173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8A173D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8A173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uiPriority w:val="99"/>
    <w:rsid w:val="00F0634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A25BD6"/>
    <w:rPr>
      <w:rFonts w:eastAsia="Times New Roman"/>
    </w:rPr>
  </w:style>
  <w:style w:type="paragraph" w:styleId="a5">
    <w:name w:val="Balloon Text"/>
    <w:basedOn w:val="a"/>
    <w:link w:val="a6"/>
    <w:uiPriority w:val="99"/>
    <w:semiHidden/>
    <w:rsid w:val="00603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03F66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753E5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2096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96D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0209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96D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6035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C6035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A173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8A173D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8A173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uiPriority w:val="99"/>
    <w:rsid w:val="00F0634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A25BD6"/>
    <w:rPr>
      <w:rFonts w:eastAsia="Times New Roman"/>
    </w:rPr>
  </w:style>
  <w:style w:type="paragraph" w:styleId="a5">
    <w:name w:val="Balloon Text"/>
    <w:basedOn w:val="a"/>
    <w:link w:val="a6"/>
    <w:uiPriority w:val="99"/>
    <w:semiHidden/>
    <w:rsid w:val="00603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03F66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753E5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2096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96D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0209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96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Экономика</cp:lastModifiedBy>
  <cp:revision>5</cp:revision>
  <cp:lastPrinted>2023-03-28T04:57:00Z</cp:lastPrinted>
  <dcterms:created xsi:type="dcterms:W3CDTF">2023-03-28T00:25:00Z</dcterms:created>
  <dcterms:modified xsi:type="dcterms:W3CDTF">2023-04-03T00:49:00Z</dcterms:modified>
</cp:coreProperties>
</file>