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C2" w:rsidRDefault="00B457C2" w:rsidP="00B457C2">
      <w:pPr>
        <w:jc w:val="center"/>
      </w:pPr>
      <w:bookmarkStart w:id="0" w:name="_GoBack"/>
      <w:bookmarkEnd w:id="0"/>
      <w:r>
        <w:t>Муниципальное образование "Смидовичский муниципальный район"</w:t>
      </w:r>
    </w:p>
    <w:p w:rsidR="00B457C2" w:rsidRDefault="00B457C2" w:rsidP="00B457C2">
      <w:pPr>
        <w:ind w:left="720" w:hanging="180"/>
        <w:jc w:val="center"/>
      </w:pPr>
      <w:proofErr w:type="gramStart"/>
      <w:r>
        <w:t>Еврейской автономной</w:t>
      </w:r>
      <w:proofErr w:type="gramEnd"/>
      <w:r>
        <w:t xml:space="preserve"> области</w:t>
      </w:r>
    </w:p>
    <w:p w:rsidR="00B457C2" w:rsidRDefault="00B457C2" w:rsidP="00B457C2">
      <w:pPr>
        <w:ind w:left="720" w:hanging="180"/>
        <w:jc w:val="center"/>
      </w:pPr>
    </w:p>
    <w:p w:rsidR="00B457C2" w:rsidRDefault="00B457C2" w:rsidP="00B457C2">
      <w:pPr>
        <w:ind w:left="720" w:hanging="180"/>
        <w:jc w:val="center"/>
        <w:rPr>
          <w:caps/>
        </w:rPr>
      </w:pPr>
      <w:r>
        <w:rPr>
          <w:caps/>
        </w:rPr>
        <w:t>администрациЯ МУНИЦИПАЛЬНОГО РАЙОНА</w:t>
      </w:r>
    </w:p>
    <w:p w:rsidR="00B457C2" w:rsidRDefault="00B457C2" w:rsidP="00B457C2">
      <w:pPr>
        <w:ind w:left="720" w:hanging="180"/>
        <w:jc w:val="center"/>
      </w:pPr>
    </w:p>
    <w:p w:rsidR="00B457C2" w:rsidRDefault="00B457C2" w:rsidP="00B457C2">
      <w:pPr>
        <w:ind w:left="720" w:hanging="180"/>
        <w:jc w:val="center"/>
      </w:pPr>
      <w:r>
        <w:t>ПОСТАНОВЛЕНИЕ</w:t>
      </w:r>
    </w:p>
    <w:p w:rsidR="00B457C2" w:rsidRDefault="00B457C2" w:rsidP="00B457C2">
      <w:pPr>
        <w:ind w:left="720" w:hanging="180"/>
        <w:jc w:val="center"/>
      </w:pPr>
    </w:p>
    <w:p w:rsidR="00B457C2" w:rsidRDefault="005E0D1E" w:rsidP="00B457C2">
      <w:r>
        <w:t>17.03.2023</w:t>
      </w:r>
      <w:r w:rsidR="00B457C2">
        <w:t xml:space="preserve">                                                                                               № </w:t>
      </w:r>
      <w:r>
        <w:t>130</w:t>
      </w:r>
    </w:p>
    <w:p w:rsidR="00B457C2" w:rsidRDefault="00B457C2" w:rsidP="00B457C2">
      <w:pPr>
        <w:ind w:left="720" w:hanging="180"/>
        <w:jc w:val="center"/>
        <w:rPr>
          <w:sz w:val="24"/>
        </w:rPr>
      </w:pPr>
    </w:p>
    <w:p w:rsidR="00B457C2" w:rsidRDefault="00B457C2" w:rsidP="00B457C2">
      <w:pPr>
        <w:ind w:left="720" w:hanging="180"/>
        <w:jc w:val="center"/>
      </w:pPr>
      <w:r>
        <w:t>пос. Смидович</w:t>
      </w:r>
    </w:p>
    <w:p w:rsidR="00B457C2" w:rsidRDefault="00B457C2" w:rsidP="00B457C2">
      <w:pPr>
        <w:ind w:left="720" w:hanging="180"/>
        <w:jc w:val="center"/>
        <w:rPr>
          <w:sz w:val="20"/>
        </w:rPr>
      </w:pPr>
    </w:p>
    <w:p w:rsidR="00B457C2" w:rsidRDefault="00B457C2" w:rsidP="00B457C2">
      <w:pPr>
        <w:rPr>
          <w:sz w:val="22"/>
        </w:rPr>
      </w:pPr>
    </w:p>
    <w:p w:rsidR="00B457C2" w:rsidRPr="00B457C2" w:rsidRDefault="00B457C2" w:rsidP="00B457C2">
      <w:pPr>
        <w:jc w:val="both"/>
        <w:rPr>
          <w:rFonts w:eastAsiaTheme="minorHAnsi" w:cs="Times New Roman"/>
          <w:color w:val="000000"/>
          <w:kern w:val="0"/>
          <w:szCs w:val="28"/>
          <w:lang w:eastAsia="en-US"/>
        </w:rPr>
      </w:pPr>
      <w:r>
        <w:rPr>
          <w:szCs w:val="28"/>
        </w:rPr>
        <w:t xml:space="preserve">Об утверждении плана мероприятий </w:t>
      </w:r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>по информированию граждан о преимуществах получения государственных и муниципальных услуг в электронной форме на территории Смидовичского муниципального района</w:t>
      </w:r>
      <w:r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на 2023 год</w:t>
      </w:r>
    </w:p>
    <w:p w:rsidR="00B457C2" w:rsidRDefault="00B457C2" w:rsidP="00B457C2">
      <w:pPr>
        <w:tabs>
          <w:tab w:val="left" w:pos="72"/>
        </w:tabs>
        <w:jc w:val="both"/>
        <w:rPr>
          <w:szCs w:val="28"/>
        </w:rPr>
      </w:pPr>
    </w:p>
    <w:p w:rsidR="00B457C2" w:rsidRDefault="00B457C2" w:rsidP="00B457C2">
      <w:pPr>
        <w:jc w:val="both"/>
      </w:pPr>
    </w:p>
    <w:p w:rsidR="00B457C2" w:rsidRDefault="00B457C2" w:rsidP="00B457C2">
      <w:pPr>
        <w:ind w:firstLine="720"/>
        <w:jc w:val="both"/>
      </w:pPr>
      <w:r>
        <w:t xml:space="preserve">В целях </w:t>
      </w:r>
      <w:proofErr w:type="gramStart"/>
      <w:r>
        <w:t xml:space="preserve">повышения эффективности </w:t>
      </w:r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>информировани</w:t>
      </w:r>
      <w:r>
        <w:rPr>
          <w:rFonts w:eastAsiaTheme="minorHAnsi" w:cs="Times New Roman"/>
          <w:color w:val="000000"/>
          <w:kern w:val="0"/>
          <w:szCs w:val="28"/>
          <w:lang w:eastAsia="en-US"/>
        </w:rPr>
        <w:t>я</w:t>
      </w:r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граждан</w:t>
      </w:r>
      <w:proofErr w:type="gramEnd"/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о преимуществах получения государственных и муниципальных услуг в электронной форме </w:t>
      </w:r>
      <w:r>
        <w:rPr>
          <w:rFonts w:eastAsiaTheme="minorHAnsi" w:cs="Times New Roman"/>
          <w:color w:val="000000"/>
          <w:kern w:val="0"/>
          <w:szCs w:val="28"/>
          <w:lang w:eastAsia="en-US"/>
        </w:rPr>
        <w:t xml:space="preserve">администрация </w:t>
      </w:r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Смидовичского муниципального района</w:t>
      </w:r>
      <w:r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</w:t>
      </w:r>
      <w:r>
        <w:t>ПОСТАНОВЛЯЕТ:</w:t>
      </w:r>
    </w:p>
    <w:p w:rsidR="00B457C2" w:rsidRDefault="00B457C2" w:rsidP="00B457C2">
      <w:pPr>
        <w:jc w:val="both"/>
      </w:pPr>
      <w:r>
        <w:tab/>
        <w:t xml:space="preserve">1. Утвердить прилагаемый план мероприятий </w:t>
      </w:r>
      <w:r w:rsidRPr="00B457C2">
        <w:rPr>
          <w:rFonts w:eastAsiaTheme="minorHAnsi" w:cs="Times New Roman"/>
          <w:color w:val="000000"/>
          <w:kern w:val="0"/>
          <w:szCs w:val="28"/>
          <w:lang w:eastAsia="en-US"/>
        </w:rPr>
        <w:t>по информированию граждан о преимуществах получения государственных и муниципальных услуг в электронной форме на территории Смидовичского муниципального района</w:t>
      </w:r>
      <w:r>
        <w:rPr>
          <w:rFonts w:eastAsiaTheme="minorHAnsi" w:cs="Times New Roman"/>
          <w:color w:val="000000"/>
          <w:kern w:val="0"/>
          <w:szCs w:val="28"/>
          <w:lang w:eastAsia="en-US"/>
        </w:rPr>
        <w:t xml:space="preserve"> на 2023 год.</w:t>
      </w:r>
      <w:r>
        <w:t xml:space="preserve"> </w:t>
      </w:r>
    </w:p>
    <w:p w:rsidR="00B457C2" w:rsidRDefault="00B457C2" w:rsidP="00B457C2">
      <w:pPr>
        <w:ind w:firstLine="720"/>
        <w:jc w:val="both"/>
      </w:pPr>
      <w:r>
        <w:t xml:space="preserve">2. Главам муниципальных образований Смидовичского муниципального района, ответственным за исполнение мероприятий плана, ежемесячно  в срок до 10 числа месяца, следующего за отчетным периодом, предоставлять в юридическое управление муниципального района отчет об исполнении плана. </w:t>
      </w:r>
    </w:p>
    <w:p w:rsidR="00B457C2" w:rsidRDefault="00B457C2" w:rsidP="00B457C2">
      <w:pPr>
        <w:ind w:firstLine="72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юридического управления администрации Смидовичского муниципального района.</w:t>
      </w:r>
    </w:p>
    <w:p w:rsidR="00B457C2" w:rsidRDefault="00B457C2" w:rsidP="00B457C2">
      <w:pPr>
        <w:ind w:firstLine="720"/>
        <w:jc w:val="both"/>
      </w:pPr>
      <w:r>
        <w:t>4. Настоящее постановление вступает в силу со дня его подписания.</w:t>
      </w:r>
    </w:p>
    <w:p w:rsidR="00B457C2" w:rsidRDefault="00B457C2" w:rsidP="00B457C2">
      <w:pPr>
        <w:tabs>
          <w:tab w:val="left" w:pos="720"/>
        </w:tabs>
        <w:ind w:left="1440" w:hanging="900"/>
        <w:jc w:val="both"/>
      </w:pPr>
    </w:p>
    <w:p w:rsidR="00B457C2" w:rsidRDefault="00B457C2" w:rsidP="00B457C2">
      <w:pPr>
        <w:tabs>
          <w:tab w:val="left" w:pos="720"/>
        </w:tabs>
        <w:ind w:left="720" w:hanging="180"/>
        <w:jc w:val="both"/>
      </w:pPr>
    </w:p>
    <w:tbl>
      <w:tblPr>
        <w:tblStyle w:val="a5"/>
        <w:tblW w:w="12172" w:type="dxa"/>
        <w:tblLook w:val="01E0" w:firstRow="1" w:lastRow="1" w:firstColumn="1" w:lastColumn="1" w:noHBand="0" w:noVBand="0"/>
      </w:tblPr>
      <w:tblGrid>
        <w:gridCol w:w="10115"/>
        <w:gridCol w:w="756"/>
        <w:gridCol w:w="1347"/>
      </w:tblGrid>
      <w:tr w:rsidR="00B457C2" w:rsidTr="00B457C2">
        <w:tc>
          <w:tcPr>
            <w:tcW w:w="10069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899" w:type="dxa"/>
              <w:tblLook w:val="04A0" w:firstRow="1" w:lastRow="0" w:firstColumn="1" w:lastColumn="0" w:noHBand="0" w:noVBand="1"/>
            </w:tblPr>
            <w:tblGrid>
              <w:gridCol w:w="6517"/>
              <w:gridCol w:w="997"/>
              <w:gridCol w:w="2385"/>
            </w:tblGrid>
            <w:tr w:rsidR="00B457C2" w:rsidTr="005E0D1E">
              <w:trPr>
                <w:trHeight w:val="865"/>
              </w:trPr>
              <w:tc>
                <w:tcPr>
                  <w:tcW w:w="6517" w:type="dxa"/>
                  <w:hideMark/>
                </w:tcPr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Глава администрации </w:t>
                  </w:r>
                </w:p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муниципального района</w:t>
                  </w:r>
                </w:p>
              </w:tc>
              <w:tc>
                <w:tcPr>
                  <w:tcW w:w="997" w:type="dxa"/>
                </w:tcPr>
                <w:p w:rsidR="00B457C2" w:rsidRDefault="00B457C2">
                  <w:pPr>
                    <w:ind w:right="567" w:firstLineChars="567" w:firstLine="1588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</w:tcPr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Е.А. Башкиров</w:t>
                  </w: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</w:tc>
            </w:tr>
            <w:tr w:rsidR="00B457C2" w:rsidTr="005E0D1E">
              <w:trPr>
                <w:trHeight w:val="1401"/>
              </w:trPr>
              <w:tc>
                <w:tcPr>
                  <w:tcW w:w="6517" w:type="dxa"/>
                  <w:hideMark/>
                </w:tcPr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Готовил:</w:t>
                  </w:r>
                </w:p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Начальник юридического управления</w:t>
                  </w:r>
                </w:p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администрации Смидовичского </w:t>
                  </w:r>
                </w:p>
                <w:p w:rsidR="00B457C2" w:rsidRDefault="00B457C2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муниципального района</w:t>
                  </w:r>
                </w:p>
              </w:tc>
              <w:tc>
                <w:tcPr>
                  <w:tcW w:w="997" w:type="dxa"/>
                </w:tcPr>
                <w:p w:rsidR="00B457C2" w:rsidRDefault="00B457C2">
                  <w:pPr>
                    <w:ind w:right="567" w:firstLineChars="567" w:firstLine="1588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</w:tcPr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</w:p>
                <w:p w:rsidR="00B457C2" w:rsidRDefault="00B457C2">
                  <w:pPr>
                    <w:ind w:right="97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Ю.В. Волошенко</w:t>
                  </w:r>
                </w:p>
              </w:tc>
            </w:tr>
          </w:tbl>
          <w:p w:rsidR="00B457C2" w:rsidRDefault="00B457C2"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B457C2" w:rsidRDefault="00B457C2">
            <w:pPr>
              <w:pStyle w:val="a3"/>
              <w:ind w:left="720" w:hanging="180"/>
              <w:jc w:val="right"/>
            </w:pPr>
          </w:p>
          <w:p w:rsidR="00B457C2" w:rsidRDefault="00B457C2">
            <w:pPr>
              <w:pStyle w:val="a3"/>
              <w:ind w:left="720" w:hanging="180"/>
              <w:jc w:val="right"/>
            </w:pPr>
          </w:p>
          <w:p w:rsidR="00B457C2" w:rsidRDefault="00B457C2">
            <w:pPr>
              <w:pStyle w:val="a3"/>
              <w:ind w:left="720" w:hanging="180"/>
              <w:jc w:val="left"/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B457C2" w:rsidRDefault="00B457C2">
            <w:pPr>
              <w:pStyle w:val="a3"/>
              <w:ind w:firstLine="0"/>
            </w:pPr>
          </w:p>
          <w:p w:rsidR="00B457C2" w:rsidRDefault="00B457C2">
            <w:pPr>
              <w:pStyle w:val="a3"/>
              <w:ind w:firstLine="0"/>
            </w:pPr>
            <w:r>
              <w:t>М.В. Шупиков</w:t>
            </w:r>
          </w:p>
        </w:tc>
      </w:tr>
    </w:tbl>
    <w:p w:rsidR="0031562B" w:rsidRDefault="005429A0"/>
    <w:sectPr w:rsidR="0031562B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B4"/>
    <w:rsid w:val="00082A0A"/>
    <w:rsid w:val="0018404D"/>
    <w:rsid w:val="001C13B6"/>
    <w:rsid w:val="002C7CBD"/>
    <w:rsid w:val="002D33B4"/>
    <w:rsid w:val="002E3D74"/>
    <w:rsid w:val="0031042F"/>
    <w:rsid w:val="00342F83"/>
    <w:rsid w:val="003A1AB8"/>
    <w:rsid w:val="003E66D3"/>
    <w:rsid w:val="004926C2"/>
    <w:rsid w:val="0052290E"/>
    <w:rsid w:val="005429A0"/>
    <w:rsid w:val="00582113"/>
    <w:rsid w:val="005E0D1E"/>
    <w:rsid w:val="0063374D"/>
    <w:rsid w:val="006C4863"/>
    <w:rsid w:val="008803EB"/>
    <w:rsid w:val="008A2305"/>
    <w:rsid w:val="009E0D10"/>
    <w:rsid w:val="00B050D1"/>
    <w:rsid w:val="00B33843"/>
    <w:rsid w:val="00B457C2"/>
    <w:rsid w:val="00CA50F9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C2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31042F"/>
    <w:pPr>
      <w:keepNext/>
      <w:spacing w:after="200" w:line="276" w:lineRule="auto"/>
      <w:jc w:val="right"/>
      <w:outlineLvl w:val="0"/>
    </w:pPr>
    <w:rPr>
      <w:rFonts w:eastAsia="Arial Unicode MS" w:cs="Times New Roman"/>
      <w:bCs w:val="0"/>
      <w:kern w:val="0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spacing w:after="200" w:line="276" w:lineRule="auto"/>
      <w:jc w:val="center"/>
      <w:outlineLvl w:val="1"/>
    </w:pPr>
    <w:rPr>
      <w:rFonts w:cs="Times New Roman"/>
      <w:bCs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nhideWhenUsed/>
    <w:rsid w:val="00B457C2"/>
    <w:pPr>
      <w:ind w:firstLine="840"/>
      <w:jc w:val="both"/>
    </w:pPr>
  </w:style>
  <w:style w:type="character" w:customStyle="1" w:styleId="a4">
    <w:name w:val="Основной текст с отступом Знак"/>
    <w:basedOn w:val="a0"/>
    <w:link w:val="a3"/>
    <w:rsid w:val="00B457C2"/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table" w:styleId="a5">
    <w:name w:val="Table Grid"/>
    <w:basedOn w:val="a1"/>
    <w:rsid w:val="00B45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C2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31042F"/>
    <w:pPr>
      <w:keepNext/>
      <w:spacing w:after="200" w:line="276" w:lineRule="auto"/>
      <w:jc w:val="right"/>
      <w:outlineLvl w:val="0"/>
    </w:pPr>
    <w:rPr>
      <w:rFonts w:eastAsia="Arial Unicode MS" w:cs="Times New Roman"/>
      <w:bCs w:val="0"/>
      <w:kern w:val="0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spacing w:after="200" w:line="276" w:lineRule="auto"/>
      <w:jc w:val="center"/>
      <w:outlineLvl w:val="1"/>
    </w:pPr>
    <w:rPr>
      <w:rFonts w:cs="Times New Roman"/>
      <w:bCs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nhideWhenUsed/>
    <w:rsid w:val="00B457C2"/>
    <w:pPr>
      <w:ind w:firstLine="840"/>
      <w:jc w:val="both"/>
    </w:pPr>
  </w:style>
  <w:style w:type="character" w:customStyle="1" w:styleId="a4">
    <w:name w:val="Основной текст с отступом Знак"/>
    <w:basedOn w:val="a0"/>
    <w:link w:val="a3"/>
    <w:rsid w:val="00B457C2"/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table" w:styleId="a5">
    <w:name w:val="Table Grid"/>
    <w:basedOn w:val="a1"/>
    <w:rsid w:val="00B45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2</cp:revision>
  <cp:lastPrinted>2023-03-17T01:38:00Z</cp:lastPrinted>
  <dcterms:created xsi:type="dcterms:W3CDTF">2023-05-12T00:24:00Z</dcterms:created>
  <dcterms:modified xsi:type="dcterms:W3CDTF">2023-05-12T00:24:00Z</dcterms:modified>
</cp:coreProperties>
</file>