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868" w:rsidRDefault="00DB5868" w:rsidP="00DB586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DB5868" w:rsidRDefault="00DB5868" w:rsidP="00DB5868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DB5868" w:rsidRDefault="00DB5868" w:rsidP="00DB5868">
      <w:pPr>
        <w:jc w:val="center"/>
      </w:pPr>
    </w:p>
    <w:p w:rsidR="00DB5868" w:rsidRDefault="00DB5868" w:rsidP="00DB586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DB5868" w:rsidRDefault="00DB5868" w:rsidP="00DB5868">
      <w:pPr>
        <w:jc w:val="center"/>
      </w:pPr>
    </w:p>
    <w:p w:rsidR="00DB5868" w:rsidRDefault="00DB5868" w:rsidP="00DB586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B5868" w:rsidRDefault="00DB5868" w:rsidP="00DB5868"/>
    <w:p w:rsidR="00DB5868" w:rsidRDefault="00DB5868" w:rsidP="00DB5868">
      <w:pPr>
        <w:rPr>
          <w:sz w:val="28"/>
          <w:szCs w:val="28"/>
        </w:rPr>
      </w:pPr>
      <w:r>
        <w:rPr>
          <w:sz w:val="28"/>
          <w:szCs w:val="28"/>
        </w:rPr>
        <w:t xml:space="preserve">26.06.2023                                           </w:t>
      </w:r>
      <w:r>
        <w:t xml:space="preserve"> </w:t>
      </w:r>
      <w:r>
        <w:rPr>
          <w:sz w:val="28"/>
          <w:szCs w:val="28"/>
        </w:rPr>
        <w:t xml:space="preserve">                                                            № 302 </w:t>
      </w:r>
    </w:p>
    <w:p w:rsidR="00DB5868" w:rsidRDefault="00DB5868" w:rsidP="00DB586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DB5868" w:rsidRDefault="00DB5868" w:rsidP="00DB5868">
      <w:pPr>
        <w:jc w:val="center"/>
      </w:pPr>
    </w:p>
    <w:p w:rsidR="00DB5868" w:rsidRDefault="00DB5868" w:rsidP="00DB586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Состав  к</w:t>
      </w:r>
      <w:r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</w:t>
      </w:r>
    </w:p>
    <w:p w:rsidR="00DB5868" w:rsidRDefault="00DB5868" w:rsidP="00DB586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5868" w:rsidRDefault="00DB5868" w:rsidP="00DB586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муниципального района</w:t>
      </w:r>
    </w:p>
    <w:p w:rsidR="00DB5868" w:rsidRDefault="00DB5868" w:rsidP="00DB586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B5868" w:rsidRDefault="00DB5868" w:rsidP="00DB58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Внести в </w:t>
      </w:r>
      <w:r>
        <w:rPr>
          <w:rFonts w:ascii="Times New Roman" w:hAnsi="Times New Roman" w:cs="Times New Roman"/>
          <w:bCs/>
          <w:sz w:val="28"/>
          <w:szCs w:val="28"/>
        </w:rPr>
        <w:t>Состав  к</w:t>
      </w:r>
      <w:r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интересов, утвержденный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20.08.2019  № 461  «О комиссии по соблюдению требований к служебному поведению муниципальных служащих администрации Смидовичского муниципального района Еврейской автономной области и урегулированию конфликта интересов» </w:t>
      </w:r>
      <w:r>
        <w:rPr>
          <w:rFonts w:ascii="Times New Roman" w:hAnsi="Times New Roman" w:cs="Times New Roman"/>
          <w:color w:val="000000"/>
          <w:sz w:val="28"/>
          <w:szCs w:val="28"/>
        </w:rPr>
        <w:t>изменение, изложив его в новой редакции согласно приложению.</w:t>
      </w:r>
    </w:p>
    <w:p w:rsidR="00DB5868" w:rsidRDefault="00DB5868" w:rsidP="00DB586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газете «Районный вестник».</w:t>
      </w:r>
    </w:p>
    <w:p w:rsidR="00DB5868" w:rsidRDefault="00DB5868" w:rsidP="00DB586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после дня его официального опубликования газете «Районный вестник».</w:t>
      </w:r>
    </w:p>
    <w:p w:rsidR="00DB5868" w:rsidRDefault="00DB5868" w:rsidP="00DB5868">
      <w:pPr>
        <w:ind w:firstLine="720"/>
        <w:jc w:val="both"/>
        <w:rPr>
          <w:sz w:val="12"/>
          <w:szCs w:val="12"/>
        </w:rPr>
      </w:pPr>
    </w:p>
    <w:p w:rsidR="00DB5868" w:rsidRDefault="00DB5868" w:rsidP="00DB5868">
      <w:pPr>
        <w:rPr>
          <w:sz w:val="36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83"/>
        <w:gridCol w:w="1633"/>
        <w:gridCol w:w="2339"/>
      </w:tblGrid>
      <w:tr w:rsidR="00DB5868" w:rsidTr="00DB5868">
        <w:tc>
          <w:tcPr>
            <w:tcW w:w="5508" w:type="dxa"/>
            <w:hideMark/>
          </w:tcPr>
          <w:p w:rsidR="00DB5868" w:rsidRDefault="00DB58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688" w:type="dxa"/>
          </w:tcPr>
          <w:p w:rsidR="00DB5868" w:rsidRDefault="00DB58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DB5868" w:rsidRDefault="00DB5868">
            <w:pPr>
              <w:jc w:val="both"/>
              <w:rPr>
                <w:sz w:val="28"/>
                <w:szCs w:val="28"/>
              </w:rPr>
            </w:pPr>
          </w:p>
          <w:p w:rsidR="00DB5868" w:rsidRDefault="00DB58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DB5868" w:rsidTr="00DB5868">
        <w:tc>
          <w:tcPr>
            <w:tcW w:w="5508" w:type="dxa"/>
          </w:tcPr>
          <w:p w:rsidR="00DB5868" w:rsidRDefault="00DB58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8" w:type="dxa"/>
          </w:tcPr>
          <w:p w:rsidR="00DB5868" w:rsidRDefault="00DB58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DB5868" w:rsidRDefault="00DB5868">
            <w:pPr>
              <w:jc w:val="both"/>
              <w:rPr>
                <w:sz w:val="28"/>
                <w:szCs w:val="28"/>
              </w:rPr>
            </w:pPr>
          </w:p>
        </w:tc>
      </w:tr>
    </w:tbl>
    <w:p w:rsidR="00CE2B37" w:rsidRDefault="00CE2B37"/>
    <w:p w:rsidR="00DB5868" w:rsidRDefault="00DB5868"/>
    <w:p w:rsidR="00DB5868" w:rsidRDefault="00DB5868"/>
    <w:p w:rsidR="00DB5868" w:rsidRDefault="00DB5868"/>
    <w:p w:rsidR="00DB5868" w:rsidRDefault="00DB5868"/>
    <w:p w:rsidR="00DB5868" w:rsidRDefault="00DB5868"/>
    <w:p w:rsidR="00DB5868" w:rsidRDefault="00DB5868"/>
    <w:p w:rsidR="00DB5868" w:rsidRDefault="00DB5868"/>
    <w:p w:rsidR="00DB5868" w:rsidRDefault="00DB5868"/>
    <w:p w:rsidR="00DB5868" w:rsidRDefault="00DB5868"/>
    <w:p w:rsidR="00DB5868" w:rsidRDefault="00DB5868"/>
    <w:tbl>
      <w:tblPr>
        <w:tblW w:w="13577" w:type="dxa"/>
        <w:tblLook w:val="01E0" w:firstRow="1" w:lastRow="1" w:firstColumn="1" w:lastColumn="1" w:noHBand="0" w:noVBand="0"/>
      </w:tblPr>
      <w:tblGrid>
        <w:gridCol w:w="4346"/>
        <w:gridCol w:w="5604"/>
        <w:gridCol w:w="3627"/>
      </w:tblGrid>
      <w:tr w:rsidR="00DC12EA" w:rsidRPr="001D685A" w:rsidTr="00D37964">
        <w:tc>
          <w:tcPr>
            <w:tcW w:w="4346" w:type="dxa"/>
            <w:shd w:val="clear" w:color="auto" w:fill="auto"/>
          </w:tcPr>
          <w:p w:rsidR="00DC12EA" w:rsidRPr="001D685A" w:rsidRDefault="00DC12EA" w:rsidP="00D379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4" w:type="dxa"/>
            <w:shd w:val="clear" w:color="auto" w:fill="auto"/>
          </w:tcPr>
          <w:p w:rsidR="00DC12EA" w:rsidRPr="008332BE" w:rsidRDefault="00DC12EA" w:rsidP="00D37964">
            <w:pPr>
              <w:tabs>
                <w:tab w:val="left" w:pos="52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8332BE">
              <w:rPr>
                <w:sz w:val="28"/>
                <w:szCs w:val="28"/>
              </w:rPr>
              <w:t>ПРИЛОЖЕНИЕ</w:t>
            </w:r>
          </w:p>
          <w:tbl>
            <w:tblPr>
              <w:tblW w:w="0" w:type="auto"/>
              <w:tblInd w:w="780" w:type="dxa"/>
              <w:tblLook w:val="01E0" w:firstRow="1" w:lastRow="1" w:firstColumn="1" w:lastColumn="1" w:noHBand="0" w:noVBand="0"/>
            </w:tblPr>
            <w:tblGrid>
              <w:gridCol w:w="4608"/>
            </w:tblGrid>
            <w:tr w:rsidR="00DC12EA" w:rsidTr="00D37964">
              <w:tc>
                <w:tcPr>
                  <w:tcW w:w="4608" w:type="dxa"/>
                </w:tcPr>
                <w:p w:rsidR="00DC12EA" w:rsidRDefault="00DC12EA" w:rsidP="00D37964"/>
                <w:tbl>
                  <w:tblPr>
                    <w:tblW w:w="4392" w:type="dxa"/>
                    <w:tblLook w:val="01E0" w:firstRow="1" w:lastRow="1" w:firstColumn="1" w:lastColumn="1" w:noHBand="0" w:noVBand="0"/>
                  </w:tblPr>
                  <w:tblGrid>
                    <w:gridCol w:w="4392"/>
                  </w:tblGrid>
                  <w:tr w:rsidR="00DC12EA" w:rsidTr="00D37964">
                    <w:trPr>
                      <w:trHeight w:val="226"/>
                    </w:trPr>
                    <w:tc>
                      <w:tcPr>
                        <w:tcW w:w="4392" w:type="dxa"/>
                      </w:tcPr>
                      <w:p w:rsidR="00DC12EA" w:rsidRDefault="00DC12EA" w:rsidP="00D37964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УТВЕРЖДЕН</w:t>
                        </w:r>
                      </w:p>
                      <w:p w:rsidR="00DC12EA" w:rsidRDefault="00DC12EA" w:rsidP="00D37964">
                        <w:pPr>
                          <w:tabs>
                            <w:tab w:val="left" w:pos="454"/>
                          </w:tabs>
                          <w:jc w:val="both"/>
                        </w:pPr>
                      </w:p>
                      <w:p w:rsidR="00DC12EA" w:rsidRDefault="00DC12EA" w:rsidP="00D37964">
                        <w:pPr>
                          <w:tabs>
                            <w:tab w:val="left" w:pos="454"/>
                          </w:tabs>
                          <w:ind w:right="252"/>
                          <w:jc w:val="both"/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постановлением</w:t>
                        </w:r>
                        <w:proofErr w:type="gramEnd"/>
                        <w:r>
                          <w:rPr>
                            <w:sz w:val="28"/>
                            <w:szCs w:val="28"/>
                          </w:rPr>
                          <w:t xml:space="preserve"> администрации муниципального района </w:t>
                        </w:r>
                      </w:p>
                      <w:p w:rsidR="00DC12EA" w:rsidRDefault="00DC12EA" w:rsidP="00D37964">
                        <w:pPr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sz w:val="28"/>
                            <w:szCs w:val="28"/>
                          </w:rPr>
                          <w:t>от</w:t>
                        </w:r>
                        <w:proofErr w:type="gramEnd"/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26.06.2023</w:t>
                        </w:r>
                        <w:bookmarkStart w:id="0" w:name="_GoBack"/>
                        <w:bookmarkEnd w:id="0"/>
                        <w:r>
                          <w:rPr>
                            <w:sz w:val="28"/>
                            <w:szCs w:val="28"/>
                          </w:rPr>
                          <w:t xml:space="preserve">№ </w:t>
                        </w:r>
                        <w:r>
                          <w:rPr>
                            <w:sz w:val="28"/>
                            <w:szCs w:val="28"/>
                          </w:rPr>
                          <w:t>302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</w:t>
                        </w:r>
                        <w: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</w:p>
                      <w:p w:rsidR="00DC12EA" w:rsidRDefault="00DC12EA" w:rsidP="00D37964">
                        <w:pPr>
                          <w:tabs>
                            <w:tab w:val="left" w:pos="454"/>
                          </w:tabs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DC12EA" w:rsidRDefault="00DC12EA" w:rsidP="00D3796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</w:rPr>
                  </w:pPr>
                </w:p>
              </w:tc>
            </w:tr>
          </w:tbl>
          <w:p w:rsidR="00DC12EA" w:rsidRDefault="00DC12EA" w:rsidP="00D379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DC12EA" w:rsidRPr="001D685A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627" w:type="dxa"/>
            <w:shd w:val="clear" w:color="auto" w:fill="auto"/>
          </w:tcPr>
          <w:p w:rsidR="00DC12EA" w:rsidRPr="001D685A" w:rsidRDefault="00DC12EA" w:rsidP="00D379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12EA" w:rsidRDefault="00DC12EA" w:rsidP="00DC12E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hyperlink w:anchor="Par163" w:history="1">
        <w:r>
          <w:rPr>
            <w:rFonts w:ascii="Times New Roman" w:hAnsi="Times New Roman" w:cs="Times New Roman"/>
            <w:sz w:val="28"/>
            <w:szCs w:val="28"/>
          </w:rPr>
          <w:t>С</w:t>
        </w:r>
        <w:r w:rsidRPr="001369CC">
          <w:rPr>
            <w:rFonts w:ascii="Times New Roman" w:hAnsi="Times New Roman" w:cs="Times New Roman"/>
            <w:sz w:val="28"/>
            <w:szCs w:val="28"/>
          </w:rPr>
          <w:t>остав</w:t>
        </w:r>
      </w:hyperlink>
    </w:p>
    <w:p w:rsidR="00DC12EA" w:rsidRDefault="00DC12EA" w:rsidP="00DC12E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1369CC">
        <w:rPr>
          <w:rFonts w:ascii="Times New Roman" w:hAnsi="Times New Roman" w:cs="Times New Roman"/>
          <w:sz w:val="28"/>
          <w:szCs w:val="28"/>
        </w:rPr>
        <w:t>омиссии</w:t>
      </w:r>
      <w:proofErr w:type="gramEnd"/>
      <w:r w:rsidRPr="001369CC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</w:t>
      </w:r>
      <w:r>
        <w:rPr>
          <w:rFonts w:ascii="Times New Roman" w:hAnsi="Times New Roman" w:cs="Times New Roman"/>
          <w:sz w:val="28"/>
          <w:szCs w:val="28"/>
        </w:rPr>
        <w:br/>
      </w:r>
      <w:r w:rsidRPr="001369CC">
        <w:rPr>
          <w:rFonts w:ascii="Times New Roman" w:hAnsi="Times New Roman" w:cs="Times New Roman"/>
          <w:sz w:val="28"/>
          <w:szCs w:val="28"/>
        </w:rPr>
        <w:t xml:space="preserve">поведению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369CC">
        <w:rPr>
          <w:rFonts w:ascii="Times New Roman" w:hAnsi="Times New Roman" w:cs="Times New Roman"/>
          <w:sz w:val="28"/>
          <w:szCs w:val="28"/>
        </w:rPr>
        <w:t xml:space="preserve"> служащих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Смидовичского муниципального района Еврейской автономной области </w:t>
      </w:r>
      <w:r w:rsidRPr="001369CC">
        <w:rPr>
          <w:rFonts w:ascii="Times New Roman" w:hAnsi="Times New Roman" w:cs="Times New Roman"/>
          <w:sz w:val="28"/>
          <w:szCs w:val="28"/>
        </w:rPr>
        <w:t>и уре</w:t>
      </w:r>
      <w:r>
        <w:rPr>
          <w:rFonts w:ascii="Times New Roman" w:hAnsi="Times New Roman" w:cs="Times New Roman"/>
          <w:sz w:val="28"/>
          <w:szCs w:val="28"/>
        </w:rPr>
        <w:t>гулированию конфликта интересов</w:t>
      </w:r>
    </w:p>
    <w:p w:rsidR="00DC12EA" w:rsidRDefault="00DC12EA" w:rsidP="00DC12E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12EA" w:rsidRDefault="00DC12EA" w:rsidP="00DC12EA">
      <w:pPr>
        <w:tabs>
          <w:tab w:val="left" w:pos="2085"/>
        </w:tabs>
        <w:jc w:val="both"/>
        <w:rPr>
          <w:sz w:val="28"/>
          <w:szCs w:val="28"/>
        </w:rPr>
      </w:pPr>
    </w:p>
    <w:tbl>
      <w:tblPr>
        <w:tblW w:w="9720" w:type="dxa"/>
        <w:tblInd w:w="-72" w:type="dxa"/>
        <w:tblLook w:val="01E0" w:firstRow="1" w:lastRow="1" w:firstColumn="1" w:lastColumn="1" w:noHBand="0" w:noVBand="0"/>
      </w:tblPr>
      <w:tblGrid>
        <w:gridCol w:w="4444"/>
        <w:gridCol w:w="236"/>
        <w:gridCol w:w="5040"/>
      </w:tblGrid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 </w:t>
            </w:r>
            <w:r w:rsidRPr="000A6278">
              <w:rPr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Жилина Наталья </w:t>
            </w:r>
            <w:proofErr w:type="spellStart"/>
            <w:r w:rsidRPr="000A6278">
              <w:rPr>
                <w:sz w:val="28"/>
                <w:szCs w:val="28"/>
              </w:rPr>
              <w:t>Шамильевна</w:t>
            </w:r>
            <w:proofErr w:type="spellEnd"/>
            <w:r w:rsidRPr="000A62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</w:t>
            </w:r>
            <w:r w:rsidRPr="000A6278">
              <w:rPr>
                <w:sz w:val="28"/>
                <w:szCs w:val="28"/>
              </w:rPr>
              <w:t> заместитель главы администрации муниципального района, заместитель председателя комиссии;</w:t>
            </w: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Коновалова Елена Николаевна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 </w:t>
            </w:r>
            <w:r w:rsidRPr="000A6278">
              <w:rPr>
                <w:sz w:val="28"/>
                <w:szCs w:val="28"/>
              </w:rPr>
              <w:t xml:space="preserve">начальник отдела муниципальной службы </w:t>
            </w:r>
            <w:proofErr w:type="gramStart"/>
            <w:r w:rsidRPr="000A6278">
              <w:rPr>
                <w:sz w:val="28"/>
                <w:szCs w:val="28"/>
              </w:rPr>
              <w:t>администрации  муниципального</w:t>
            </w:r>
            <w:proofErr w:type="gramEnd"/>
            <w:r w:rsidRPr="000A6278">
              <w:rPr>
                <w:sz w:val="28"/>
                <w:szCs w:val="28"/>
              </w:rPr>
              <w:t xml:space="preserve"> района, секретарь комиссии.</w:t>
            </w: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Члены комиссии:</w:t>
            </w:r>
          </w:p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DC12EA" w:rsidRPr="000A6278" w:rsidTr="00D37964">
        <w:trPr>
          <w:trHeight w:val="2565"/>
        </w:trPr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 w:rsidRPr="000A6278">
              <w:rPr>
                <w:sz w:val="28"/>
                <w:szCs w:val="28"/>
              </w:rPr>
              <w:t>Бардаль</w:t>
            </w:r>
            <w:proofErr w:type="spellEnd"/>
            <w:r w:rsidRPr="000A6278">
              <w:rPr>
                <w:sz w:val="28"/>
                <w:szCs w:val="28"/>
              </w:rPr>
              <w:t xml:space="preserve"> Валентина Максимовна </w:t>
            </w:r>
          </w:p>
          <w:p w:rsidR="00DC12EA" w:rsidRPr="000A6278" w:rsidRDefault="00DC12EA" w:rsidP="00D37964">
            <w:pPr>
              <w:rPr>
                <w:sz w:val="28"/>
                <w:szCs w:val="28"/>
              </w:rPr>
            </w:pPr>
          </w:p>
          <w:p w:rsidR="00DC12EA" w:rsidRPr="000A6278" w:rsidRDefault="00DC12EA" w:rsidP="00D37964">
            <w:pPr>
              <w:rPr>
                <w:sz w:val="28"/>
                <w:szCs w:val="28"/>
              </w:rPr>
            </w:pPr>
          </w:p>
          <w:p w:rsidR="00DC12EA" w:rsidRPr="000A6278" w:rsidRDefault="00DC12EA" w:rsidP="00D37964">
            <w:pPr>
              <w:rPr>
                <w:sz w:val="28"/>
                <w:szCs w:val="28"/>
              </w:rPr>
            </w:pPr>
          </w:p>
          <w:p w:rsidR="00DC12EA" w:rsidRPr="000A6278" w:rsidRDefault="00DC12EA" w:rsidP="00D37964">
            <w:pPr>
              <w:rPr>
                <w:sz w:val="28"/>
                <w:szCs w:val="28"/>
              </w:rPr>
            </w:pPr>
          </w:p>
          <w:p w:rsidR="00DC12EA" w:rsidRPr="000A6278" w:rsidRDefault="00DC12EA" w:rsidP="00D37964">
            <w:pPr>
              <w:rPr>
                <w:sz w:val="28"/>
                <w:szCs w:val="28"/>
              </w:rPr>
            </w:pPr>
          </w:p>
          <w:p w:rsidR="00DC12EA" w:rsidRPr="000A6278" w:rsidRDefault="00DC12EA" w:rsidP="00D37964">
            <w:pPr>
              <w:rPr>
                <w:sz w:val="28"/>
                <w:szCs w:val="28"/>
              </w:rPr>
            </w:pPr>
          </w:p>
          <w:p w:rsidR="00DC12EA" w:rsidRPr="000A6278" w:rsidRDefault="00DC12EA" w:rsidP="00D37964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 xml:space="preserve">- </w:t>
            </w:r>
            <w:r w:rsidRPr="000A6278">
              <w:rPr>
                <w:sz w:val="28"/>
                <w:szCs w:val="28"/>
              </w:rPr>
              <w:t xml:space="preserve">председатель районной общественной организации ветеранов (пенсионеров), Вооруженных </w:t>
            </w:r>
            <w:proofErr w:type="gramStart"/>
            <w:r w:rsidRPr="000A6278">
              <w:rPr>
                <w:sz w:val="28"/>
                <w:szCs w:val="28"/>
              </w:rPr>
              <w:t>сил  и</w:t>
            </w:r>
            <w:proofErr w:type="gramEnd"/>
            <w:r w:rsidRPr="000A6278">
              <w:rPr>
                <w:sz w:val="28"/>
                <w:szCs w:val="28"/>
              </w:rPr>
              <w:t xml:space="preserve">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rPr>
                <w:sz w:val="28"/>
                <w:szCs w:val="28"/>
              </w:rPr>
            </w:pPr>
            <w:proofErr w:type="gramStart"/>
            <w:r w:rsidRPr="000A6278">
              <w:rPr>
                <w:sz w:val="28"/>
                <w:szCs w:val="28"/>
              </w:rPr>
              <w:t>Ивонин  Сергей</w:t>
            </w:r>
            <w:proofErr w:type="gramEnd"/>
            <w:r w:rsidRPr="000A6278">
              <w:rPr>
                <w:sz w:val="28"/>
                <w:szCs w:val="28"/>
              </w:rPr>
              <w:t xml:space="preserve">  Владиславович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b/>
                <w:sz w:val="28"/>
                <w:szCs w:val="28"/>
              </w:rPr>
              <w:t>- </w:t>
            </w:r>
            <w:r w:rsidRPr="000A6278">
              <w:rPr>
                <w:sz w:val="28"/>
                <w:szCs w:val="28"/>
              </w:rPr>
              <w:t xml:space="preserve">начальник отдела по труду </w:t>
            </w:r>
            <w:proofErr w:type="gramStart"/>
            <w:r w:rsidRPr="000A6278">
              <w:rPr>
                <w:sz w:val="28"/>
                <w:szCs w:val="28"/>
              </w:rPr>
              <w:t>администрации  муниципального</w:t>
            </w:r>
            <w:proofErr w:type="gramEnd"/>
            <w:r w:rsidRPr="000A6278">
              <w:rPr>
                <w:sz w:val="28"/>
                <w:szCs w:val="28"/>
              </w:rPr>
              <w:t xml:space="preserve"> района; </w:t>
            </w:r>
          </w:p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lastRenderedPageBreak/>
              <w:t xml:space="preserve">Позднякова Марина Николаевна </w:t>
            </w:r>
          </w:p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ab/>
            </w:r>
            <w:r w:rsidRPr="000A6278">
              <w:rPr>
                <w:sz w:val="28"/>
                <w:szCs w:val="28"/>
              </w:rPr>
              <w:tab/>
            </w:r>
          </w:p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 начальник организационно</w:t>
            </w:r>
            <w:r>
              <w:rPr>
                <w:sz w:val="28"/>
                <w:szCs w:val="28"/>
              </w:rPr>
              <w:t>-</w:t>
            </w:r>
            <w:r w:rsidRPr="000A6278">
              <w:rPr>
                <w:sz w:val="28"/>
                <w:szCs w:val="28"/>
              </w:rPr>
              <w:t xml:space="preserve"> </w:t>
            </w:r>
            <w:proofErr w:type="gramStart"/>
            <w:r w:rsidRPr="000A6278">
              <w:rPr>
                <w:sz w:val="28"/>
                <w:szCs w:val="28"/>
              </w:rPr>
              <w:t>контрольного  отдела</w:t>
            </w:r>
            <w:proofErr w:type="gramEnd"/>
            <w:r w:rsidRPr="000A6278">
              <w:rPr>
                <w:sz w:val="28"/>
                <w:szCs w:val="28"/>
              </w:rPr>
              <w:t xml:space="preserve">  администрации муниципального района;</w:t>
            </w: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 w:rsidRPr="000A6278">
              <w:rPr>
                <w:sz w:val="28"/>
                <w:szCs w:val="28"/>
              </w:rPr>
              <w:t>Спирин</w:t>
            </w:r>
            <w:r>
              <w:rPr>
                <w:sz w:val="28"/>
                <w:szCs w:val="28"/>
              </w:rPr>
              <w:t xml:space="preserve">  </w:t>
            </w:r>
            <w:r w:rsidRPr="000A6278">
              <w:rPr>
                <w:sz w:val="28"/>
                <w:szCs w:val="28"/>
              </w:rPr>
              <w:t>Александр</w:t>
            </w:r>
            <w:proofErr w:type="gramEnd"/>
            <w:r w:rsidRPr="000A62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0A6278">
              <w:rPr>
                <w:sz w:val="28"/>
                <w:szCs w:val="28"/>
              </w:rPr>
              <w:t xml:space="preserve">Сергеевич 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- заместитель главы администрации муниципального района по внутренней политике; </w:t>
            </w: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Тимошенко Елена Валентиновна 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ind w:left="-68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 начальник юридического управления администрации муниципального района;</w:t>
            </w: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Томашевич Татьяна Викторовна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-директор муниципального бюджетного учреждения культуры «</w:t>
            </w:r>
            <w:proofErr w:type="spellStart"/>
            <w:r w:rsidRPr="000A6278">
              <w:rPr>
                <w:sz w:val="28"/>
                <w:szCs w:val="28"/>
              </w:rPr>
              <w:t>Музейно</w:t>
            </w:r>
            <w:proofErr w:type="spellEnd"/>
            <w:r w:rsidRPr="000A6278">
              <w:rPr>
                <w:sz w:val="28"/>
                <w:szCs w:val="28"/>
              </w:rPr>
              <w:t xml:space="preserve"> - выставочный центр им. В.И. </w:t>
            </w:r>
            <w:proofErr w:type="spellStart"/>
            <w:r w:rsidRPr="000A6278">
              <w:rPr>
                <w:sz w:val="28"/>
                <w:szCs w:val="28"/>
              </w:rPr>
              <w:t>Клипеля</w:t>
            </w:r>
            <w:proofErr w:type="spellEnd"/>
            <w:r w:rsidRPr="000A6278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согласованию);</w:t>
            </w:r>
          </w:p>
          <w:p w:rsidR="00DC12EA" w:rsidRPr="000A6278" w:rsidRDefault="00DC12EA" w:rsidP="00D37964">
            <w:pPr>
              <w:tabs>
                <w:tab w:val="left" w:pos="454"/>
              </w:tabs>
              <w:ind w:left="-68"/>
              <w:jc w:val="both"/>
              <w:rPr>
                <w:b/>
                <w:sz w:val="28"/>
                <w:szCs w:val="28"/>
              </w:rPr>
            </w:pPr>
          </w:p>
        </w:tc>
      </w:tr>
      <w:tr w:rsidR="00DC12EA" w:rsidRPr="000A6278" w:rsidTr="00D37964">
        <w:tc>
          <w:tcPr>
            <w:tcW w:w="4444" w:type="dxa"/>
            <w:shd w:val="clear" w:color="auto" w:fill="auto"/>
          </w:tcPr>
          <w:p w:rsidR="00DC12EA" w:rsidRPr="000A6278" w:rsidRDefault="00DC12EA" w:rsidP="00D37964">
            <w:pPr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:rsidR="00DC12EA" w:rsidRPr="000A6278" w:rsidRDefault="00DC12EA" w:rsidP="00D379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DC12EA" w:rsidRPr="000A6278" w:rsidRDefault="00DC12EA" w:rsidP="00D379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278">
              <w:rPr>
                <w:sz w:val="28"/>
                <w:szCs w:val="28"/>
              </w:rPr>
              <w:t>- исполняющий обязанности первого заместителя главы администрации муниципального района.</w:t>
            </w:r>
          </w:p>
        </w:tc>
      </w:tr>
    </w:tbl>
    <w:p w:rsidR="00DC12EA" w:rsidRPr="000A6278" w:rsidRDefault="00DC12EA" w:rsidP="00DC12EA">
      <w:pPr>
        <w:rPr>
          <w:sz w:val="28"/>
          <w:szCs w:val="28"/>
        </w:rPr>
      </w:pPr>
    </w:p>
    <w:p w:rsidR="00DC12EA" w:rsidRPr="000A6278" w:rsidRDefault="00DC12EA" w:rsidP="00DC12EA">
      <w:pPr>
        <w:rPr>
          <w:sz w:val="28"/>
          <w:szCs w:val="28"/>
        </w:rPr>
      </w:pPr>
    </w:p>
    <w:p w:rsidR="00DB5868" w:rsidRDefault="00DB5868"/>
    <w:p w:rsidR="00DB5868" w:rsidRDefault="00DB5868"/>
    <w:p w:rsidR="00DB5868" w:rsidRDefault="00DB5868"/>
    <w:p w:rsidR="00DB5868" w:rsidRDefault="00DB5868"/>
    <w:sectPr w:rsidR="00DB5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6A4"/>
    <w:rsid w:val="007C06A4"/>
    <w:rsid w:val="00CE2B37"/>
    <w:rsid w:val="00DB5868"/>
    <w:rsid w:val="00DC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9A9B7-2D8E-4018-BF5F-C2866E0E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58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2023-10-18T05:49:00Z</dcterms:created>
  <dcterms:modified xsi:type="dcterms:W3CDTF">2023-10-18T05:51:00Z</dcterms:modified>
</cp:coreProperties>
</file>