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  <w:r w:rsidRPr="00DE1AD2">
        <w:rPr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  <w:r w:rsidRPr="00DE1AD2">
        <w:rPr>
          <w:sz w:val="28"/>
          <w:szCs w:val="28"/>
          <w:lang w:eastAsia="ru-RU"/>
        </w:rPr>
        <w:t>Еврейской автономной области</w:t>
      </w: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  <w:r w:rsidRPr="00DE1AD2">
        <w:rPr>
          <w:sz w:val="28"/>
          <w:szCs w:val="28"/>
          <w:lang w:eastAsia="ru-RU"/>
        </w:rPr>
        <w:t>АДМИНИСТРАЦИЯ МУНИЦИПАЛЬНОГО РАЙОНА</w:t>
      </w:r>
    </w:p>
    <w:p w:rsidR="00DE1AD2" w:rsidRPr="00DE1AD2" w:rsidRDefault="00DE1AD2" w:rsidP="00DE1AD2">
      <w:pPr>
        <w:pStyle w:val="a3"/>
        <w:jc w:val="center"/>
        <w:rPr>
          <w:sz w:val="28"/>
          <w:szCs w:val="28"/>
          <w:lang w:eastAsia="ru-RU"/>
        </w:rPr>
      </w:pP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  <w:r w:rsidRPr="00DE1AD2">
        <w:rPr>
          <w:sz w:val="28"/>
          <w:szCs w:val="28"/>
          <w:lang w:eastAsia="ru-RU"/>
        </w:rPr>
        <w:t>ПОСТАНОВЛЕНИЕ</w:t>
      </w:r>
    </w:p>
    <w:p w:rsidR="009A4C0F" w:rsidRPr="00DE1AD2" w:rsidRDefault="00264C40" w:rsidP="00DE1AD2">
      <w:pPr>
        <w:pStyle w:val="a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03.02.2022</w:t>
      </w:r>
      <w:bookmarkStart w:id="0" w:name="_GoBack"/>
      <w:bookmarkEnd w:id="0"/>
      <w:r w:rsidR="004B2E67" w:rsidRPr="00DE1AD2">
        <w:rPr>
          <w:sz w:val="28"/>
          <w:szCs w:val="28"/>
          <w:lang w:eastAsia="ru-RU"/>
        </w:rPr>
        <w:t xml:space="preserve">           </w:t>
      </w:r>
      <w:r w:rsidR="009A4C0F" w:rsidRPr="00DE1AD2">
        <w:rPr>
          <w:sz w:val="28"/>
          <w:szCs w:val="28"/>
          <w:lang w:eastAsia="ru-RU"/>
        </w:rPr>
        <w:t xml:space="preserve">                              </w:t>
      </w:r>
      <w:r w:rsidR="00A5384D">
        <w:rPr>
          <w:sz w:val="28"/>
          <w:szCs w:val="28"/>
          <w:lang w:eastAsia="ru-RU"/>
        </w:rPr>
        <w:t xml:space="preserve">                     </w:t>
      </w:r>
      <w:r w:rsidR="009A4C0F" w:rsidRPr="00DE1AD2">
        <w:rPr>
          <w:sz w:val="28"/>
          <w:szCs w:val="28"/>
          <w:lang w:eastAsia="ru-RU"/>
        </w:rPr>
        <w:t xml:space="preserve">                               </w:t>
      </w:r>
      <w:r w:rsidR="004B2E67" w:rsidRPr="00DE1AD2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36</w:t>
      </w: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  <w:r w:rsidRPr="00DE1AD2">
        <w:rPr>
          <w:sz w:val="28"/>
          <w:szCs w:val="28"/>
          <w:lang w:eastAsia="ru-RU"/>
        </w:rPr>
        <w:t>пос. Смидович</w:t>
      </w:r>
    </w:p>
    <w:p w:rsidR="009A4C0F" w:rsidRPr="00DE1AD2" w:rsidRDefault="009A4C0F" w:rsidP="00DE1AD2">
      <w:pPr>
        <w:pStyle w:val="a3"/>
        <w:jc w:val="center"/>
        <w:rPr>
          <w:sz w:val="28"/>
          <w:szCs w:val="28"/>
          <w:lang w:eastAsia="ru-RU"/>
        </w:rPr>
      </w:pPr>
    </w:p>
    <w:p w:rsidR="009A4C0F" w:rsidRPr="00DE1AD2" w:rsidRDefault="009A4C0F" w:rsidP="00DE1AD2">
      <w:pPr>
        <w:pStyle w:val="a3"/>
        <w:jc w:val="both"/>
        <w:rPr>
          <w:iCs/>
          <w:sz w:val="28"/>
          <w:szCs w:val="28"/>
        </w:rPr>
      </w:pPr>
      <w:r w:rsidRPr="00DE1AD2">
        <w:rPr>
          <w:iCs/>
          <w:sz w:val="28"/>
          <w:szCs w:val="28"/>
        </w:rPr>
        <w:t xml:space="preserve">Об утверждении </w:t>
      </w:r>
      <w:r w:rsidRPr="00DE1AD2">
        <w:rPr>
          <w:bCs/>
          <w:iCs/>
          <w:sz w:val="28"/>
          <w:szCs w:val="28"/>
        </w:rPr>
        <w:t xml:space="preserve">программы </w:t>
      </w:r>
      <w:r w:rsidRPr="00DE1AD2">
        <w:rPr>
          <w:iCs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</w:t>
      </w:r>
      <w:r w:rsidRPr="00DE1AD2">
        <w:rPr>
          <w:iCs/>
          <w:color w:val="000000" w:themeColor="text1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DE1AD2">
        <w:rPr>
          <w:iCs/>
          <w:sz w:val="28"/>
          <w:szCs w:val="28"/>
          <w:lang w:eastAsia="ru-RU"/>
        </w:rPr>
        <w:t xml:space="preserve"> на 2022 год</w:t>
      </w:r>
    </w:p>
    <w:p w:rsidR="009A4C0F" w:rsidRPr="00DE1AD2" w:rsidRDefault="009A4C0F" w:rsidP="00DE1AD2">
      <w:pPr>
        <w:spacing w:line="200" w:lineRule="atLeast"/>
        <w:ind w:right="-285"/>
        <w:jc w:val="center"/>
        <w:rPr>
          <w:iCs/>
          <w:sz w:val="28"/>
          <w:szCs w:val="28"/>
        </w:rPr>
      </w:pPr>
    </w:p>
    <w:p w:rsidR="00DE1AD2" w:rsidRDefault="009A4C0F" w:rsidP="00DE1AD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256E">
        <w:rPr>
          <w:rFonts w:eastAsiaTheme="minorEastAsia"/>
          <w:sz w:val="28"/>
          <w:szCs w:val="28"/>
          <w:lang w:eastAsia="ru-RU"/>
        </w:rPr>
        <w:t xml:space="preserve">В соответствии с Федеральным </w:t>
      </w:r>
      <w:hyperlink r:id="rId5" w:tooltip="Федеральный закон от 31.07.2020 N 248-ФЗ (ред. от 06.12.2021) &quot;О государственном контроле (надзоре) и муниципальном контроле в Российской Федерации&quot; (с изм. и доп., вступ. в силу с 01.01.2022){КонсультантПлюс}" w:history="1">
        <w:r w:rsidRPr="008E256E">
          <w:rPr>
            <w:rFonts w:eastAsiaTheme="minorEastAsia"/>
            <w:sz w:val="28"/>
            <w:szCs w:val="28"/>
            <w:lang w:eastAsia="ru-RU"/>
          </w:rPr>
          <w:t>законом</w:t>
        </w:r>
      </w:hyperlink>
      <w:r w:rsidRPr="008E256E">
        <w:rPr>
          <w:rFonts w:eastAsiaTheme="minorEastAsia"/>
          <w:sz w:val="28"/>
          <w:szCs w:val="28"/>
          <w:lang w:eastAsia="ru-RU"/>
        </w:rPr>
        <w:t xml:space="preserve"> от 31.07.2020 № 248-ФЗ "О государственном контроле (надзоре) и муниципальном контроле в Российской Федерации", </w:t>
      </w:r>
      <w:r w:rsidRPr="00555356">
        <w:rPr>
          <w:sz w:val="28"/>
        </w:rPr>
        <w:t>на основании постановления Правительства Р</w:t>
      </w:r>
      <w:r>
        <w:rPr>
          <w:sz w:val="28"/>
        </w:rPr>
        <w:t xml:space="preserve">оссийской </w:t>
      </w:r>
      <w:r w:rsidRPr="00555356">
        <w:rPr>
          <w:sz w:val="28"/>
        </w:rPr>
        <w:t>Ф</w:t>
      </w:r>
      <w:r>
        <w:rPr>
          <w:sz w:val="28"/>
        </w:rPr>
        <w:t>едерации</w:t>
      </w:r>
      <w:r w:rsidRPr="00555356">
        <w:rPr>
          <w:sz w:val="28"/>
        </w:rPr>
        <w:t xml:space="preserve">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>
        <w:rPr>
          <w:sz w:val="28"/>
        </w:rPr>
        <w:t>) охраняемым законом ценностям»</w:t>
      </w:r>
      <w:r w:rsidRPr="00A40A86"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  <w:szCs w:val="28"/>
        </w:rPr>
        <w:t>адми</w:t>
      </w:r>
      <w:r w:rsidR="00DE1AD2">
        <w:rPr>
          <w:sz w:val="28"/>
          <w:szCs w:val="28"/>
        </w:rPr>
        <w:t>нистрация муниципального района</w:t>
      </w:r>
    </w:p>
    <w:p w:rsidR="009A4C0F" w:rsidRPr="009C2F46" w:rsidRDefault="009A4C0F" w:rsidP="00DE1AD2">
      <w:pPr>
        <w:suppressAutoHyphens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  <w:szCs w:val="28"/>
        </w:rPr>
        <w:t>ПОСТАНОВЛЯЕТ:</w:t>
      </w:r>
    </w:p>
    <w:p w:rsidR="009A4C0F" w:rsidRPr="009C2F46" w:rsidRDefault="009A4C0F" w:rsidP="009A4C0F">
      <w:pPr>
        <w:pStyle w:val="ConsPlusNormal"/>
        <w:ind w:right="-1" w:firstLine="851"/>
        <w:jc w:val="both"/>
        <w:rPr>
          <w:rFonts w:ascii="Times New Roman" w:hAnsi="Times New Roman" w:cs="Times New Roman"/>
          <w:sz w:val="28"/>
        </w:rPr>
      </w:pPr>
      <w:r w:rsidRPr="009C2F46">
        <w:rPr>
          <w:rFonts w:ascii="Times New Roman" w:hAnsi="Times New Roman" w:cs="Times New Roman"/>
          <w:sz w:val="28"/>
        </w:rPr>
        <w:t xml:space="preserve">1. </w:t>
      </w:r>
      <w:r>
        <w:rPr>
          <w:rFonts w:ascii="Times New Roman" w:hAnsi="Times New Roman" w:cs="Times New Roman"/>
          <w:sz w:val="28"/>
        </w:rPr>
        <w:t xml:space="preserve">Утвердить </w:t>
      </w:r>
      <w:r w:rsidRPr="00AA5BC6">
        <w:rPr>
          <w:rFonts w:ascii="Times New Roman" w:hAnsi="Times New Roman" w:cs="Times New Roman"/>
          <w:sz w:val="28"/>
        </w:rPr>
        <w:t xml:space="preserve">программу </w:t>
      </w:r>
      <w:r w:rsidRPr="00AA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</w:t>
      </w:r>
      <w:r w:rsidRPr="00AA5BC6">
        <w:rPr>
          <w:rFonts w:ascii="Times New Roman" w:hAnsi="Times New Roman" w:cs="Times New Roman"/>
          <w:color w:val="000000" w:themeColor="text1"/>
          <w:sz w:val="28"/>
        </w:rPr>
        <w:t>на автомобильном транспорте, городском наземном электрическом транспорте и в дорожном хозяйстве</w:t>
      </w:r>
      <w:r w:rsidRPr="00AA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2022 год</w:t>
      </w:r>
      <w:r w:rsidRPr="00AA5BC6">
        <w:rPr>
          <w:rFonts w:ascii="Times New Roman" w:hAnsi="Times New Roman" w:cs="Times New Roman"/>
          <w:sz w:val="28"/>
        </w:rPr>
        <w:t>.</w:t>
      </w:r>
    </w:p>
    <w:p w:rsidR="009A4C0F" w:rsidRPr="008E256E" w:rsidRDefault="009A4C0F" w:rsidP="00A5384D">
      <w:pPr>
        <w:widowControl/>
        <w:shd w:val="clear" w:color="auto" w:fill="FFFFFF"/>
        <w:suppressAutoHyphens w:val="0"/>
        <w:spacing w:after="200" w:line="240" w:lineRule="atLeast"/>
        <w:ind w:firstLine="708"/>
        <w:contextualSpacing/>
        <w:jc w:val="both"/>
        <w:textAlignment w:val="baseline"/>
        <w:rPr>
          <w:rFonts w:eastAsia="andale sans ui;arial unicode ms"/>
          <w:sz w:val="28"/>
          <w:szCs w:val="28"/>
        </w:rPr>
      </w:pPr>
      <w:r w:rsidRPr="008E256E">
        <w:rPr>
          <w:rFonts w:eastAsia="andale sans ui;arial unicode ms"/>
          <w:sz w:val="28"/>
          <w:szCs w:val="28"/>
        </w:rPr>
        <w:t xml:space="preserve">2. Контроль за исполнением настоящего постановления возложить на </w:t>
      </w:r>
      <w:r w:rsidR="003F6070">
        <w:rPr>
          <w:rFonts w:eastAsia="andale sans ui;arial unicode ms"/>
          <w:sz w:val="28"/>
          <w:szCs w:val="28"/>
        </w:rPr>
        <w:t xml:space="preserve">заместителя начальника </w:t>
      </w:r>
      <w:r w:rsidRPr="008E256E">
        <w:rPr>
          <w:rFonts w:eastAsiaTheme="minorEastAsia"/>
          <w:sz w:val="28"/>
          <w:szCs w:val="28"/>
          <w:lang w:eastAsia="ru-RU"/>
        </w:rPr>
        <w:t>отдел</w:t>
      </w:r>
      <w:r w:rsidR="003F6070">
        <w:rPr>
          <w:rFonts w:eastAsiaTheme="minorEastAsia"/>
          <w:sz w:val="28"/>
          <w:szCs w:val="28"/>
          <w:lang w:eastAsia="ru-RU"/>
        </w:rPr>
        <w:t>а</w:t>
      </w:r>
      <w:r w:rsidRPr="008E256E">
        <w:rPr>
          <w:rFonts w:eastAsiaTheme="minorEastAsia"/>
          <w:sz w:val="28"/>
          <w:szCs w:val="28"/>
          <w:lang w:eastAsia="ru-RU"/>
        </w:rPr>
        <w:t xml:space="preserve"> дорожной деятельности, транспорта, связи и энергетики администрации муниципального района </w:t>
      </w:r>
      <w:r w:rsidR="00A5384D">
        <w:rPr>
          <w:rFonts w:eastAsiaTheme="minorEastAsia"/>
          <w:sz w:val="28"/>
          <w:szCs w:val="28"/>
          <w:lang w:eastAsia="ru-RU"/>
        </w:rPr>
        <w:t>(</w:t>
      </w:r>
      <w:r w:rsidRPr="008E256E">
        <w:rPr>
          <w:rFonts w:eastAsiaTheme="minorEastAsia"/>
          <w:sz w:val="28"/>
          <w:szCs w:val="28"/>
          <w:lang w:eastAsia="ru-RU"/>
        </w:rPr>
        <w:t>Дубровск</w:t>
      </w:r>
      <w:r w:rsidR="00A5384D">
        <w:rPr>
          <w:rFonts w:eastAsiaTheme="minorEastAsia"/>
          <w:sz w:val="28"/>
          <w:szCs w:val="28"/>
          <w:lang w:eastAsia="ru-RU"/>
        </w:rPr>
        <w:t>ая</w:t>
      </w:r>
      <w:r w:rsidRPr="008E256E">
        <w:rPr>
          <w:rFonts w:eastAsiaTheme="minorEastAsia"/>
          <w:sz w:val="28"/>
          <w:szCs w:val="28"/>
          <w:lang w:eastAsia="ru-RU"/>
        </w:rPr>
        <w:t xml:space="preserve"> А.К.</w:t>
      </w:r>
      <w:r w:rsidR="00A5384D">
        <w:rPr>
          <w:rFonts w:eastAsiaTheme="minorEastAsia"/>
          <w:sz w:val="28"/>
          <w:szCs w:val="28"/>
          <w:lang w:eastAsia="ru-RU"/>
        </w:rPr>
        <w:t>).</w:t>
      </w:r>
    </w:p>
    <w:p w:rsidR="003F6070" w:rsidRDefault="003F6070" w:rsidP="003F60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3F6070" w:rsidRDefault="003F6070" w:rsidP="003F60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настоящее постановление на официальном сайте администрации Смидовичского муниципального района.</w:t>
      </w:r>
    </w:p>
    <w:p w:rsidR="003F6070" w:rsidRDefault="003F6070" w:rsidP="003F60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A4C0F" w:rsidRPr="008E256E" w:rsidRDefault="009A4C0F" w:rsidP="009A4C0F">
      <w:pPr>
        <w:widowControl/>
        <w:suppressAutoHyphens w:val="0"/>
        <w:ind w:right="-50"/>
        <w:jc w:val="both"/>
        <w:rPr>
          <w:rFonts w:eastAsia="Times New Roman"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353"/>
        <w:gridCol w:w="1985"/>
        <w:gridCol w:w="2409"/>
      </w:tblGrid>
      <w:tr w:rsidR="009A4C0F" w:rsidRPr="008E256E" w:rsidTr="00283FD4">
        <w:trPr>
          <w:trHeight w:val="871"/>
        </w:trPr>
        <w:tc>
          <w:tcPr>
            <w:tcW w:w="5353" w:type="dxa"/>
          </w:tcPr>
          <w:p w:rsidR="009A4C0F" w:rsidRPr="008E256E" w:rsidRDefault="009A4C0F" w:rsidP="00283FD4">
            <w:pPr>
              <w:widowControl/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 xml:space="preserve">Глава администрации </w:t>
            </w:r>
          </w:p>
          <w:p w:rsidR="009A4C0F" w:rsidRPr="008E256E" w:rsidRDefault="009A4C0F" w:rsidP="00283FD4">
            <w:pPr>
              <w:widowControl/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1985" w:type="dxa"/>
          </w:tcPr>
          <w:p w:rsidR="009A4C0F" w:rsidRPr="008E256E" w:rsidRDefault="009A4C0F" w:rsidP="00283FD4">
            <w:pPr>
              <w:widowControl/>
              <w:suppressAutoHyphens w:val="0"/>
              <w:ind w:firstLineChars="567" w:firstLine="1588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 xml:space="preserve"> </w:t>
            </w: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>Е.А. Башкиров</w:t>
            </w: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D6343" w:rsidRPr="008E256E" w:rsidRDefault="009D6343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</w:tc>
      </w:tr>
      <w:tr w:rsidR="009A4C0F" w:rsidRPr="008E256E" w:rsidTr="00283FD4">
        <w:trPr>
          <w:trHeight w:val="1666"/>
        </w:trPr>
        <w:tc>
          <w:tcPr>
            <w:tcW w:w="5353" w:type="dxa"/>
          </w:tcPr>
          <w:p w:rsidR="009A4C0F" w:rsidRPr="008E256E" w:rsidRDefault="009A4C0F" w:rsidP="00283FD4">
            <w:pPr>
              <w:widowControl/>
              <w:suppressAutoHyphens w:val="0"/>
              <w:jc w:val="both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lastRenderedPageBreak/>
              <w:t>Готовил:</w:t>
            </w: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Theme="minorEastAsia"/>
                <w:sz w:val="28"/>
                <w:szCs w:val="28"/>
                <w:lang w:eastAsia="ru-RU"/>
              </w:rPr>
              <w:t>Заместитель начальника отдела дорожной деятельности, транспорта, связи и энергетики администрации муниципального района</w:t>
            </w:r>
          </w:p>
        </w:tc>
        <w:tc>
          <w:tcPr>
            <w:tcW w:w="1985" w:type="dxa"/>
          </w:tcPr>
          <w:p w:rsidR="009A4C0F" w:rsidRPr="008E256E" w:rsidRDefault="009A4C0F" w:rsidP="00283FD4">
            <w:pPr>
              <w:widowControl/>
              <w:suppressAutoHyphens w:val="0"/>
              <w:ind w:firstLineChars="567" w:firstLine="1588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>А.К. Дубровская</w:t>
            </w:r>
          </w:p>
        </w:tc>
      </w:tr>
      <w:tr w:rsidR="009A4C0F" w:rsidRPr="008E256E" w:rsidTr="00283FD4">
        <w:trPr>
          <w:trHeight w:val="967"/>
        </w:trPr>
        <w:tc>
          <w:tcPr>
            <w:tcW w:w="5353" w:type="dxa"/>
          </w:tcPr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>Начальник юридического управления</w:t>
            </w: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>администрации муниципального района</w:t>
            </w:r>
            <w:r w:rsidRPr="008E256E">
              <w:rPr>
                <w:rFonts w:eastAsia="Times New Roman"/>
                <w:sz w:val="28"/>
                <w:szCs w:val="28"/>
              </w:rPr>
              <w:tab/>
            </w: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DE1AD2" w:rsidP="00DE1AD2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Управляющий делами</w:t>
            </w:r>
            <w:r w:rsidR="009A4C0F" w:rsidRPr="008E256E">
              <w:rPr>
                <w:rFonts w:eastAsia="Times New Roman"/>
                <w:sz w:val="28"/>
                <w:szCs w:val="28"/>
              </w:rPr>
              <w:t>, начальник организационно – контрольного отдела администрации муниципального района</w:t>
            </w:r>
          </w:p>
        </w:tc>
        <w:tc>
          <w:tcPr>
            <w:tcW w:w="1985" w:type="dxa"/>
          </w:tcPr>
          <w:p w:rsidR="009A4C0F" w:rsidRPr="008E256E" w:rsidRDefault="009A4C0F" w:rsidP="00283FD4">
            <w:pPr>
              <w:widowControl/>
              <w:suppressAutoHyphens w:val="0"/>
              <w:ind w:firstLineChars="567" w:firstLine="1588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>Ю.В. Волошенко</w:t>
            </w: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</w:p>
          <w:p w:rsidR="009A4C0F" w:rsidRPr="008E256E" w:rsidRDefault="009A4C0F" w:rsidP="00283FD4">
            <w:pPr>
              <w:widowControl/>
              <w:suppressAutoHyphens w:val="0"/>
              <w:rPr>
                <w:rFonts w:eastAsia="Times New Roman"/>
                <w:sz w:val="28"/>
                <w:szCs w:val="28"/>
              </w:rPr>
            </w:pPr>
            <w:r w:rsidRPr="008E256E">
              <w:rPr>
                <w:rFonts w:eastAsia="Times New Roman"/>
                <w:sz w:val="28"/>
                <w:szCs w:val="28"/>
              </w:rPr>
              <w:t>Е.В. Свиридова</w:t>
            </w:r>
          </w:p>
        </w:tc>
      </w:tr>
    </w:tbl>
    <w:p w:rsidR="009A4C0F" w:rsidRPr="008E256E" w:rsidRDefault="009A4C0F" w:rsidP="009A4C0F">
      <w:pPr>
        <w:suppressAutoHyphens w:val="0"/>
        <w:ind w:right="-50"/>
        <w:jc w:val="both"/>
        <w:rPr>
          <w:rFonts w:eastAsiaTheme="minorEastAsia"/>
          <w:lang w:eastAsia="ru-RU"/>
        </w:rPr>
      </w:pPr>
    </w:p>
    <w:p w:rsidR="009A4C0F" w:rsidRDefault="009A4C0F" w:rsidP="009A4C0F">
      <w:pPr>
        <w:ind w:left="5529"/>
        <w:rPr>
          <w:sz w:val="28"/>
          <w:szCs w:val="28"/>
        </w:rPr>
      </w:pPr>
    </w:p>
    <w:p w:rsidR="009A4C0F" w:rsidRDefault="009A4C0F" w:rsidP="009A4C0F">
      <w:pPr>
        <w:ind w:left="5529"/>
        <w:rPr>
          <w:sz w:val="28"/>
          <w:szCs w:val="28"/>
        </w:rPr>
      </w:pPr>
    </w:p>
    <w:p w:rsidR="0031562B" w:rsidRDefault="00264C40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p w:rsidR="002A67D8" w:rsidRDefault="002A67D8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217"/>
      </w:tblGrid>
      <w:tr w:rsidR="002A67D8" w:rsidTr="005178B9">
        <w:tc>
          <w:tcPr>
            <w:tcW w:w="5070" w:type="dxa"/>
          </w:tcPr>
          <w:p w:rsidR="002A67D8" w:rsidRDefault="002A67D8" w:rsidP="005178B9">
            <w:pPr>
              <w:pStyle w:val="21"/>
              <w:jc w:val="right"/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:rsidR="002A67D8" w:rsidRDefault="002A67D8" w:rsidP="005178B9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  <w:r w:rsidRPr="008B3B2C">
              <w:rPr>
                <w:rFonts w:eastAsiaTheme="minorEastAsia"/>
                <w:sz w:val="28"/>
                <w:szCs w:val="28"/>
                <w:lang w:eastAsia="ru-RU"/>
              </w:rPr>
              <w:t>УТВЕРЖДЕН</w:t>
            </w:r>
            <w:r w:rsidRPr="008B3B2C">
              <w:rPr>
                <w:rFonts w:eastAsiaTheme="minorEastAsia"/>
                <w:sz w:val="28"/>
                <w:szCs w:val="28"/>
                <w:lang w:val="en-US" w:eastAsia="ru-RU"/>
              </w:rPr>
              <w:t>O</w:t>
            </w:r>
          </w:p>
          <w:p w:rsidR="002A67D8" w:rsidRPr="008B3B2C" w:rsidRDefault="002A67D8" w:rsidP="005178B9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:rsidR="002A67D8" w:rsidRDefault="002A67D8" w:rsidP="005178B9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  <w:r w:rsidRPr="008B3B2C">
              <w:rPr>
                <w:rFonts w:eastAsiaTheme="minorEastAsia"/>
                <w:sz w:val="28"/>
                <w:szCs w:val="28"/>
                <w:lang w:eastAsia="ru-RU"/>
              </w:rPr>
              <w:t>ПРИЛОЖЕНИЕ</w:t>
            </w:r>
          </w:p>
          <w:p w:rsidR="002A67D8" w:rsidRPr="008B3B2C" w:rsidRDefault="002A67D8" w:rsidP="005178B9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  <w:r w:rsidRPr="008B3B2C">
              <w:rPr>
                <w:rFonts w:eastAsiaTheme="minorEastAsia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2A67D8" w:rsidRPr="008B3B2C" w:rsidRDefault="002A67D8" w:rsidP="005178B9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  <w:r w:rsidRPr="008B3B2C">
              <w:rPr>
                <w:rFonts w:eastAsiaTheme="minorEastAsia"/>
                <w:sz w:val="28"/>
                <w:szCs w:val="28"/>
                <w:lang w:eastAsia="ru-RU"/>
              </w:rPr>
              <w:t>муниципального района</w:t>
            </w:r>
          </w:p>
          <w:p w:rsidR="002A67D8" w:rsidRPr="008B3B2C" w:rsidRDefault="002A67D8" w:rsidP="005178B9">
            <w:pPr>
              <w:pStyle w:val="21"/>
              <w:rPr>
                <w:rFonts w:eastAsiaTheme="minorEastAsia"/>
                <w:sz w:val="28"/>
                <w:szCs w:val="28"/>
                <w:lang w:eastAsia="ru-RU"/>
              </w:rPr>
            </w:pPr>
            <w:r w:rsidRPr="008B3B2C">
              <w:rPr>
                <w:rFonts w:eastAsiaTheme="minorEastAsia"/>
                <w:sz w:val="28"/>
                <w:szCs w:val="28"/>
                <w:lang w:eastAsia="ru-RU"/>
              </w:rPr>
              <w:t>от ____________</w:t>
            </w:r>
            <w:r>
              <w:rPr>
                <w:rFonts w:eastAsiaTheme="minorEastAsia"/>
                <w:sz w:val="28"/>
                <w:szCs w:val="28"/>
                <w:lang w:eastAsia="ru-RU"/>
              </w:rPr>
              <w:t>___</w:t>
            </w:r>
            <w:r w:rsidRPr="008B3B2C">
              <w:rPr>
                <w:rFonts w:eastAsiaTheme="minorEastAsia"/>
                <w:sz w:val="28"/>
                <w:szCs w:val="28"/>
                <w:lang w:eastAsia="ru-RU"/>
              </w:rPr>
              <w:t xml:space="preserve"> № ____</w:t>
            </w:r>
          </w:p>
          <w:p w:rsidR="002A67D8" w:rsidRDefault="002A67D8" w:rsidP="005178B9">
            <w:pPr>
              <w:pStyle w:val="21"/>
              <w:jc w:val="right"/>
              <w:rPr>
                <w:sz w:val="28"/>
                <w:szCs w:val="28"/>
              </w:rPr>
            </w:pPr>
          </w:p>
        </w:tc>
      </w:tr>
    </w:tbl>
    <w:p w:rsidR="002A67D8" w:rsidRDefault="002A67D8" w:rsidP="002A67D8">
      <w:pPr>
        <w:pStyle w:val="21"/>
        <w:jc w:val="right"/>
        <w:rPr>
          <w:rFonts w:eastAsiaTheme="minorEastAsia"/>
          <w:sz w:val="28"/>
          <w:szCs w:val="28"/>
          <w:lang w:eastAsia="ru-RU"/>
        </w:rPr>
      </w:pPr>
      <w:r w:rsidRPr="008B3B2C">
        <w:rPr>
          <w:sz w:val="28"/>
          <w:szCs w:val="28"/>
        </w:rPr>
        <w:t xml:space="preserve">                           </w:t>
      </w:r>
      <w:r w:rsidRPr="008B3B2C">
        <w:rPr>
          <w:rFonts w:eastAsiaTheme="minorEastAsia"/>
          <w:sz w:val="28"/>
          <w:szCs w:val="28"/>
          <w:lang w:eastAsia="ru-RU"/>
        </w:rPr>
        <w:t xml:space="preserve"> </w:t>
      </w:r>
    </w:p>
    <w:p w:rsidR="002A67D8" w:rsidRDefault="002A67D8" w:rsidP="002A67D8">
      <w:pPr>
        <w:spacing w:line="200" w:lineRule="atLeast"/>
        <w:ind w:left="5746"/>
        <w:rPr>
          <w:sz w:val="28"/>
          <w:szCs w:val="28"/>
        </w:rPr>
      </w:pPr>
    </w:p>
    <w:p w:rsidR="002A67D8" w:rsidRDefault="002A67D8" w:rsidP="002A67D8">
      <w:pPr>
        <w:spacing w:line="200" w:lineRule="atLeast"/>
        <w:ind w:left="5746"/>
        <w:rPr>
          <w:sz w:val="28"/>
          <w:szCs w:val="28"/>
        </w:rPr>
      </w:pPr>
    </w:p>
    <w:p w:rsidR="002A67D8" w:rsidRDefault="002A67D8" w:rsidP="002A67D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ПРОГРАММА</w:t>
      </w:r>
    </w:p>
    <w:p w:rsidR="002A67D8" w:rsidRPr="00094F7D" w:rsidRDefault="002A67D8" w:rsidP="002A67D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8"/>
          <w:lang w:eastAsia="ru-RU"/>
        </w:rPr>
      </w:pPr>
      <w:r w:rsidRPr="00094F7D">
        <w:rPr>
          <w:rFonts w:eastAsia="Times New Roman"/>
          <w:bCs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</w:t>
      </w:r>
      <w:r w:rsidRPr="00094F7D">
        <w:rPr>
          <w:bCs/>
          <w:color w:val="000000" w:themeColor="text1"/>
          <w:sz w:val="28"/>
        </w:rPr>
        <w:t>на автомобильном транспорте, городском наземном электрическом транспорте и в дорожном хозяйстве</w:t>
      </w:r>
      <w:r w:rsidRPr="00094F7D">
        <w:rPr>
          <w:rFonts w:eastAsia="Times New Roman"/>
          <w:bCs/>
          <w:sz w:val="28"/>
          <w:szCs w:val="28"/>
          <w:lang w:eastAsia="ru-RU"/>
        </w:rPr>
        <w:t xml:space="preserve"> на 2022 год</w:t>
      </w:r>
    </w:p>
    <w:p w:rsidR="002A67D8" w:rsidRPr="00094F7D" w:rsidRDefault="002A67D8" w:rsidP="002A67D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:rsidR="002A67D8" w:rsidRDefault="002A67D8" w:rsidP="002A67D8">
      <w:pPr>
        <w:jc w:val="center"/>
        <w:rPr>
          <w:bCs/>
          <w:sz w:val="28"/>
          <w:szCs w:val="28"/>
        </w:rPr>
      </w:pPr>
      <w:bookmarkStart w:id="1" w:name="Par94"/>
      <w:bookmarkEnd w:id="1"/>
      <w:r>
        <w:rPr>
          <w:bCs/>
          <w:sz w:val="28"/>
          <w:szCs w:val="28"/>
        </w:rPr>
        <w:t>Раздел 1.</w:t>
      </w:r>
    </w:p>
    <w:p w:rsidR="002A67D8" w:rsidRPr="00094F7D" w:rsidRDefault="002A67D8" w:rsidP="002A67D8">
      <w:pPr>
        <w:jc w:val="center"/>
        <w:rPr>
          <w:rFonts w:eastAsia="Times New Roman"/>
          <w:sz w:val="28"/>
          <w:szCs w:val="28"/>
          <w:lang w:eastAsia="ru-RU"/>
        </w:rPr>
      </w:pPr>
      <w:r w:rsidRPr="00094F7D">
        <w:rPr>
          <w:bCs/>
          <w:sz w:val="28"/>
          <w:szCs w:val="28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2A67D8" w:rsidRDefault="002A67D8" w:rsidP="002A67D8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sz w:val="28"/>
          <w:szCs w:val="28"/>
          <w:lang w:eastAsia="ru-RU"/>
        </w:rPr>
      </w:pPr>
    </w:p>
    <w:p w:rsidR="002A67D8" w:rsidRPr="002A2BBC" w:rsidRDefault="002A67D8" w:rsidP="002A67D8">
      <w:pPr>
        <w:widowControl/>
        <w:suppressAutoHyphens w:val="0"/>
        <w:autoSpaceDE w:val="0"/>
        <w:autoSpaceDN w:val="0"/>
        <w:adjustRightInd w:val="0"/>
        <w:ind w:right="-1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A2BBC">
        <w:rPr>
          <w:rFonts w:eastAsia="Times New Roman"/>
          <w:color w:val="000000" w:themeColor="text1"/>
          <w:sz w:val="28"/>
          <w:szCs w:val="28"/>
          <w:lang w:eastAsia="ru-RU"/>
        </w:rPr>
        <w:t>Настоящая программа разработана в соответствии со статьей 44 Федерального закона от 31 июля 202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>0</w:t>
      </w:r>
      <w:r w:rsidRPr="002A2BBC">
        <w:rPr>
          <w:rFonts w:eastAsia="Times New Roman"/>
          <w:color w:val="000000" w:themeColor="text1"/>
          <w:sz w:val="28"/>
          <w:szCs w:val="28"/>
          <w:lang w:eastAsia="ru-RU"/>
        </w:rPr>
        <w:t xml:space="preserve">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</w:t>
      </w:r>
      <w:r w:rsidRPr="002A2BBC">
        <w:rPr>
          <w:rFonts w:eastAsia="Times New Roman"/>
          <w:color w:val="000000" w:themeColor="text1"/>
          <w:sz w:val="28"/>
          <w:szCs w:val="28"/>
          <w:lang w:eastAsia="ru-RU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Pr="002A2BBC">
        <w:rPr>
          <w:color w:val="000000" w:themeColor="text1"/>
          <w:sz w:val="28"/>
        </w:rPr>
        <w:t xml:space="preserve"> на автомобильном транспорте, городском наземном электрическом транспорте и в дорожном хозяйстве </w:t>
      </w:r>
      <w:r>
        <w:rPr>
          <w:color w:val="000000" w:themeColor="text1"/>
          <w:sz w:val="28"/>
        </w:rPr>
        <w:t>на территориях сельских поселений муниципального образования «</w:t>
      </w:r>
      <w:proofErr w:type="spellStart"/>
      <w:r>
        <w:rPr>
          <w:color w:val="000000" w:themeColor="text1"/>
          <w:sz w:val="28"/>
        </w:rPr>
        <w:t>Смидовичский</w:t>
      </w:r>
      <w:proofErr w:type="spellEnd"/>
      <w:r>
        <w:rPr>
          <w:color w:val="000000" w:themeColor="text1"/>
          <w:sz w:val="28"/>
        </w:rPr>
        <w:t xml:space="preserve"> муниципальный район» Еврейской автономной области</w:t>
      </w:r>
      <w:r w:rsidRPr="002A2BBC">
        <w:rPr>
          <w:rFonts w:eastAsia="Times New Roman"/>
          <w:color w:val="000000" w:themeColor="text1"/>
          <w:sz w:val="28"/>
          <w:szCs w:val="28"/>
          <w:lang w:eastAsia="ru-RU"/>
        </w:rPr>
        <w:t>.</w:t>
      </w:r>
    </w:p>
    <w:p w:rsidR="002A67D8" w:rsidRDefault="002A67D8" w:rsidP="002A67D8">
      <w:pPr>
        <w:pStyle w:val="a4"/>
        <w:tabs>
          <w:tab w:val="left" w:pos="1134"/>
        </w:tabs>
        <w:ind w:left="0" w:right="-1" w:firstLine="851"/>
        <w:jc w:val="both"/>
        <w:rPr>
          <w:rFonts w:eastAsia="Times New Roman"/>
          <w:color w:val="000000" w:themeColor="text1"/>
          <w:sz w:val="28"/>
          <w:szCs w:val="28"/>
          <w:lang w:eastAsia="ru-RU" w:bidi="ru-RU"/>
        </w:rPr>
      </w:pPr>
      <w:r w:rsidRPr="00446A50">
        <w:rPr>
          <w:rFonts w:eastAsia="Times New Roman"/>
          <w:color w:val="000000" w:themeColor="text1"/>
          <w:sz w:val="28"/>
          <w:szCs w:val="28"/>
          <w:lang w:eastAsia="ru-RU" w:bidi="ru-RU"/>
        </w:rPr>
        <w:t>Муниципальный контроль на автомобильном транспорте, городском наземном электрическом транспорте и в дорожном хозяйстве осуществляется посредством профилактики нарушений обязательных требований, организации и пр</w:t>
      </w:r>
      <w:r>
        <w:rPr>
          <w:rFonts w:eastAsia="Times New Roman"/>
          <w:color w:val="000000" w:themeColor="text1"/>
          <w:sz w:val="28"/>
          <w:szCs w:val="28"/>
          <w:lang w:eastAsia="ru-RU" w:bidi="ru-RU"/>
        </w:rPr>
        <w:t xml:space="preserve">оведения контрольных </w:t>
      </w:r>
      <w:r w:rsidRPr="00446A50">
        <w:rPr>
          <w:rFonts w:eastAsia="Times New Roman"/>
          <w:color w:val="000000" w:themeColor="text1"/>
          <w:sz w:val="28"/>
          <w:szCs w:val="28"/>
          <w:lang w:eastAsia="ru-RU" w:bidi="ru-RU"/>
        </w:rPr>
        <w:t>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</w:t>
      </w:r>
      <w:r>
        <w:rPr>
          <w:rFonts w:eastAsia="Times New Roman"/>
          <w:color w:val="000000" w:themeColor="text1"/>
          <w:sz w:val="28"/>
          <w:szCs w:val="28"/>
          <w:lang w:eastAsia="ru-RU" w:bidi="ru-RU"/>
        </w:rPr>
        <w:t>.</w:t>
      </w:r>
    </w:p>
    <w:p w:rsidR="002A67D8" w:rsidRPr="00261354" w:rsidRDefault="002A67D8" w:rsidP="002A67D8">
      <w:pPr>
        <w:pStyle w:val="a4"/>
        <w:tabs>
          <w:tab w:val="left" w:pos="1134"/>
        </w:tabs>
        <w:ind w:left="0" w:right="-1" w:firstLine="851"/>
        <w:jc w:val="both"/>
        <w:rPr>
          <w:sz w:val="28"/>
          <w:szCs w:val="28"/>
        </w:rPr>
      </w:pPr>
      <w:r w:rsidRPr="002A2BBC">
        <w:rPr>
          <w:color w:val="000000" w:themeColor="text1"/>
          <w:sz w:val="28"/>
        </w:rPr>
        <w:t xml:space="preserve">Предметом муниципального </w:t>
      </w:r>
      <w:r w:rsidRPr="009F074C">
        <w:rPr>
          <w:sz w:val="28"/>
        </w:rPr>
        <w:t>контроля является</w:t>
      </w:r>
      <w:r>
        <w:rPr>
          <w:sz w:val="28"/>
        </w:rPr>
        <w:t xml:space="preserve"> </w:t>
      </w:r>
      <w:r w:rsidRPr="009F074C">
        <w:rPr>
          <w:sz w:val="28"/>
          <w:szCs w:val="28"/>
        </w:rPr>
        <w:t xml:space="preserve">соблюдение </w:t>
      </w:r>
      <w:r w:rsidRPr="00452C8C">
        <w:rPr>
          <w:sz w:val="28"/>
          <w:szCs w:val="28"/>
        </w:rPr>
        <w:t>юридическими лицами, индивидуальными предпринимателями и физическими лицами</w:t>
      </w:r>
      <w:r>
        <w:rPr>
          <w:sz w:val="28"/>
          <w:szCs w:val="28"/>
        </w:rPr>
        <w:t xml:space="preserve"> </w:t>
      </w:r>
      <w:r w:rsidRPr="009F074C">
        <w:rPr>
          <w:sz w:val="28"/>
          <w:szCs w:val="28"/>
        </w:rPr>
        <w:t xml:space="preserve">(далее – контролируемые лица) </w:t>
      </w:r>
      <w:r w:rsidRPr="00EF6428">
        <w:rPr>
          <w:sz w:val="28"/>
          <w:szCs w:val="28"/>
        </w:rPr>
        <w:t xml:space="preserve">обязательных </w:t>
      </w:r>
      <w:r w:rsidRPr="00EF6428">
        <w:rPr>
          <w:sz w:val="28"/>
          <w:szCs w:val="28"/>
        </w:rPr>
        <w:lastRenderedPageBreak/>
        <w:t>требований:</w:t>
      </w:r>
    </w:p>
    <w:p w:rsidR="002A67D8" w:rsidRPr="00EF6428" w:rsidRDefault="002A67D8" w:rsidP="002A67D8">
      <w:pPr>
        <w:ind w:right="-1" w:firstLine="851"/>
        <w:jc w:val="both"/>
        <w:rPr>
          <w:sz w:val="28"/>
          <w:szCs w:val="28"/>
        </w:rPr>
      </w:pPr>
      <w:r w:rsidRPr="00EF6428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EF642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F6428">
        <w:rPr>
          <w:sz w:val="28"/>
          <w:szCs w:val="28"/>
        </w:rPr>
        <w:t xml:space="preserve"> области автомобильных дорог и дорожной деятельности, установленных в отношении автомобильных дорог</w:t>
      </w:r>
      <w:r>
        <w:rPr>
          <w:sz w:val="28"/>
          <w:szCs w:val="28"/>
        </w:rPr>
        <w:t xml:space="preserve"> местного значения:</w:t>
      </w:r>
    </w:p>
    <w:p w:rsidR="002A67D8" w:rsidRPr="00EF6428" w:rsidRDefault="002A67D8" w:rsidP="002A67D8">
      <w:pPr>
        <w:ind w:right="-1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EF6428">
        <w:rPr>
          <w:bCs/>
          <w:sz w:val="28"/>
          <w:szCs w:val="28"/>
        </w:rPr>
        <w:t xml:space="preserve"> к эксплуатации объектов дорожного сервиса, размещенных</w:t>
      </w:r>
      <w:r>
        <w:rPr>
          <w:bCs/>
          <w:sz w:val="28"/>
          <w:szCs w:val="28"/>
        </w:rPr>
        <w:t xml:space="preserve"> </w:t>
      </w:r>
      <w:r w:rsidRPr="00EF6428">
        <w:rPr>
          <w:bCs/>
          <w:sz w:val="28"/>
          <w:szCs w:val="28"/>
        </w:rPr>
        <w:t>в полосах отвода и (или) придорожных полосах автомобильных дорог общего пользования;</w:t>
      </w:r>
    </w:p>
    <w:p w:rsidR="002A67D8" w:rsidRPr="00EF6428" w:rsidRDefault="002A67D8" w:rsidP="002A67D8">
      <w:pPr>
        <w:ind w:right="-1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EF6428">
        <w:rPr>
          <w:bCs/>
          <w:sz w:val="28"/>
          <w:szCs w:val="28"/>
        </w:rPr>
        <w:t xml:space="preserve"> к осуществлению работ по капитальному ремонту, ремонту</w:t>
      </w:r>
      <w:r>
        <w:rPr>
          <w:bCs/>
          <w:sz w:val="28"/>
          <w:szCs w:val="28"/>
        </w:rPr>
        <w:t xml:space="preserve"> </w:t>
      </w:r>
      <w:r w:rsidRPr="00EF6428">
        <w:rPr>
          <w:bCs/>
          <w:sz w:val="28"/>
          <w:szCs w:val="28"/>
        </w:rPr>
        <w:t>и содержанию автомобильных дорог общего пользования и искусственных дорожных сооружений на них (включая требования</w:t>
      </w:r>
      <w:r>
        <w:rPr>
          <w:bCs/>
          <w:sz w:val="28"/>
          <w:szCs w:val="28"/>
        </w:rPr>
        <w:t xml:space="preserve"> </w:t>
      </w:r>
      <w:r w:rsidRPr="00EF6428">
        <w:rPr>
          <w:bCs/>
          <w:sz w:val="28"/>
          <w:szCs w:val="28"/>
        </w:rPr>
        <w:t>к дорожно-строительным материалам и изделиям) в части обеспечения сохранности автомобильных дорог</w:t>
      </w:r>
      <w:r>
        <w:rPr>
          <w:bCs/>
          <w:sz w:val="28"/>
          <w:szCs w:val="28"/>
        </w:rPr>
        <w:t>.</w:t>
      </w:r>
    </w:p>
    <w:p w:rsidR="002A67D8" w:rsidRPr="00331C44" w:rsidRDefault="002A67D8" w:rsidP="002A67D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</w:t>
      </w:r>
      <w:r w:rsidRPr="00D10FDD">
        <w:rPr>
          <w:sz w:val="28"/>
          <w:szCs w:val="28"/>
        </w:rPr>
        <w:t>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</w:t>
      </w:r>
      <w:r>
        <w:rPr>
          <w:sz w:val="28"/>
          <w:szCs w:val="28"/>
        </w:rPr>
        <w:t>.</w:t>
      </w:r>
    </w:p>
    <w:p w:rsidR="002A67D8" w:rsidRDefault="002A67D8" w:rsidP="002A67D8">
      <w:pPr>
        <w:widowControl/>
        <w:suppressAutoHyphens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452C8C">
        <w:rPr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67D8" w:rsidRPr="006059DA" w:rsidRDefault="002A67D8" w:rsidP="002A67D8">
      <w:pPr>
        <w:pStyle w:val="a4"/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6059DA">
        <w:rPr>
          <w:sz w:val="28"/>
          <w:szCs w:val="28"/>
        </w:rPr>
        <w:t>Объектами муниципального контроля (далее – объект контроля) являются:</w:t>
      </w:r>
    </w:p>
    <w:p w:rsidR="002A67D8" w:rsidRPr="00023780" w:rsidRDefault="002A67D8" w:rsidP="002A67D8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6059DA">
        <w:rPr>
          <w:sz w:val="28"/>
          <w:szCs w:val="28"/>
        </w:rPr>
        <w:t xml:space="preserve"> деятельность, действи</w:t>
      </w:r>
      <w:r>
        <w:rPr>
          <w:sz w:val="28"/>
          <w:szCs w:val="28"/>
        </w:rPr>
        <w:t>е</w:t>
      </w:r>
      <w:r w:rsidRPr="006059DA">
        <w:rPr>
          <w:sz w:val="28"/>
          <w:szCs w:val="28"/>
        </w:rPr>
        <w:t xml:space="preserve"> (бездействие) контролируемых лиц </w:t>
      </w:r>
      <w:r w:rsidRPr="006059DA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6059D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059DA">
        <w:rPr>
          <w:sz w:val="28"/>
          <w:szCs w:val="28"/>
        </w:rPr>
        <w:t>в рамках, которых должны соблюдаться обязательные требования, в том числе предъявляемые к контролируемым лицам, осуществляющим деятельность, действи</w:t>
      </w:r>
      <w:r>
        <w:rPr>
          <w:sz w:val="28"/>
          <w:szCs w:val="28"/>
        </w:rPr>
        <w:t>е</w:t>
      </w:r>
      <w:r w:rsidRPr="006059DA">
        <w:rPr>
          <w:sz w:val="28"/>
          <w:szCs w:val="28"/>
        </w:rPr>
        <w:t xml:space="preserve"> (бездействие)</w:t>
      </w:r>
      <w:r>
        <w:rPr>
          <w:sz w:val="28"/>
          <w:szCs w:val="28"/>
        </w:rPr>
        <w:t xml:space="preserve">; </w:t>
      </w:r>
    </w:p>
    <w:p w:rsidR="002A67D8" w:rsidRDefault="002A67D8" w:rsidP="002A67D8">
      <w:pPr>
        <w:ind w:firstLine="851"/>
        <w:jc w:val="both"/>
        <w:rPr>
          <w:sz w:val="28"/>
        </w:rPr>
      </w:pPr>
      <w:r>
        <w:rPr>
          <w:sz w:val="28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2A67D8" w:rsidRDefault="002A67D8" w:rsidP="002A67D8">
      <w:pPr>
        <w:widowControl/>
        <w:suppressAutoHyphens w:val="0"/>
        <w:autoSpaceDE w:val="0"/>
        <w:autoSpaceDN w:val="0"/>
        <w:adjustRightInd w:val="0"/>
        <w:ind w:right="-1" w:firstLine="851"/>
        <w:jc w:val="both"/>
        <w:rPr>
          <w:rFonts w:eastAsia="Times New Roman"/>
          <w:color w:val="000000"/>
          <w:sz w:val="28"/>
          <w:szCs w:val="28"/>
          <w:lang w:eastAsia="ru-RU" w:bidi="ru-RU"/>
        </w:rPr>
      </w:pPr>
      <w:r>
        <w:rPr>
          <w:sz w:val="28"/>
        </w:rPr>
        <w:t>- здания, строения, сооружения, территории, включая земельные участки, предметы и другие объекты, которыми контролируемые лица владеют и (или) пользуются и к которым предъявляются обязательные требования.</w:t>
      </w:r>
    </w:p>
    <w:p w:rsidR="002A67D8" w:rsidRPr="001C4864" w:rsidRDefault="002A67D8" w:rsidP="002A67D8">
      <w:pPr>
        <w:widowControl/>
        <w:suppressAutoHyphens w:val="0"/>
        <w:autoSpaceDE w:val="0"/>
        <w:autoSpaceDN w:val="0"/>
        <w:adjustRightInd w:val="0"/>
        <w:ind w:right="-1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1C4864">
        <w:rPr>
          <w:rFonts w:eastAsia="Times New Roman"/>
          <w:color w:val="000000" w:themeColor="text1"/>
          <w:sz w:val="28"/>
          <w:szCs w:val="28"/>
          <w:lang w:eastAsia="ru-RU"/>
        </w:rPr>
        <w:t>При осуществлении муниципального контроля управление муниципального контроля проводит следующие виды профилактических мероприятий:</w:t>
      </w:r>
    </w:p>
    <w:p w:rsidR="002A67D8" w:rsidRPr="001C4864" w:rsidRDefault="002A67D8" w:rsidP="002A67D8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- </w:t>
      </w:r>
      <w:r w:rsidRPr="001C4864">
        <w:rPr>
          <w:rFonts w:eastAsia="Times New Roman"/>
          <w:color w:val="000000" w:themeColor="text1"/>
          <w:sz w:val="28"/>
          <w:szCs w:val="28"/>
          <w:lang w:eastAsia="ru-RU"/>
        </w:rPr>
        <w:t>информирование;</w:t>
      </w:r>
    </w:p>
    <w:p w:rsidR="002A67D8" w:rsidRPr="001C4864" w:rsidRDefault="002A67D8" w:rsidP="002A67D8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bookmarkStart w:id="2" w:name="dst100500"/>
      <w:bookmarkEnd w:id="2"/>
      <w:r>
        <w:rPr>
          <w:rFonts w:eastAsia="Times New Roman"/>
          <w:color w:val="000000" w:themeColor="text1"/>
          <w:sz w:val="28"/>
          <w:szCs w:val="28"/>
          <w:lang w:eastAsia="ru-RU"/>
        </w:rPr>
        <w:t>-</w:t>
      </w:r>
      <w:r w:rsidRPr="001C4864">
        <w:rPr>
          <w:rFonts w:eastAsia="Times New Roman"/>
          <w:color w:val="000000" w:themeColor="text1"/>
          <w:sz w:val="28"/>
          <w:szCs w:val="28"/>
          <w:lang w:eastAsia="ru-RU"/>
        </w:rPr>
        <w:t xml:space="preserve"> обобщение правоприменительной практики;</w:t>
      </w:r>
    </w:p>
    <w:p w:rsidR="002A67D8" w:rsidRPr="001C4864" w:rsidRDefault="002A67D8" w:rsidP="002A67D8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bookmarkStart w:id="3" w:name="dst100501"/>
      <w:bookmarkEnd w:id="3"/>
      <w:r>
        <w:rPr>
          <w:rFonts w:eastAsia="Times New Roman"/>
          <w:color w:val="000000" w:themeColor="text1"/>
          <w:sz w:val="28"/>
          <w:szCs w:val="28"/>
          <w:lang w:eastAsia="ru-RU"/>
        </w:rPr>
        <w:t>-</w:t>
      </w:r>
      <w:r w:rsidRPr="001C4864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bookmarkStart w:id="4" w:name="dst100502"/>
      <w:bookmarkEnd w:id="4"/>
      <w:r w:rsidRPr="001C4864">
        <w:rPr>
          <w:rFonts w:eastAsia="Times New Roman"/>
          <w:color w:val="000000" w:themeColor="text1"/>
          <w:sz w:val="28"/>
          <w:szCs w:val="28"/>
          <w:lang w:eastAsia="ru-RU"/>
        </w:rPr>
        <w:t>объявление предостережения;</w:t>
      </w:r>
    </w:p>
    <w:p w:rsidR="002A67D8" w:rsidRPr="001C4864" w:rsidRDefault="002A67D8" w:rsidP="002A67D8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bookmarkStart w:id="5" w:name="dst100503"/>
      <w:bookmarkEnd w:id="5"/>
      <w:r>
        <w:rPr>
          <w:rFonts w:eastAsia="Times New Roman"/>
          <w:color w:val="000000" w:themeColor="text1"/>
          <w:sz w:val="28"/>
          <w:szCs w:val="28"/>
          <w:lang w:eastAsia="ru-RU"/>
        </w:rPr>
        <w:t>-</w:t>
      </w:r>
      <w:r w:rsidRPr="001C4864">
        <w:rPr>
          <w:rFonts w:eastAsia="Times New Roman"/>
          <w:color w:val="000000" w:themeColor="text1"/>
          <w:sz w:val="28"/>
          <w:szCs w:val="28"/>
          <w:lang w:eastAsia="ru-RU"/>
        </w:rPr>
        <w:t xml:space="preserve"> консультирование;</w:t>
      </w:r>
    </w:p>
    <w:p w:rsidR="002A67D8" w:rsidRPr="001C4864" w:rsidRDefault="002A67D8" w:rsidP="002A67D8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bookmarkStart w:id="6" w:name="dst100504"/>
      <w:bookmarkStart w:id="7" w:name="dst100505"/>
      <w:bookmarkEnd w:id="6"/>
      <w:bookmarkEnd w:id="7"/>
      <w:r>
        <w:rPr>
          <w:rFonts w:eastAsia="Times New Roman"/>
          <w:color w:val="000000" w:themeColor="text1"/>
          <w:sz w:val="28"/>
          <w:szCs w:val="28"/>
          <w:lang w:eastAsia="ru-RU"/>
        </w:rPr>
        <w:t>-</w:t>
      </w:r>
      <w:r w:rsidRPr="001C4864">
        <w:rPr>
          <w:rFonts w:eastAsia="Times New Roman"/>
          <w:color w:val="000000" w:themeColor="text1"/>
          <w:sz w:val="28"/>
          <w:szCs w:val="28"/>
          <w:lang w:eastAsia="ru-RU"/>
        </w:rPr>
        <w:t xml:space="preserve"> профилактический визит.</w:t>
      </w:r>
    </w:p>
    <w:p w:rsidR="002A67D8" w:rsidRPr="001C4864" w:rsidRDefault="002A67D8" w:rsidP="002A67D8">
      <w:pPr>
        <w:widowControl/>
        <w:suppressAutoHyphens w:val="0"/>
        <w:autoSpaceDE w:val="0"/>
        <w:autoSpaceDN w:val="0"/>
        <w:adjustRightInd w:val="0"/>
        <w:ind w:right="-285" w:firstLine="851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1C4864">
        <w:rPr>
          <w:rFonts w:eastAsia="Times New Roman"/>
          <w:color w:val="000000" w:themeColor="text1"/>
          <w:sz w:val="28"/>
          <w:szCs w:val="28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и побуждение подконтрольных субъектов к добросовестности, должно способствовать улучшению в целом ситуации, снижению количества выявляемых нарушений обязательных требований в указанной сфере.</w:t>
      </w:r>
    </w:p>
    <w:p w:rsidR="002A67D8" w:rsidRDefault="002A67D8" w:rsidP="002A67D8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bookmarkStart w:id="8" w:name="Par175"/>
      <w:bookmarkEnd w:id="8"/>
    </w:p>
    <w:p w:rsidR="002A67D8" w:rsidRDefault="002A67D8" w:rsidP="002A67D8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 w:rsidRPr="00094F7D">
        <w:rPr>
          <w:rFonts w:eastAsia="Times New Roman"/>
          <w:bCs/>
          <w:sz w:val="28"/>
          <w:szCs w:val="28"/>
          <w:lang w:eastAsia="ru-RU"/>
        </w:rPr>
        <w:lastRenderedPageBreak/>
        <w:t>Раздел 2</w:t>
      </w:r>
      <w:r>
        <w:rPr>
          <w:rFonts w:eastAsia="Times New Roman"/>
          <w:bCs/>
          <w:sz w:val="28"/>
          <w:szCs w:val="28"/>
          <w:lang w:eastAsia="ru-RU"/>
        </w:rPr>
        <w:t>.</w:t>
      </w:r>
    </w:p>
    <w:p w:rsidR="002A67D8" w:rsidRPr="00094F7D" w:rsidRDefault="002A67D8" w:rsidP="002A67D8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 w:rsidRPr="00094F7D">
        <w:rPr>
          <w:rFonts w:eastAsia="Times New Roman"/>
          <w:bCs/>
          <w:sz w:val="28"/>
          <w:szCs w:val="28"/>
          <w:lang w:eastAsia="ru-RU"/>
        </w:rPr>
        <w:t>Цели и задачи реализации программы профилактики рисков причинения вреда</w:t>
      </w:r>
    </w:p>
    <w:p w:rsidR="002A67D8" w:rsidRDefault="002A67D8" w:rsidP="002A67D8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2"/>
        <w:rPr>
          <w:rFonts w:eastAsia="Times New Roman"/>
          <w:bCs/>
          <w:sz w:val="28"/>
          <w:szCs w:val="28"/>
          <w:lang w:eastAsia="ru-RU"/>
        </w:rPr>
      </w:pPr>
    </w:p>
    <w:p w:rsidR="002A67D8" w:rsidRPr="00991A13" w:rsidRDefault="002A67D8" w:rsidP="002A67D8">
      <w:pPr>
        <w:widowControl/>
        <w:suppressAutoHyphens w:val="0"/>
        <w:autoSpaceDE w:val="0"/>
        <w:autoSpaceDN w:val="0"/>
        <w:adjustRightInd w:val="0"/>
        <w:ind w:right="-285" w:firstLine="708"/>
        <w:outlineLvl w:val="2"/>
        <w:rPr>
          <w:rFonts w:eastAsia="Times New Roman"/>
          <w:b/>
          <w:bCs/>
          <w:sz w:val="28"/>
          <w:szCs w:val="28"/>
          <w:lang w:eastAsia="ru-RU"/>
        </w:rPr>
      </w:pPr>
      <w:r w:rsidRPr="00094F7D">
        <w:rPr>
          <w:rFonts w:eastAsia="Times New Roman"/>
          <w:bCs/>
          <w:sz w:val="28"/>
          <w:szCs w:val="28"/>
          <w:lang w:eastAsia="ru-RU"/>
        </w:rPr>
        <w:t>Основными целями Программы профилактики являются</w:t>
      </w:r>
      <w:r w:rsidRPr="00991A13">
        <w:rPr>
          <w:rFonts w:eastAsia="Times New Roman"/>
          <w:b/>
          <w:bCs/>
          <w:sz w:val="28"/>
          <w:szCs w:val="28"/>
          <w:lang w:eastAsia="ru-RU"/>
        </w:rPr>
        <w:t>:</w:t>
      </w:r>
    </w:p>
    <w:p w:rsidR="002A67D8" w:rsidRPr="00991A13" w:rsidRDefault="002A67D8" w:rsidP="002A67D8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outlineLvl w:val="2"/>
        <w:rPr>
          <w:rFonts w:eastAsia="Calibri"/>
          <w:sz w:val="28"/>
          <w:szCs w:val="28"/>
          <w:lang w:eastAsia="en-US"/>
        </w:rPr>
      </w:pPr>
      <w:r w:rsidRPr="00991A13">
        <w:rPr>
          <w:rFonts w:eastAsia="Calibri"/>
          <w:sz w:val="28"/>
          <w:szCs w:val="28"/>
          <w:lang w:eastAsia="en-US"/>
        </w:rPr>
        <w:t>Стимулирование добросовестного соблюдения обязательных требований всеми контролируемыми лицами</w:t>
      </w:r>
      <w:r>
        <w:rPr>
          <w:rFonts w:eastAsia="Calibri"/>
          <w:sz w:val="28"/>
          <w:szCs w:val="28"/>
          <w:lang w:eastAsia="en-US"/>
        </w:rPr>
        <w:t>.</w:t>
      </w:r>
      <w:r w:rsidRPr="00991A13">
        <w:rPr>
          <w:rFonts w:eastAsia="Calibri"/>
          <w:sz w:val="28"/>
          <w:szCs w:val="28"/>
          <w:lang w:eastAsia="en-US"/>
        </w:rPr>
        <w:t xml:space="preserve"> </w:t>
      </w:r>
    </w:p>
    <w:p w:rsidR="002A67D8" w:rsidRPr="00991A13" w:rsidRDefault="002A67D8" w:rsidP="002A67D8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991A13">
        <w:rPr>
          <w:rFonts w:eastAsia="Calibri"/>
          <w:sz w:val="28"/>
          <w:szCs w:val="28"/>
          <w:lang w:eastAsia="en-US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>
        <w:rPr>
          <w:rFonts w:eastAsia="Calibri"/>
          <w:sz w:val="28"/>
          <w:szCs w:val="28"/>
          <w:lang w:eastAsia="en-US"/>
        </w:rPr>
        <w:t>.</w:t>
      </w:r>
    </w:p>
    <w:p w:rsidR="002A67D8" w:rsidRPr="00991A13" w:rsidRDefault="002A67D8" w:rsidP="002A67D8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991A13">
        <w:rPr>
          <w:rFonts w:eastAsia="Calibri"/>
          <w:sz w:val="28"/>
          <w:szCs w:val="28"/>
          <w:lang w:eastAsia="en-US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67D8" w:rsidRPr="00094F7D" w:rsidRDefault="002A67D8" w:rsidP="002A67D8">
      <w:pPr>
        <w:widowControl/>
        <w:suppressAutoHyphens w:val="0"/>
        <w:autoSpaceDE w:val="0"/>
        <w:autoSpaceDN w:val="0"/>
        <w:adjustRightInd w:val="0"/>
        <w:ind w:right="-285" w:firstLine="708"/>
        <w:jc w:val="both"/>
        <w:outlineLvl w:val="2"/>
        <w:rPr>
          <w:rFonts w:eastAsia="Times New Roman"/>
          <w:bCs/>
          <w:sz w:val="28"/>
          <w:szCs w:val="28"/>
          <w:lang w:eastAsia="ru-RU"/>
        </w:rPr>
      </w:pPr>
      <w:r w:rsidRPr="00094F7D">
        <w:rPr>
          <w:rFonts w:eastAsia="Times New Roman"/>
          <w:bCs/>
          <w:sz w:val="28"/>
          <w:szCs w:val="28"/>
          <w:lang w:eastAsia="ru-RU"/>
        </w:rPr>
        <w:t>Проведение профилактических мероприятий программ</w:t>
      </w:r>
      <w:r>
        <w:rPr>
          <w:rFonts w:eastAsia="Times New Roman"/>
          <w:bCs/>
          <w:sz w:val="28"/>
          <w:szCs w:val="28"/>
          <w:lang w:eastAsia="ru-RU"/>
        </w:rPr>
        <w:t xml:space="preserve">ы профилактики </w:t>
      </w:r>
      <w:r w:rsidRPr="00094F7D">
        <w:rPr>
          <w:rFonts w:eastAsia="Times New Roman"/>
          <w:bCs/>
          <w:sz w:val="28"/>
          <w:szCs w:val="28"/>
          <w:lang w:eastAsia="ru-RU"/>
        </w:rPr>
        <w:t>направлено на решение следующих задач:</w:t>
      </w:r>
    </w:p>
    <w:p w:rsidR="002A67D8" w:rsidRPr="00991A13" w:rsidRDefault="002A67D8" w:rsidP="002A67D8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220"/>
        <w:ind w:left="0" w:right="-285"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991A13">
        <w:rPr>
          <w:rFonts w:eastAsia="Calibri"/>
          <w:sz w:val="28"/>
          <w:szCs w:val="28"/>
          <w:lang w:eastAsia="en-US"/>
        </w:rPr>
        <w:t>Укрепление системы профилактики нарушений рисков причинения вреда (ущерба) охраняемым законом ценностям</w:t>
      </w:r>
      <w:r>
        <w:rPr>
          <w:rFonts w:eastAsia="Calibri"/>
          <w:sz w:val="28"/>
          <w:szCs w:val="28"/>
          <w:lang w:eastAsia="en-US"/>
        </w:rPr>
        <w:t>.</w:t>
      </w:r>
    </w:p>
    <w:p w:rsidR="002A67D8" w:rsidRPr="009B39FF" w:rsidRDefault="002A67D8" w:rsidP="002A67D8">
      <w:pPr>
        <w:pStyle w:val="a4"/>
        <w:numPr>
          <w:ilvl w:val="0"/>
          <w:numId w:val="2"/>
        </w:numPr>
        <w:ind w:left="0" w:right="-285" w:firstLine="851"/>
        <w:jc w:val="both"/>
        <w:rPr>
          <w:rFonts w:eastAsia="Calibri"/>
          <w:iCs/>
          <w:sz w:val="28"/>
          <w:szCs w:val="28"/>
          <w:lang w:eastAsia="en-US"/>
        </w:rPr>
      </w:pPr>
      <w:r w:rsidRPr="009B39FF">
        <w:rPr>
          <w:rFonts w:eastAsia="Calibri"/>
          <w:iCs/>
          <w:sz w:val="28"/>
          <w:szCs w:val="28"/>
          <w:lang w:eastAsia="en-US"/>
        </w:rPr>
        <w:t>Повышение уровня информированности</w:t>
      </w:r>
      <w:r>
        <w:rPr>
          <w:rFonts w:eastAsia="Calibri"/>
          <w:iCs/>
          <w:sz w:val="28"/>
          <w:szCs w:val="28"/>
          <w:lang w:eastAsia="en-US"/>
        </w:rPr>
        <w:t xml:space="preserve"> и </w:t>
      </w:r>
      <w:r w:rsidRPr="009B39FF">
        <w:rPr>
          <w:rFonts w:eastAsia="Calibri"/>
          <w:iCs/>
          <w:sz w:val="28"/>
          <w:szCs w:val="28"/>
          <w:lang w:eastAsia="en-US"/>
        </w:rPr>
        <w:t>правосознания субъектов, в отношении которых осуществляется муниципальный контроль</w:t>
      </w:r>
      <w:r>
        <w:rPr>
          <w:rFonts w:eastAsia="Calibri"/>
          <w:iCs/>
          <w:sz w:val="28"/>
          <w:szCs w:val="28"/>
          <w:lang w:eastAsia="en-US"/>
        </w:rPr>
        <w:t xml:space="preserve"> </w:t>
      </w:r>
      <w:r w:rsidRPr="009615C9">
        <w:rPr>
          <w:sz w:val="28"/>
        </w:rPr>
        <w:t>на автомобильном транспорте, городском наземном электрическом транспорте и в дорожном хозяйстве</w:t>
      </w:r>
      <w:r>
        <w:rPr>
          <w:sz w:val="28"/>
        </w:rPr>
        <w:t xml:space="preserve"> на </w:t>
      </w:r>
      <w:r>
        <w:rPr>
          <w:color w:val="000000" w:themeColor="text1"/>
          <w:sz w:val="28"/>
        </w:rPr>
        <w:t>территориях сельских поселений муниципального образования «</w:t>
      </w:r>
      <w:proofErr w:type="spellStart"/>
      <w:r>
        <w:rPr>
          <w:color w:val="000000" w:themeColor="text1"/>
          <w:sz w:val="28"/>
        </w:rPr>
        <w:t>Смидовичский</w:t>
      </w:r>
      <w:proofErr w:type="spellEnd"/>
      <w:r>
        <w:rPr>
          <w:color w:val="000000" w:themeColor="text1"/>
          <w:sz w:val="28"/>
        </w:rPr>
        <w:t xml:space="preserve"> муниципальный район» Еврейской автономной области.</w:t>
      </w:r>
    </w:p>
    <w:p w:rsidR="002A67D8" w:rsidRDefault="002A67D8" w:rsidP="002A67D8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ind w:left="0" w:right="-285"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87444F">
        <w:rPr>
          <w:rFonts w:eastAsia="Calibri"/>
          <w:sz w:val="28"/>
          <w:szCs w:val="28"/>
          <w:lang w:eastAsia="en-US"/>
        </w:rPr>
        <w:t>ыявление и устранение причин, факторов и условий, способствующих нарушениям субъектами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7444F">
        <w:rPr>
          <w:rFonts w:eastAsia="Calibri"/>
          <w:sz w:val="28"/>
          <w:szCs w:val="28"/>
          <w:lang w:eastAsia="en-US"/>
        </w:rPr>
        <w:t>обязательных требований, в отношении которых осуществляется муниципальный контроль</w:t>
      </w:r>
      <w:r>
        <w:rPr>
          <w:rFonts w:eastAsia="Calibri"/>
          <w:sz w:val="28"/>
          <w:szCs w:val="28"/>
          <w:lang w:eastAsia="en-US"/>
        </w:rPr>
        <w:t>.</w:t>
      </w:r>
    </w:p>
    <w:p w:rsidR="002A67D8" w:rsidRPr="00991A13" w:rsidRDefault="002A67D8" w:rsidP="002A67D8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220"/>
        <w:ind w:left="0" w:right="-285"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87444F">
        <w:rPr>
          <w:rFonts w:eastAsia="Calibri"/>
          <w:sz w:val="28"/>
          <w:szCs w:val="28"/>
          <w:lang w:eastAsia="en-US"/>
        </w:rPr>
        <w:t>ринятие мер по устранению причин, факторов и условий, способствующих нарушению субъектами, в отношении котор</w:t>
      </w:r>
      <w:r>
        <w:rPr>
          <w:rFonts w:eastAsia="Calibri"/>
          <w:sz w:val="28"/>
          <w:szCs w:val="28"/>
          <w:lang w:eastAsia="en-US"/>
        </w:rPr>
        <w:t>ых осуществляется муниципальный</w:t>
      </w:r>
      <w:r w:rsidRPr="0087444F">
        <w:rPr>
          <w:rFonts w:eastAsia="Calibri"/>
          <w:sz w:val="28"/>
          <w:szCs w:val="28"/>
          <w:lang w:eastAsia="en-US"/>
        </w:rPr>
        <w:t xml:space="preserve"> контроль, обязательных требований</w:t>
      </w:r>
      <w:r>
        <w:rPr>
          <w:rFonts w:eastAsia="Calibri"/>
          <w:sz w:val="28"/>
          <w:szCs w:val="28"/>
          <w:lang w:eastAsia="en-US"/>
        </w:rPr>
        <w:t>.</w:t>
      </w:r>
    </w:p>
    <w:p w:rsidR="002A67D8" w:rsidRPr="00991A13" w:rsidRDefault="002A67D8" w:rsidP="002A67D8">
      <w:pPr>
        <w:widowControl/>
        <w:suppressAutoHyphens w:val="0"/>
        <w:autoSpaceDE w:val="0"/>
        <w:autoSpaceDN w:val="0"/>
        <w:adjustRightInd w:val="0"/>
        <w:spacing w:before="220"/>
        <w:ind w:right="-285" w:firstLine="851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2A67D8" w:rsidRDefault="002A67D8" w:rsidP="002A67D8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 w:rsidRPr="00094F7D">
        <w:rPr>
          <w:rFonts w:eastAsia="Times New Roman"/>
          <w:bCs/>
          <w:sz w:val="28"/>
          <w:szCs w:val="28"/>
          <w:lang w:eastAsia="ru-RU"/>
        </w:rPr>
        <w:t>Раздел 3</w:t>
      </w:r>
      <w:r>
        <w:rPr>
          <w:rFonts w:eastAsia="Times New Roman"/>
          <w:bCs/>
          <w:sz w:val="28"/>
          <w:szCs w:val="28"/>
          <w:lang w:eastAsia="ru-RU"/>
        </w:rPr>
        <w:t>.</w:t>
      </w:r>
    </w:p>
    <w:p w:rsidR="002A67D8" w:rsidRPr="00094F7D" w:rsidRDefault="002A67D8" w:rsidP="002A67D8">
      <w:pPr>
        <w:widowControl/>
        <w:suppressAutoHyphens w:val="0"/>
        <w:autoSpaceDE w:val="0"/>
        <w:autoSpaceDN w:val="0"/>
        <w:adjustRightInd w:val="0"/>
        <w:ind w:right="-285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 w:rsidRPr="00094F7D">
        <w:rPr>
          <w:rFonts w:eastAsia="Times New Roman"/>
          <w:bCs/>
          <w:sz w:val="28"/>
          <w:szCs w:val="28"/>
          <w:lang w:eastAsia="ru-RU"/>
        </w:rPr>
        <w:t>Перечень профилактических мероприятий, сроки (периодичность) их проведения</w:t>
      </w:r>
    </w:p>
    <w:p w:rsidR="002A67D8" w:rsidRPr="00991A13" w:rsidRDefault="002A67D8" w:rsidP="002A67D8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bCs/>
          <w:i/>
          <w:sz w:val="28"/>
          <w:szCs w:val="28"/>
          <w:lang w:eastAsia="ru-RU"/>
        </w:rPr>
      </w:pPr>
    </w:p>
    <w:tbl>
      <w:tblPr>
        <w:tblStyle w:val="a7"/>
        <w:tblW w:w="9560" w:type="dxa"/>
        <w:tblLayout w:type="fixed"/>
        <w:tblLook w:val="0000" w:firstRow="0" w:lastRow="0" w:firstColumn="0" w:lastColumn="0" w:noHBand="0" w:noVBand="0"/>
      </w:tblPr>
      <w:tblGrid>
        <w:gridCol w:w="567"/>
        <w:gridCol w:w="3606"/>
        <w:gridCol w:w="2268"/>
        <w:gridCol w:w="3119"/>
      </w:tblGrid>
      <w:tr w:rsidR="002A67D8" w:rsidRPr="00991A13" w:rsidTr="005178B9">
        <w:trPr>
          <w:trHeight w:val="24"/>
        </w:trPr>
        <w:tc>
          <w:tcPr>
            <w:tcW w:w="567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991A13">
              <w:rPr>
                <w:lang w:eastAsia="ru-RU"/>
              </w:rPr>
              <w:t>№ п/п</w:t>
            </w:r>
          </w:p>
        </w:tc>
        <w:tc>
          <w:tcPr>
            <w:tcW w:w="3606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991A13">
              <w:rPr>
                <w:lang w:eastAsia="ru-RU"/>
              </w:rPr>
              <w:t xml:space="preserve">Наименование мероприятия </w:t>
            </w:r>
          </w:p>
        </w:tc>
        <w:tc>
          <w:tcPr>
            <w:tcW w:w="2268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991A13">
              <w:rPr>
                <w:lang w:eastAsia="ru-RU"/>
              </w:rPr>
              <w:t xml:space="preserve">Срок исполнения </w:t>
            </w:r>
          </w:p>
        </w:tc>
        <w:tc>
          <w:tcPr>
            <w:tcW w:w="3119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991A13">
              <w:rPr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2A67D8" w:rsidRPr="00991A13" w:rsidTr="005178B9">
        <w:trPr>
          <w:trHeight w:val="24"/>
        </w:trPr>
        <w:tc>
          <w:tcPr>
            <w:tcW w:w="567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606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268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119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2A67D8" w:rsidRPr="00991A13" w:rsidTr="005178B9">
        <w:trPr>
          <w:trHeight w:val="20"/>
        </w:trPr>
        <w:tc>
          <w:tcPr>
            <w:tcW w:w="567" w:type="dxa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991A13">
              <w:rPr>
                <w:lang w:eastAsia="ru-RU"/>
              </w:rPr>
              <w:t>1.</w:t>
            </w:r>
          </w:p>
        </w:tc>
        <w:tc>
          <w:tcPr>
            <w:tcW w:w="3606" w:type="dxa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И</w:t>
            </w:r>
            <w:r w:rsidRPr="00A707F1">
              <w:rPr>
                <w:lang w:eastAsia="ru-RU"/>
              </w:rPr>
              <w:t xml:space="preserve">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закона, </w:t>
            </w:r>
            <w:r>
              <w:rPr>
                <w:lang w:eastAsia="ru-RU"/>
              </w:rPr>
              <w:t>н</w:t>
            </w:r>
            <w:r w:rsidRPr="00A707F1">
              <w:rPr>
                <w:lang w:eastAsia="ru-RU"/>
              </w:rPr>
              <w:t>а официальном сайте в</w:t>
            </w:r>
          </w:p>
        </w:tc>
        <w:tc>
          <w:tcPr>
            <w:tcW w:w="2268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991A13">
              <w:rPr>
                <w:lang w:eastAsia="ru-RU"/>
              </w:rPr>
              <w:t>По мере необходимости</w:t>
            </w:r>
          </w:p>
        </w:tc>
        <w:tc>
          <w:tcPr>
            <w:tcW w:w="3119" w:type="dxa"/>
            <w:vAlign w:val="center"/>
          </w:tcPr>
          <w:p w:rsidR="002A67D8" w:rsidRPr="00FE3D85" w:rsidRDefault="002A67D8" w:rsidP="005178B9">
            <w:pPr>
              <w:pStyle w:val="11"/>
              <w:rPr>
                <w:lang w:eastAsia="ru-RU"/>
              </w:rPr>
            </w:pPr>
            <w:r>
              <w:t>О</w:t>
            </w:r>
            <w:r w:rsidRPr="00FE3D85">
              <w:t>тдел дорожной деятельности, транспорта, связи и энергетики администрации муниципального района</w:t>
            </w:r>
          </w:p>
        </w:tc>
      </w:tr>
      <w:tr w:rsidR="002A67D8" w:rsidRPr="00991A13" w:rsidTr="005178B9">
        <w:trPr>
          <w:trHeight w:val="24"/>
        </w:trPr>
        <w:tc>
          <w:tcPr>
            <w:tcW w:w="567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</w:t>
            </w:r>
          </w:p>
        </w:tc>
        <w:tc>
          <w:tcPr>
            <w:tcW w:w="3606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268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119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2A67D8" w:rsidRPr="00991A13" w:rsidTr="005178B9">
        <w:trPr>
          <w:trHeight w:val="20"/>
        </w:trPr>
        <w:tc>
          <w:tcPr>
            <w:tcW w:w="567" w:type="dxa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</w:p>
        </w:tc>
        <w:tc>
          <w:tcPr>
            <w:tcW w:w="3606" w:type="dxa"/>
          </w:tcPr>
          <w:p w:rsidR="002A67D8" w:rsidRDefault="002A67D8" w:rsidP="005178B9">
            <w:pPr>
              <w:pStyle w:val="11"/>
              <w:rPr>
                <w:lang w:eastAsia="ru-RU"/>
              </w:rPr>
            </w:pPr>
            <w:r w:rsidRPr="00A707F1">
              <w:rPr>
                <w:lang w:eastAsia="ru-RU"/>
              </w:rPr>
              <w:t>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</w:t>
            </w:r>
          </w:p>
        </w:tc>
        <w:tc>
          <w:tcPr>
            <w:tcW w:w="2268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</w:p>
        </w:tc>
        <w:tc>
          <w:tcPr>
            <w:tcW w:w="3119" w:type="dxa"/>
            <w:vAlign w:val="center"/>
          </w:tcPr>
          <w:p w:rsidR="002A67D8" w:rsidRDefault="002A67D8" w:rsidP="005178B9">
            <w:pPr>
              <w:pStyle w:val="11"/>
            </w:pPr>
          </w:p>
        </w:tc>
      </w:tr>
      <w:tr w:rsidR="002A67D8" w:rsidRPr="00991A13" w:rsidTr="005178B9">
        <w:trPr>
          <w:trHeight w:val="20"/>
        </w:trPr>
        <w:tc>
          <w:tcPr>
            <w:tcW w:w="567" w:type="dxa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991A13">
              <w:rPr>
                <w:lang w:eastAsia="ru-RU"/>
              </w:rPr>
              <w:t>2.</w:t>
            </w:r>
          </w:p>
        </w:tc>
        <w:tc>
          <w:tcPr>
            <w:tcW w:w="3606" w:type="dxa"/>
          </w:tcPr>
          <w:p w:rsidR="002A67D8" w:rsidRPr="00A707F1" w:rsidRDefault="002A67D8" w:rsidP="005178B9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О</w:t>
            </w:r>
            <w:r w:rsidRPr="00E827E3">
              <w:rPr>
                <w:lang w:eastAsia="ru-RU"/>
              </w:rPr>
              <w:t xml:space="preserve">бъявление предостережения </w:t>
            </w:r>
            <w:r w:rsidRPr="00A707F1">
              <w:rPr>
                <w:lang w:eastAsia="ru-RU"/>
              </w:rPr>
              <w:t>о недопустимости на</w:t>
            </w:r>
            <w:r>
              <w:rPr>
                <w:lang w:eastAsia="ru-RU"/>
              </w:rPr>
              <w:t>рушения обязательных требований</w:t>
            </w:r>
            <w:r w:rsidRPr="00A707F1">
              <w:rPr>
                <w:lang w:eastAsia="ru-RU"/>
              </w:rPr>
              <w:t xml:space="preserve">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</w:t>
            </w:r>
            <w:r>
              <w:rPr>
                <w:lang w:eastAsia="ru-RU"/>
              </w:rPr>
              <w:t>предложение</w:t>
            </w:r>
            <w:r w:rsidRPr="00A707F1">
              <w:rPr>
                <w:lang w:eastAsia="ru-RU"/>
              </w:rPr>
              <w:t xml:space="preserve"> принять меры по обеспечению соблюдения обязательных требований.</w:t>
            </w:r>
          </w:p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A707F1">
              <w:rPr>
                <w:lang w:eastAsia="ru-RU"/>
              </w:rPr>
              <w:t>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</w:t>
            </w:r>
          </w:p>
        </w:tc>
        <w:tc>
          <w:tcPr>
            <w:tcW w:w="2268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991A13">
              <w:rPr>
                <w:lang w:eastAsia="ru-RU"/>
              </w:rPr>
              <w:t>По мере необходимости</w:t>
            </w:r>
          </w:p>
        </w:tc>
        <w:tc>
          <w:tcPr>
            <w:tcW w:w="3119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>
              <w:t>О</w:t>
            </w:r>
            <w:r w:rsidRPr="00FE3D85">
              <w:t>тдел дорожной деятельности, транспорта, связи и энергетики администрации муниципального района</w:t>
            </w:r>
          </w:p>
        </w:tc>
      </w:tr>
      <w:tr w:rsidR="002A67D8" w:rsidRPr="00991A13" w:rsidTr="005178B9">
        <w:trPr>
          <w:trHeight w:val="20"/>
        </w:trPr>
        <w:tc>
          <w:tcPr>
            <w:tcW w:w="567" w:type="dxa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991A13">
              <w:rPr>
                <w:lang w:eastAsia="ru-RU"/>
              </w:rPr>
              <w:t>3.</w:t>
            </w:r>
          </w:p>
        </w:tc>
        <w:tc>
          <w:tcPr>
            <w:tcW w:w="3606" w:type="dxa"/>
          </w:tcPr>
          <w:p w:rsidR="002A67D8" w:rsidRPr="00FF5D6B" w:rsidRDefault="002A67D8" w:rsidP="005178B9">
            <w:pPr>
              <w:pStyle w:val="11"/>
              <w:rPr>
                <w:lang w:eastAsia="ru-RU"/>
              </w:rPr>
            </w:pPr>
            <w:r w:rsidRPr="00FF5D6B">
              <w:rPr>
                <w:lang w:eastAsia="ru-RU"/>
              </w:rPr>
              <w:t>Консультирование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2A67D8" w:rsidRPr="00FF5D6B" w:rsidRDefault="002A67D8" w:rsidP="005178B9">
            <w:pPr>
              <w:pStyle w:val="11"/>
              <w:rPr>
                <w:lang w:eastAsia="ru-RU"/>
              </w:rPr>
            </w:pPr>
            <w:r w:rsidRPr="00FF5D6B">
              <w:rPr>
                <w:lang w:eastAsia="ru-RU"/>
              </w:rPr>
      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      </w:r>
          </w:p>
          <w:p w:rsidR="002A67D8" w:rsidRPr="001F4627" w:rsidRDefault="002A67D8" w:rsidP="005178B9">
            <w:pPr>
              <w:pStyle w:val="11"/>
              <w:rPr>
                <w:lang w:eastAsia="ru-RU"/>
              </w:rPr>
            </w:pPr>
            <w:r w:rsidRPr="00FF5D6B">
              <w:rPr>
                <w:lang w:eastAsia="ru-RU"/>
              </w:rPr>
              <w:t>1) порядка проведения контрольных мероприятий;</w:t>
            </w:r>
          </w:p>
        </w:tc>
        <w:tc>
          <w:tcPr>
            <w:tcW w:w="2268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991A13">
              <w:rPr>
                <w:lang w:eastAsia="ru-RU"/>
              </w:rPr>
              <w:t>По мере необходимости</w:t>
            </w:r>
          </w:p>
        </w:tc>
        <w:tc>
          <w:tcPr>
            <w:tcW w:w="3119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>
              <w:t>О</w:t>
            </w:r>
            <w:r w:rsidRPr="00FE3D85">
              <w:t>тдел дорожной деятельности, транспорта, связи и энергетики администрации муниципального района</w:t>
            </w:r>
          </w:p>
        </w:tc>
      </w:tr>
      <w:tr w:rsidR="002A67D8" w:rsidRPr="00991A13" w:rsidTr="005178B9">
        <w:trPr>
          <w:trHeight w:val="24"/>
        </w:trPr>
        <w:tc>
          <w:tcPr>
            <w:tcW w:w="567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</w:t>
            </w:r>
          </w:p>
        </w:tc>
        <w:tc>
          <w:tcPr>
            <w:tcW w:w="3606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268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119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2A67D8" w:rsidRPr="00991A13" w:rsidTr="005178B9">
        <w:trPr>
          <w:trHeight w:val="20"/>
        </w:trPr>
        <w:tc>
          <w:tcPr>
            <w:tcW w:w="567" w:type="dxa"/>
          </w:tcPr>
          <w:p w:rsidR="002A67D8" w:rsidRDefault="002A67D8" w:rsidP="005178B9">
            <w:pPr>
              <w:pStyle w:val="11"/>
              <w:rPr>
                <w:lang w:eastAsia="ru-RU"/>
              </w:rPr>
            </w:pPr>
          </w:p>
        </w:tc>
        <w:tc>
          <w:tcPr>
            <w:tcW w:w="3606" w:type="dxa"/>
          </w:tcPr>
          <w:p w:rsidR="002A67D8" w:rsidRPr="00FF5D6B" w:rsidRDefault="002A67D8" w:rsidP="005178B9">
            <w:pPr>
              <w:pStyle w:val="11"/>
              <w:rPr>
                <w:lang w:eastAsia="ru-RU"/>
              </w:rPr>
            </w:pPr>
            <w:r w:rsidRPr="00FF5D6B">
              <w:rPr>
                <w:lang w:eastAsia="ru-RU"/>
              </w:rPr>
              <w:t>2) периодичности проведения контрольных мероприятий;</w:t>
            </w:r>
          </w:p>
          <w:p w:rsidR="002A67D8" w:rsidRPr="00FF5D6B" w:rsidRDefault="002A67D8" w:rsidP="005178B9">
            <w:pPr>
              <w:pStyle w:val="11"/>
              <w:rPr>
                <w:lang w:eastAsia="ru-RU"/>
              </w:rPr>
            </w:pPr>
            <w:r w:rsidRPr="00FF5D6B">
              <w:rPr>
                <w:lang w:eastAsia="ru-RU"/>
              </w:rPr>
              <w:t>3) порядка принятия решений по итогам контрольных мероприятий;</w:t>
            </w:r>
          </w:p>
          <w:p w:rsidR="002A67D8" w:rsidRPr="00FF5D6B" w:rsidRDefault="002A67D8" w:rsidP="005178B9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4) порядка обжалования решений к</w:t>
            </w:r>
            <w:r w:rsidRPr="00FF5D6B">
              <w:rPr>
                <w:lang w:eastAsia="ru-RU"/>
              </w:rPr>
              <w:t>онтрольного органа.</w:t>
            </w:r>
          </w:p>
          <w:p w:rsidR="002A67D8" w:rsidRPr="00A707F1" w:rsidRDefault="002A67D8" w:rsidP="005178B9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К</w:t>
            </w:r>
            <w:r w:rsidRPr="00FF5D6B">
              <w:rPr>
                <w:lang w:eastAsia="ru-RU"/>
              </w:rPr>
              <w:t>онтролируемым лицам и их представителям</w:t>
            </w:r>
            <w:r>
              <w:t xml:space="preserve"> </w:t>
            </w:r>
            <w:r w:rsidRPr="00FF5D6B">
              <w:rPr>
                <w:lang w:eastAsia="ru-RU"/>
              </w:rPr>
              <w:t>не предоставляет</w:t>
            </w:r>
            <w:r>
              <w:rPr>
                <w:lang w:eastAsia="ru-RU"/>
              </w:rPr>
              <w:t>ся</w:t>
            </w:r>
            <w:r w:rsidRPr="00FF5D6B">
              <w:rPr>
                <w:lang w:eastAsia="ru-RU"/>
              </w:rPr>
              <w:t xml:space="preserve"> </w:t>
            </w:r>
            <w:r>
              <w:t>информация</w:t>
            </w:r>
            <w:r>
              <w:rPr>
                <w:lang w:eastAsia="ru-RU"/>
              </w:rPr>
              <w:t xml:space="preserve"> в письменной форме на устные</w:t>
            </w:r>
            <w:r w:rsidRPr="00FF5D6B">
              <w:rPr>
                <w:lang w:eastAsia="ru-RU"/>
              </w:rPr>
              <w:t xml:space="preserve"> вопрос</w:t>
            </w:r>
            <w:r>
              <w:rPr>
                <w:lang w:eastAsia="ru-RU"/>
              </w:rPr>
              <w:t>ы</w:t>
            </w:r>
          </w:p>
        </w:tc>
        <w:tc>
          <w:tcPr>
            <w:tcW w:w="2268" w:type="dxa"/>
            <w:vAlign w:val="center"/>
          </w:tcPr>
          <w:p w:rsidR="002A67D8" w:rsidRDefault="002A67D8" w:rsidP="005178B9">
            <w:pPr>
              <w:pStyle w:val="11"/>
              <w:rPr>
                <w:lang w:eastAsia="ru-RU"/>
              </w:rPr>
            </w:pPr>
          </w:p>
        </w:tc>
        <w:tc>
          <w:tcPr>
            <w:tcW w:w="3119" w:type="dxa"/>
            <w:vAlign w:val="center"/>
          </w:tcPr>
          <w:p w:rsidR="002A67D8" w:rsidRDefault="002A67D8" w:rsidP="005178B9">
            <w:pPr>
              <w:pStyle w:val="11"/>
            </w:pPr>
          </w:p>
        </w:tc>
      </w:tr>
      <w:tr w:rsidR="002A67D8" w:rsidRPr="00991A13" w:rsidTr="005178B9">
        <w:trPr>
          <w:trHeight w:val="20"/>
        </w:trPr>
        <w:tc>
          <w:tcPr>
            <w:tcW w:w="567" w:type="dxa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4.</w:t>
            </w:r>
          </w:p>
        </w:tc>
        <w:tc>
          <w:tcPr>
            <w:tcW w:w="3606" w:type="dxa"/>
          </w:tcPr>
          <w:p w:rsidR="002A67D8" w:rsidRPr="00A707F1" w:rsidRDefault="002A67D8" w:rsidP="005178B9">
            <w:pPr>
              <w:pStyle w:val="11"/>
              <w:rPr>
                <w:lang w:eastAsia="ru-RU"/>
              </w:rPr>
            </w:pPr>
            <w:r w:rsidRPr="00A707F1">
              <w:rPr>
                <w:lang w:eastAsia="ru-RU"/>
              </w:rPr>
              <w:t>Обобщение правоприменительной практики организации и проведения муниципального контроля осуществляется ежегодно</w:t>
            </w:r>
            <w:r>
              <w:rPr>
                <w:lang w:eastAsia="ru-RU"/>
              </w:rPr>
              <w:t>:</w:t>
            </w:r>
          </w:p>
          <w:p w:rsidR="002A67D8" w:rsidRPr="00A707F1" w:rsidRDefault="002A67D8" w:rsidP="005178B9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- п</w:t>
            </w:r>
            <w:r w:rsidRPr="00A707F1">
              <w:rPr>
                <w:lang w:eastAsia="ru-RU"/>
              </w:rPr>
              <w:t>одготовк</w:t>
            </w:r>
            <w:r>
              <w:rPr>
                <w:lang w:eastAsia="ru-RU"/>
              </w:rPr>
              <w:t>а</w:t>
            </w:r>
            <w:r w:rsidRPr="00A707F1">
              <w:rPr>
                <w:lang w:eastAsia="ru-RU"/>
              </w:rPr>
              <w:t xml:space="preserve"> доклада с результатами обобщения правоприменительной практики </w:t>
            </w:r>
            <w:r>
              <w:rPr>
                <w:lang w:eastAsia="ru-RU"/>
              </w:rPr>
              <w:t>к</w:t>
            </w:r>
            <w:r w:rsidRPr="00A707F1">
              <w:rPr>
                <w:lang w:eastAsia="ru-RU"/>
              </w:rPr>
              <w:t>онтрольного органа (далее – доклад)</w:t>
            </w:r>
            <w:r>
              <w:rPr>
                <w:lang w:eastAsia="ru-RU"/>
              </w:rPr>
              <w:t>;</w:t>
            </w:r>
          </w:p>
          <w:p w:rsidR="002A67D8" w:rsidRPr="00A707F1" w:rsidRDefault="002A67D8" w:rsidP="005178B9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-</w:t>
            </w:r>
            <w:r w:rsidRPr="00A707F1">
              <w:rPr>
                <w:lang w:eastAsia="ru-RU"/>
              </w:rPr>
              <w:t>публичное обсуждение проекта доклада.</w:t>
            </w:r>
          </w:p>
          <w:p w:rsidR="002A67D8" w:rsidRPr="00FF5D6B" w:rsidRDefault="002A67D8" w:rsidP="005178B9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Утвержденный доклад</w:t>
            </w:r>
            <w:r w:rsidRPr="00A707F1">
              <w:rPr>
                <w:lang w:eastAsia="ru-RU"/>
              </w:rPr>
              <w:t xml:space="preserve"> размещается на официальном сайте ежегодно не позднее 30 января года, следующего за годом обобщения правоприменительной практи</w:t>
            </w:r>
            <w:r>
              <w:rPr>
                <w:lang w:eastAsia="ru-RU"/>
              </w:rPr>
              <w:t>ки</w:t>
            </w:r>
          </w:p>
        </w:tc>
        <w:tc>
          <w:tcPr>
            <w:tcW w:w="2268" w:type="dxa"/>
            <w:vAlign w:val="center"/>
          </w:tcPr>
          <w:p w:rsidR="002A67D8" w:rsidRDefault="002A67D8" w:rsidP="005178B9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Ежегодно</w:t>
            </w:r>
          </w:p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</w:p>
        </w:tc>
        <w:tc>
          <w:tcPr>
            <w:tcW w:w="3119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>
              <w:t>О</w:t>
            </w:r>
            <w:r w:rsidRPr="00FE3D85">
              <w:t>тдел дорожной деятельности, транспорта, связи и энергетики администрации муниципального района</w:t>
            </w:r>
          </w:p>
        </w:tc>
      </w:tr>
      <w:tr w:rsidR="002A67D8" w:rsidRPr="00991A13" w:rsidTr="005178B9">
        <w:trPr>
          <w:trHeight w:val="20"/>
        </w:trPr>
        <w:tc>
          <w:tcPr>
            <w:tcW w:w="567" w:type="dxa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5.</w:t>
            </w:r>
          </w:p>
        </w:tc>
        <w:tc>
          <w:tcPr>
            <w:tcW w:w="3606" w:type="dxa"/>
          </w:tcPr>
          <w:p w:rsidR="002A67D8" w:rsidRPr="00A707F1" w:rsidRDefault="002A67D8" w:rsidP="005178B9">
            <w:pPr>
              <w:pStyle w:val="11"/>
              <w:rPr>
                <w:lang w:eastAsia="ru-RU"/>
              </w:rPr>
            </w:pPr>
            <w:r w:rsidRPr="00A707F1">
              <w:rPr>
                <w:lang w:eastAsia="ru-RU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2A67D8" w:rsidRPr="001F4627" w:rsidRDefault="002A67D8" w:rsidP="002A67D8">
            <w:pPr>
              <w:pStyle w:val="11"/>
              <w:rPr>
                <w:lang w:eastAsia="ru-RU"/>
              </w:rPr>
            </w:pPr>
            <w:r w:rsidRPr="00A707F1">
              <w:rPr>
                <w:lang w:eastAsia="ru-RU"/>
              </w:rPr>
              <w:t>Инспектор проводит обязательный про</w:t>
            </w:r>
            <w:r>
              <w:rPr>
                <w:lang w:eastAsia="ru-RU"/>
              </w:rPr>
              <w:t xml:space="preserve">филактический визит в отношении </w:t>
            </w:r>
            <w:r w:rsidRPr="00736E77">
              <w:t xml:space="preserve">контролируемых лиц, приступающих к осуществлению деятельности в сфере </w:t>
            </w:r>
            <w:r w:rsidRPr="00736E77">
              <w:rPr>
                <w:spacing w:val="2"/>
              </w:rPr>
              <w:t>автомобильного транспорта, городского наземного электрического транспорта и в дорожном хозяйстве</w:t>
            </w:r>
            <w:r w:rsidRPr="00736E77">
              <w:t xml:space="preserve">, не позднее чем в течение одного года с момента начала такой деятельности (при наличии сведений о начале </w:t>
            </w:r>
          </w:p>
        </w:tc>
        <w:tc>
          <w:tcPr>
            <w:tcW w:w="2268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 w:rsidRPr="00991A13">
              <w:rPr>
                <w:lang w:eastAsia="ru-RU"/>
              </w:rPr>
              <w:t>По мере необходимости</w:t>
            </w:r>
          </w:p>
        </w:tc>
        <w:tc>
          <w:tcPr>
            <w:tcW w:w="3119" w:type="dxa"/>
            <w:vAlign w:val="center"/>
          </w:tcPr>
          <w:p w:rsidR="002A67D8" w:rsidRPr="00991A13" w:rsidRDefault="002A67D8" w:rsidP="005178B9">
            <w:pPr>
              <w:pStyle w:val="11"/>
              <w:rPr>
                <w:lang w:eastAsia="ru-RU"/>
              </w:rPr>
            </w:pPr>
            <w:r>
              <w:t>О</w:t>
            </w:r>
            <w:r w:rsidRPr="00FE3D85">
              <w:t>тдел дорожной деятельности, транспорта, связи и энергетики администрации муниципального района</w:t>
            </w:r>
          </w:p>
        </w:tc>
      </w:tr>
      <w:tr w:rsidR="002A67D8" w:rsidRPr="00991A13" w:rsidTr="005178B9">
        <w:trPr>
          <w:trHeight w:val="24"/>
        </w:trPr>
        <w:tc>
          <w:tcPr>
            <w:tcW w:w="567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</w:t>
            </w:r>
          </w:p>
        </w:tc>
        <w:tc>
          <w:tcPr>
            <w:tcW w:w="3606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268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119" w:type="dxa"/>
          </w:tcPr>
          <w:p w:rsidR="002A67D8" w:rsidRPr="00991A13" w:rsidRDefault="002A67D8" w:rsidP="005178B9">
            <w:pPr>
              <w:pStyle w:val="1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2A67D8" w:rsidRPr="00991A13" w:rsidTr="002763D1">
        <w:trPr>
          <w:trHeight w:val="5244"/>
        </w:trPr>
        <w:tc>
          <w:tcPr>
            <w:tcW w:w="567" w:type="dxa"/>
          </w:tcPr>
          <w:p w:rsidR="002A67D8" w:rsidRDefault="002A67D8" w:rsidP="005178B9">
            <w:pPr>
              <w:pStyle w:val="11"/>
              <w:jc w:val="center"/>
              <w:rPr>
                <w:lang w:eastAsia="ru-RU"/>
              </w:rPr>
            </w:pPr>
          </w:p>
        </w:tc>
        <w:tc>
          <w:tcPr>
            <w:tcW w:w="3606" w:type="dxa"/>
          </w:tcPr>
          <w:p w:rsidR="002A67D8" w:rsidRDefault="002A67D8" w:rsidP="002A67D8">
            <w:pPr>
              <w:pStyle w:val="11"/>
              <w:rPr>
                <w:lang w:eastAsia="ru-RU"/>
              </w:rPr>
            </w:pPr>
            <w:r w:rsidRPr="00736E77">
              <w:t>деятельности).</w:t>
            </w:r>
          </w:p>
          <w:p w:rsidR="002A67D8" w:rsidRPr="00A707F1" w:rsidRDefault="002A67D8" w:rsidP="005178B9">
            <w:pPr>
              <w:pStyle w:val="11"/>
              <w:rPr>
                <w:lang w:eastAsia="ru-RU"/>
              </w:rPr>
            </w:pPr>
            <w:r w:rsidRPr="00A707F1">
              <w:rPr>
                <w:lang w:eastAsia="ru-RU"/>
              </w:rPr>
              <w:t>Профилактические визиты проводятся по согласованию с контролируемыми лицами.</w:t>
            </w:r>
          </w:p>
          <w:p w:rsidR="002A67D8" w:rsidRPr="00A707F1" w:rsidRDefault="002A67D8" w:rsidP="005178B9">
            <w:pPr>
              <w:pStyle w:val="11"/>
              <w:rPr>
                <w:lang w:eastAsia="ru-RU"/>
              </w:rPr>
            </w:pPr>
            <w:r>
              <w:rPr>
                <w:lang w:eastAsia="ru-RU"/>
              </w:rPr>
              <w:t>К</w:t>
            </w:r>
            <w:r w:rsidRPr="00A707F1">
              <w:rPr>
                <w:lang w:eastAsia="ru-RU"/>
              </w:rPr>
              <w:t xml:space="preserve">онтролируемому лицу </w:t>
            </w:r>
            <w:r>
              <w:rPr>
                <w:lang w:eastAsia="ru-RU"/>
              </w:rPr>
              <w:t xml:space="preserve">направляется </w:t>
            </w:r>
            <w:r w:rsidRPr="00A707F1">
              <w:rPr>
                <w:lang w:eastAsia="ru-RU"/>
              </w:rPr>
              <w:t>уведомление о проведении профилактического визита не позднее, чем за пять рабочих дней до даты его проведения.</w:t>
            </w:r>
          </w:p>
          <w:p w:rsidR="002A67D8" w:rsidRDefault="002A67D8" w:rsidP="005178B9">
            <w:pPr>
              <w:pStyle w:val="11"/>
              <w:rPr>
                <w:lang w:eastAsia="ru-RU"/>
              </w:rPr>
            </w:pPr>
            <w:r w:rsidRPr="00A707F1">
              <w:rPr>
                <w:lang w:eastAsia="ru-RU"/>
              </w:rPr>
              <w:t>Контролируемое лицо вправе отказаться от проведения профилактического визита (включая обязательный профилактический визит), уведомив об этом управление муниципального контроля не позднее, чем за три рабочих дня до даты его проведения</w:t>
            </w:r>
          </w:p>
        </w:tc>
        <w:tc>
          <w:tcPr>
            <w:tcW w:w="2268" w:type="dxa"/>
          </w:tcPr>
          <w:p w:rsidR="002A67D8" w:rsidRDefault="002A67D8" w:rsidP="005178B9">
            <w:pPr>
              <w:pStyle w:val="11"/>
              <w:jc w:val="center"/>
              <w:rPr>
                <w:lang w:eastAsia="ru-RU"/>
              </w:rPr>
            </w:pPr>
          </w:p>
        </w:tc>
        <w:tc>
          <w:tcPr>
            <w:tcW w:w="3119" w:type="dxa"/>
          </w:tcPr>
          <w:p w:rsidR="002A67D8" w:rsidRDefault="002A67D8" w:rsidP="005178B9">
            <w:pPr>
              <w:pStyle w:val="11"/>
              <w:jc w:val="center"/>
              <w:rPr>
                <w:lang w:eastAsia="ru-RU"/>
              </w:rPr>
            </w:pPr>
          </w:p>
        </w:tc>
      </w:tr>
    </w:tbl>
    <w:p w:rsidR="002A67D8" w:rsidRDefault="002A67D8" w:rsidP="002A67D8">
      <w:pPr>
        <w:widowControl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</w:p>
    <w:p w:rsidR="002A67D8" w:rsidRDefault="002A67D8" w:rsidP="002A67D8">
      <w:pPr>
        <w:widowControl/>
        <w:suppressAutoHyphens w:val="0"/>
        <w:autoSpaceDE w:val="0"/>
        <w:autoSpaceDN w:val="0"/>
        <w:adjustRightInd w:val="0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 w:rsidRPr="00094F7D">
        <w:rPr>
          <w:rFonts w:eastAsia="Times New Roman"/>
          <w:bCs/>
          <w:sz w:val="28"/>
          <w:szCs w:val="28"/>
          <w:lang w:eastAsia="ru-RU"/>
        </w:rPr>
        <w:t>Раздел 4</w:t>
      </w:r>
      <w:r>
        <w:rPr>
          <w:rFonts w:eastAsia="Times New Roman"/>
          <w:bCs/>
          <w:sz w:val="28"/>
          <w:szCs w:val="28"/>
          <w:lang w:eastAsia="ru-RU"/>
        </w:rPr>
        <w:t>.</w:t>
      </w:r>
    </w:p>
    <w:p w:rsidR="002A67D8" w:rsidRPr="00094F7D" w:rsidRDefault="002A67D8" w:rsidP="002A67D8">
      <w:pPr>
        <w:widowControl/>
        <w:suppressAutoHyphens w:val="0"/>
        <w:autoSpaceDE w:val="0"/>
        <w:autoSpaceDN w:val="0"/>
        <w:adjustRightInd w:val="0"/>
        <w:jc w:val="center"/>
        <w:outlineLvl w:val="1"/>
        <w:rPr>
          <w:rFonts w:eastAsia="Times New Roman"/>
          <w:bCs/>
          <w:sz w:val="28"/>
          <w:szCs w:val="28"/>
          <w:lang w:eastAsia="ru-RU"/>
        </w:rPr>
      </w:pPr>
      <w:r w:rsidRPr="00094F7D">
        <w:rPr>
          <w:rFonts w:eastAsia="Times New Roman"/>
          <w:bCs/>
          <w:sz w:val="28"/>
          <w:szCs w:val="28"/>
          <w:lang w:eastAsia="ru-RU"/>
        </w:rPr>
        <w:t>Показатели результативности и эффективности программы профилактики рисков причинения вреда</w:t>
      </w:r>
    </w:p>
    <w:p w:rsidR="002A67D8" w:rsidRPr="00991A13" w:rsidRDefault="002A67D8" w:rsidP="002A67D8">
      <w:pPr>
        <w:widowControl/>
        <w:suppressAutoHyphens w:val="0"/>
        <w:autoSpaceDE w:val="0"/>
        <w:autoSpaceDN w:val="0"/>
        <w:adjustRightInd w:val="0"/>
        <w:ind w:firstLine="709"/>
        <w:jc w:val="center"/>
        <w:outlineLvl w:val="1"/>
        <w:rPr>
          <w:rFonts w:eastAsia="Times New Roman"/>
          <w:b/>
          <w:bCs/>
          <w:lang w:eastAsia="ru-RU"/>
        </w:rPr>
      </w:pPr>
    </w:p>
    <w:tbl>
      <w:tblPr>
        <w:tblStyle w:val="a7"/>
        <w:tblW w:w="9560" w:type="dxa"/>
        <w:tblLayout w:type="fixed"/>
        <w:tblLook w:val="0000" w:firstRow="0" w:lastRow="0" w:firstColumn="0" w:lastColumn="0" w:noHBand="0" w:noVBand="0"/>
      </w:tblPr>
      <w:tblGrid>
        <w:gridCol w:w="629"/>
        <w:gridCol w:w="6237"/>
        <w:gridCol w:w="2694"/>
      </w:tblGrid>
      <w:tr w:rsidR="002A67D8" w:rsidRPr="00991A13" w:rsidTr="005178B9">
        <w:tc>
          <w:tcPr>
            <w:tcW w:w="629" w:type="dxa"/>
            <w:vAlign w:val="center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№ п/п</w:t>
            </w:r>
          </w:p>
        </w:tc>
        <w:tc>
          <w:tcPr>
            <w:tcW w:w="6237" w:type="dxa"/>
            <w:vAlign w:val="center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Наименование показателя</w:t>
            </w:r>
          </w:p>
        </w:tc>
        <w:tc>
          <w:tcPr>
            <w:tcW w:w="2694" w:type="dxa"/>
            <w:vAlign w:val="center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Величина</w:t>
            </w:r>
          </w:p>
        </w:tc>
      </w:tr>
      <w:tr w:rsidR="002A67D8" w:rsidRPr="00991A13" w:rsidTr="005178B9">
        <w:tc>
          <w:tcPr>
            <w:tcW w:w="629" w:type="dxa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6237" w:type="dxa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2694" w:type="dxa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</w:tr>
      <w:tr w:rsidR="002A67D8" w:rsidRPr="00991A13" w:rsidTr="005178B9">
        <w:tc>
          <w:tcPr>
            <w:tcW w:w="629" w:type="dxa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6237" w:type="dxa"/>
            <w:vAlign w:val="center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</w:t>
            </w:r>
            <w:r>
              <w:rPr>
                <w:rFonts w:eastAsia="Times New Roman"/>
                <w:lang w:eastAsia="ru-RU"/>
              </w:rPr>
              <w:t>0</w:t>
            </w:r>
            <w:r w:rsidRPr="00991A13">
              <w:rPr>
                <w:rFonts w:eastAsia="Times New Roman"/>
                <w:lang w:eastAsia="ru-RU"/>
              </w:rPr>
              <w:t xml:space="preserve">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94" w:type="dxa"/>
            <w:vAlign w:val="center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100 %</w:t>
            </w:r>
          </w:p>
        </w:tc>
      </w:tr>
      <w:tr w:rsidR="002A67D8" w:rsidRPr="00991A13" w:rsidTr="005178B9">
        <w:tc>
          <w:tcPr>
            <w:tcW w:w="629" w:type="dxa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2.</w:t>
            </w:r>
          </w:p>
        </w:tc>
        <w:tc>
          <w:tcPr>
            <w:tcW w:w="6237" w:type="dxa"/>
            <w:vAlign w:val="center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vAlign w:val="center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90</w:t>
            </w:r>
            <w:r w:rsidRPr="00991A13">
              <w:rPr>
                <w:rFonts w:eastAsia="Times New Roman"/>
                <w:lang w:eastAsia="ru-RU"/>
              </w:rPr>
              <w:t xml:space="preserve"> % от числа обратившихся</w:t>
            </w:r>
          </w:p>
        </w:tc>
      </w:tr>
      <w:tr w:rsidR="002A67D8" w:rsidRPr="00991A13" w:rsidTr="005178B9">
        <w:tc>
          <w:tcPr>
            <w:tcW w:w="629" w:type="dxa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3.</w:t>
            </w:r>
          </w:p>
        </w:tc>
        <w:tc>
          <w:tcPr>
            <w:tcW w:w="6237" w:type="dxa"/>
          </w:tcPr>
          <w:p w:rsidR="002A67D8" w:rsidRPr="00E83F10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Количество проведенных профилактических мероприятий</w:t>
            </w:r>
            <w:r w:rsidRPr="00E83F10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 течение года</w:t>
            </w:r>
          </w:p>
        </w:tc>
        <w:tc>
          <w:tcPr>
            <w:tcW w:w="2694" w:type="dxa"/>
            <w:vAlign w:val="center"/>
          </w:tcPr>
          <w:p w:rsidR="002A67D8" w:rsidRPr="00991A13" w:rsidRDefault="002A67D8" w:rsidP="005178B9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 w:rsidRPr="00991A13">
              <w:rPr>
                <w:rFonts w:eastAsia="Times New Roman"/>
                <w:lang w:eastAsia="ru-RU"/>
              </w:rPr>
              <w:t>не менее 1 мероприятий, проведенных контрольным (надзорным) органом</w:t>
            </w:r>
          </w:p>
        </w:tc>
      </w:tr>
    </w:tbl>
    <w:p w:rsidR="002A67D8" w:rsidRDefault="002A67D8" w:rsidP="002A67D8">
      <w:pPr>
        <w:widowControl/>
        <w:suppressAutoHyphens w:val="0"/>
        <w:ind w:firstLine="709"/>
        <w:rPr>
          <w:rFonts w:eastAsia="Times New Roman"/>
          <w:lang w:eastAsia="ru-RU"/>
        </w:rPr>
      </w:pPr>
    </w:p>
    <w:p w:rsidR="002A67D8" w:rsidRDefault="002A67D8" w:rsidP="002A67D8">
      <w:pPr>
        <w:widowControl/>
        <w:suppressAutoHyphens w:val="0"/>
        <w:ind w:firstLine="709"/>
        <w:rPr>
          <w:rFonts w:eastAsia="Times New Roman"/>
          <w:lang w:eastAsia="ru-RU"/>
        </w:rPr>
      </w:pPr>
    </w:p>
    <w:p w:rsidR="002A67D8" w:rsidRPr="00991A13" w:rsidRDefault="002A67D8" w:rsidP="002A67D8">
      <w:pPr>
        <w:widowControl/>
        <w:suppressAutoHyphens w:val="0"/>
        <w:ind w:firstLine="709"/>
        <w:rPr>
          <w:rFonts w:eastAsia="Times New Roman"/>
          <w:lang w:eastAsia="ru-RU"/>
        </w:rPr>
      </w:pPr>
    </w:p>
    <w:p w:rsidR="002A67D8" w:rsidRDefault="002A67D8" w:rsidP="002A67D8">
      <w:pPr>
        <w:pStyle w:val="a6"/>
        <w:spacing w:before="0" w:beforeAutospacing="0" w:after="0"/>
        <w:ind w:left="-284"/>
        <w:rPr>
          <w:sz w:val="27"/>
          <w:szCs w:val="27"/>
        </w:rPr>
      </w:pPr>
    </w:p>
    <w:p w:rsidR="002A67D8" w:rsidRPr="005D3C0F" w:rsidRDefault="002A67D8" w:rsidP="002A67D8">
      <w:pPr>
        <w:ind w:left="-284"/>
        <w:jc w:val="both"/>
        <w:rPr>
          <w:sz w:val="27"/>
          <w:szCs w:val="27"/>
        </w:rPr>
      </w:pPr>
    </w:p>
    <w:p w:rsidR="002A67D8" w:rsidRDefault="002A67D8"/>
    <w:sectPr w:rsidR="002A67D8" w:rsidSect="00E4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;arial unicode m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1E9C"/>
    <w:rsid w:val="00082A0A"/>
    <w:rsid w:val="0018404D"/>
    <w:rsid w:val="001C13B6"/>
    <w:rsid w:val="00264C40"/>
    <w:rsid w:val="002A67D8"/>
    <w:rsid w:val="002C7CBD"/>
    <w:rsid w:val="002E3D74"/>
    <w:rsid w:val="0031042F"/>
    <w:rsid w:val="00342F83"/>
    <w:rsid w:val="00371E9C"/>
    <w:rsid w:val="003A1AB8"/>
    <w:rsid w:val="003E66D3"/>
    <w:rsid w:val="003F6070"/>
    <w:rsid w:val="004926C2"/>
    <w:rsid w:val="004B2E67"/>
    <w:rsid w:val="0052290E"/>
    <w:rsid w:val="00582113"/>
    <w:rsid w:val="0063374D"/>
    <w:rsid w:val="00821585"/>
    <w:rsid w:val="008803EB"/>
    <w:rsid w:val="008A2305"/>
    <w:rsid w:val="009A4C0F"/>
    <w:rsid w:val="009D6343"/>
    <w:rsid w:val="009E0D10"/>
    <w:rsid w:val="00A5384D"/>
    <w:rsid w:val="00B050D1"/>
    <w:rsid w:val="00B33843"/>
    <w:rsid w:val="00CA50F9"/>
    <w:rsid w:val="00DE1AD2"/>
    <w:rsid w:val="00E4572D"/>
    <w:rsid w:val="00ED4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6200EE-099D-4812-A0AD-6D08D752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C0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31042F"/>
    <w:pPr>
      <w:keepNext/>
      <w:widowControl/>
      <w:suppressAutoHyphens w:val="0"/>
      <w:spacing w:after="200" w:line="276" w:lineRule="auto"/>
      <w:jc w:val="right"/>
      <w:outlineLvl w:val="0"/>
    </w:pPr>
    <w:rPr>
      <w:rFonts w:eastAsia="Arial Unicode MS"/>
      <w:sz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1042F"/>
    <w:pPr>
      <w:keepNext/>
      <w:widowControl/>
      <w:suppressAutoHyphens w:val="0"/>
      <w:spacing w:after="200" w:line="276" w:lineRule="auto"/>
      <w:jc w:val="center"/>
      <w:outlineLvl w:val="1"/>
    </w:pPr>
    <w:rPr>
      <w:rFonts w:eastAsia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042F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10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9A4C0F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3">
    <w:name w:val="No Spacing"/>
    <w:uiPriority w:val="1"/>
    <w:qFormat/>
    <w:rsid w:val="00DE1AD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sz w:val="24"/>
      <w:szCs w:val="24"/>
      <w:lang w:eastAsia="zh-CN"/>
    </w:rPr>
  </w:style>
  <w:style w:type="paragraph" w:customStyle="1" w:styleId="11">
    <w:name w:val="Без интервала1"/>
    <w:qFormat/>
    <w:rsid w:val="002A67D8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1">
    <w:name w:val="Без интервала2"/>
    <w:qFormat/>
    <w:rsid w:val="002A67D8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a4">
    <w:name w:val="List Paragraph"/>
    <w:basedOn w:val="a"/>
    <w:link w:val="a5"/>
    <w:uiPriority w:val="99"/>
    <w:qFormat/>
    <w:rsid w:val="002A67D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A67D8"/>
    <w:pPr>
      <w:widowControl/>
      <w:suppressAutoHyphens w:val="0"/>
      <w:spacing w:before="100" w:beforeAutospacing="1" w:after="119"/>
    </w:pPr>
    <w:rPr>
      <w:rFonts w:eastAsia="Times New Roman"/>
      <w:lang w:eastAsia="ru-RU"/>
    </w:rPr>
  </w:style>
  <w:style w:type="character" w:customStyle="1" w:styleId="a5">
    <w:name w:val="Абзац списка Знак"/>
    <w:link w:val="a4"/>
    <w:uiPriority w:val="99"/>
    <w:locked/>
    <w:rsid w:val="002A67D8"/>
    <w:rPr>
      <w:rFonts w:ascii="Times New Roman" w:eastAsia="Andale Sans UI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2A67D8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E67F47FB01FCE695290096A407A1FF2E8B1F301E2E244F1AEB677CAD4EC543560F1258E7677B94A1075A3FED51FA369D9C685E08F97D2E7SBl8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1931</Words>
  <Characters>11007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Реформа</dc:creator>
  <cp:keywords/>
  <dc:description/>
  <cp:lastModifiedBy>ОИЗИ</cp:lastModifiedBy>
  <cp:revision>11</cp:revision>
  <dcterms:created xsi:type="dcterms:W3CDTF">2022-02-03T01:35:00Z</dcterms:created>
  <dcterms:modified xsi:type="dcterms:W3CDTF">2022-02-10T05:18:00Z</dcterms:modified>
</cp:coreProperties>
</file>