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F42500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10.02.2021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3549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CD7D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CD7DD0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5 части 1 статьи 8 Градостроительного кодекса Российской Федерации, пунктом  20 части 1 статьи 14 Федерального закона №131-ФЗ «Об общих принципах организации местного самоуправления в Российской Федерации», Федеральным </w:t>
      </w:r>
      <w:hyperlink r:id="rId6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981839" w:rsidRPr="000E4359">
        <w:rPr>
          <w:rFonts w:ascii="Times New Roman" w:hAnsi="Times New Roman" w:cs="Times New Roman"/>
          <w:sz w:val="28"/>
          <w:szCs w:val="28"/>
        </w:rPr>
        <w:t>1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981839" w:rsidRPr="000E4359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40EE" w:rsidRPr="000E4359" w:rsidRDefault="00C440E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В пункте 3 вышеуказанного постановления администрации 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E4359">
        <w:rPr>
          <w:rFonts w:ascii="Times New Roman" w:hAnsi="Times New Roman" w:cs="Times New Roman"/>
          <w:sz w:val="28"/>
          <w:szCs w:val="28"/>
        </w:rPr>
        <w:t>слова «Королева Б.Д.» исключить.</w:t>
      </w:r>
    </w:p>
    <w:p w:rsidR="008B1BB3" w:rsidRPr="000E4359" w:rsidRDefault="008B1BB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1.</w:t>
      </w:r>
      <w:r w:rsidR="00C440EE" w:rsidRPr="000E4359">
        <w:rPr>
          <w:rFonts w:ascii="Times New Roman" w:hAnsi="Times New Roman" w:cs="Times New Roman"/>
          <w:sz w:val="28"/>
          <w:szCs w:val="28"/>
        </w:rPr>
        <w:t>2</w:t>
      </w:r>
      <w:r w:rsidRPr="000E4359">
        <w:rPr>
          <w:rFonts w:ascii="Times New Roman" w:hAnsi="Times New Roman" w:cs="Times New Roman"/>
          <w:sz w:val="28"/>
          <w:szCs w:val="28"/>
        </w:rPr>
        <w:t>.  В раздел 2 «</w:t>
      </w:r>
      <w:r w:rsidR="00454C5F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D34BC" w:rsidRPr="000E4359">
        <w:rPr>
          <w:rFonts w:ascii="Times New Roman" w:hAnsi="Times New Roman" w:cs="Times New Roman"/>
          <w:sz w:val="28"/>
          <w:szCs w:val="28"/>
        </w:rPr>
        <w:t>, утверждённого вышеуказанным постановлением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D34BC" w:rsidRPr="000E4359">
        <w:rPr>
          <w:rFonts w:ascii="Times New Roman" w:hAnsi="Times New Roman" w:cs="Times New Roman"/>
          <w:sz w:val="28"/>
          <w:szCs w:val="28"/>
        </w:rPr>
        <w:t xml:space="preserve">, </w:t>
      </w:r>
      <w:r w:rsidRPr="000E435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72F72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8B1BB3" w:rsidRPr="000E4359">
        <w:rPr>
          <w:rFonts w:ascii="Times New Roman" w:hAnsi="Times New Roman" w:cs="Times New Roman"/>
          <w:sz w:val="28"/>
          <w:szCs w:val="28"/>
        </w:rPr>
        <w:t xml:space="preserve">- </w:t>
      </w:r>
      <w:r w:rsidR="00B24CE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подпункт</w:t>
      </w:r>
      <w:r w:rsidR="00EE6F92" w:rsidRPr="000E4359">
        <w:rPr>
          <w:rFonts w:ascii="Times New Roman" w:hAnsi="Times New Roman" w:cs="Times New Roman"/>
          <w:sz w:val="28"/>
          <w:szCs w:val="28"/>
        </w:rPr>
        <w:t>ы 5, 6,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 8 пункта 2.6.1 подраздела 2.6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D34BC" w:rsidRPr="000E4359">
        <w:rPr>
          <w:rFonts w:ascii="Times New Roman" w:hAnsi="Times New Roman" w:cs="Times New Roman"/>
          <w:sz w:val="28"/>
          <w:szCs w:val="28"/>
        </w:rPr>
        <w:t>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="002D34BC" w:rsidRPr="000E4359">
        <w:rPr>
          <w:rFonts w:ascii="Times New Roman" w:hAnsi="Times New Roman" w:cs="Times New Roman"/>
          <w:sz w:val="28"/>
          <w:szCs w:val="28"/>
        </w:rPr>
        <w:t>стом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621471" w:rsidRPr="000E4359" w:rsidRDefault="000E4359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22" w:rsidRPr="000E4359">
        <w:rPr>
          <w:rFonts w:ascii="Times New Roman" w:hAnsi="Times New Roman" w:cs="Times New Roman"/>
          <w:sz w:val="28"/>
          <w:szCs w:val="28"/>
        </w:rPr>
        <w:t>«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5) 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объекта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строительства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проектной документации (в части соответствия проектной документации требованиям, указанным в пункте 1 части 5 статьи 49 настоящего Градостроительного кодекса Российской Федерации)</w:t>
      </w:r>
      <w:r w:rsidR="002D34BC" w:rsidRPr="000E4359">
        <w:rPr>
          <w:rFonts w:ascii="Times New Roman" w:hAnsi="Times New Roman" w:cs="Times New Roman"/>
          <w:sz w:val="28"/>
          <w:szCs w:val="28"/>
        </w:rPr>
        <w:t>,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</w:t>
      </w:r>
      <w:r w:rsidR="00621471" w:rsidRPr="000E4359">
        <w:rPr>
          <w:rFonts w:ascii="Times New Roman" w:hAnsi="Times New Roman" w:cs="Times New Roman"/>
          <w:sz w:val="28"/>
          <w:szCs w:val="28"/>
        </w:rPr>
        <w:lastRenderedPageBreak/>
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 осуществления строительства, реконструкции на основании договора 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21471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6) д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окументы, подтверждающие соответствие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строительства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техническим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</w:t>
      </w:r>
      <w:r w:rsidR="00EE6F92" w:rsidRPr="000E4359">
        <w:rPr>
          <w:rFonts w:ascii="Times New Roman" w:hAnsi="Times New Roman" w:cs="Times New Roman"/>
          <w:sz w:val="28"/>
          <w:szCs w:val="28"/>
        </w:rPr>
        <w:t>поставщиков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электрической энергии;</w:t>
      </w:r>
    </w:p>
    <w:p w:rsidR="0051797E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8)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EE6F92" w:rsidRPr="000E4359">
        <w:rPr>
          <w:rFonts w:ascii="Times New Roman" w:hAnsi="Times New Roman" w:cs="Times New Roman"/>
          <w:sz w:val="28"/>
          <w:szCs w:val="28"/>
        </w:rPr>
        <w:t>соответствии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с частью 1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статьи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54 Градостроительного кодекса Российской Федерации) о соответствии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EE6F92" w:rsidRPr="000E4359">
        <w:rPr>
          <w:rFonts w:ascii="Times New Roman" w:hAnsi="Times New Roman" w:cs="Times New Roman"/>
          <w:sz w:val="28"/>
          <w:szCs w:val="28"/>
        </w:rPr>
        <w:t>указанным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3.9.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надзора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</w:t>
      </w:r>
      <w:r w:rsidR="00EE6F92" w:rsidRPr="000E4359">
        <w:rPr>
          <w:rFonts w:ascii="Times New Roman" w:hAnsi="Times New Roman" w:cs="Times New Roman"/>
          <w:sz w:val="28"/>
          <w:szCs w:val="28"/>
        </w:rPr>
        <w:t>Российской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00622" w:rsidRPr="000E4359">
        <w:rPr>
          <w:rFonts w:ascii="Times New Roman" w:hAnsi="Times New Roman" w:cs="Times New Roman"/>
          <w:sz w:val="28"/>
          <w:szCs w:val="28"/>
        </w:rPr>
        <w:t>;»;</w:t>
      </w:r>
    </w:p>
    <w:p w:rsidR="009B4C83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- подпункт 4 пункта 2.7.1 подраздела 2.7 заменить 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Pr="000E4359">
        <w:rPr>
          <w:rFonts w:ascii="Times New Roman" w:hAnsi="Times New Roman" w:cs="Times New Roman"/>
          <w:sz w:val="28"/>
          <w:szCs w:val="28"/>
        </w:rPr>
        <w:t>стом следующего содержания:</w:t>
      </w:r>
    </w:p>
    <w:p w:rsidR="007C2BA0" w:rsidRPr="000E4359" w:rsidRDefault="007C2BA0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3.9.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0E4359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Федерации.»;</w:t>
      </w:r>
    </w:p>
    <w:p w:rsidR="0051797E" w:rsidRPr="000E4359" w:rsidRDefault="00E66AC8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-  </w:t>
      </w:r>
      <w:r w:rsidR="009A1F30" w:rsidRPr="000E4359">
        <w:rPr>
          <w:rFonts w:ascii="Times New Roman" w:hAnsi="Times New Roman" w:cs="Times New Roman"/>
          <w:sz w:val="28"/>
          <w:szCs w:val="28"/>
        </w:rPr>
        <w:t>п</w:t>
      </w:r>
      <w:r w:rsidR="0051797E" w:rsidRPr="000E4359">
        <w:rPr>
          <w:rFonts w:ascii="Times New Roman" w:hAnsi="Times New Roman" w:cs="Times New Roman"/>
          <w:sz w:val="28"/>
          <w:szCs w:val="28"/>
        </w:rPr>
        <w:t>одпункт</w:t>
      </w:r>
      <w:r w:rsidR="007C2BA0" w:rsidRPr="000E4359">
        <w:rPr>
          <w:rFonts w:ascii="Times New Roman" w:hAnsi="Times New Roman" w:cs="Times New Roman"/>
          <w:sz w:val="28"/>
          <w:szCs w:val="28"/>
        </w:rPr>
        <w:t>ы</w:t>
      </w:r>
      <w:r w:rsidR="0051797E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3, 4</w:t>
      </w:r>
      <w:r w:rsidR="0051797E" w:rsidRPr="000E4359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EE6F92" w:rsidRPr="000E4359">
        <w:rPr>
          <w:rFonts w:ascii="Times New Roman" w:hAnsi="Times New Roman" w:cs="Times New Roman"/>
          <w:sz w:val="28"/>
          <w:szCs w:val="28"/>
        </w:rPr>
        <w:t>10.2 подраздела 2.10 заменить текстом следующего содержания</w:t>
      </w:r>
      <w:r w:rsidR="0051797E" w:rsidRPr="000E4359">
        <w:rPr>
          <w:rFonts w:ascii="Times New Roman" w:hAnsi="Times New Roman" w:cs="Times New Roman"/>
          <w:sz w:val="28"/>
          <w:szCs w:val="28"/>
        </w:rPr>
        <w:t>:</w:t>
      </w:r>
    </w:p>
    <w:p w:rsidR="00EE6F92" w:rsidRPr="000E4359" w:rsidRDefault="0051797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«</w:t>
      </w:r>
      <w:r w:rsidR="007C2BA0" w:rsidRPr="000E4359">
        <w:rPr>
          <w:rFonts w:ascii="Times New Roman" w:hAnsi="Times New Roman" w:cs="Times New Roman"/>
          <w:sz w:val="28"/>
          <w:szCs w:val="28"/>
        </w:rPr>
        <w:t xml:space="preserve">3) </w:t>
      </w:r>
      <w:r w:rsidR="00EE6F92" w:rsidRPr="000E435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6.2.  статьи 55 Градостроительного кодекса Российской Федерации;</w:t>
      </w:r>
    </w:p>
    <w:p w:rsidR="00E66AC8" w:rsidRPr="000E4359" w:rsidRDefault="007C2BA0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4)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6.2. статьи 44 Градостроительного кодекса Российской Федерации;».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2228A3" w:rsidRPr="002228A3" w:rsidTr="00BF00AA">
        <w:trPr>
          <w:trHeight w:val="425"/>
        </w:trPr>
        <w:tc>
          <w:tcPr>
            <w:tcW w:w="7479" w:type="dxa"/>
            <w:shd w:val="clear" w:color="auto" w:fill="auto"/>
          </w:tcPr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759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 архитектуры 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3759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BF00AA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Зыкова</w:t>
            </w:r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5E3759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</w:t>
            </w:r>
            <w:r w:rsidR="007F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</w:t>
            </w:r>
            <w:r w:rsidR="007C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Ю.В.В</w:t>
            </w:r>
            <w:r w:rsid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олошенко</w:t>
            </w:r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7C2BA0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организационно-контрольного</w:t>
            </w:r>
          </w:p>
          <w:p w:rsidR="002228A3" w:rsidRPr="002228A3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отдела</w:t>
            </w:r>
            <w:r w:rsidR="002228A3"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="002228A3"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="002228A3"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2BA0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5E3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26" w:rsidRDefault="00307626" w:rsidP="0045012C">
      <w:pPr>
        <w:spacing w:after="0" w:line="240" w:lineRule="auto"/>
      </w:pPr>
      <w:r>
        <w:separator/>
      </w:r>
    </w:p>
  </w:endnote>
  <w:endnote w:type="continuationSeparator" w:id="0">
    <w:p w:rsidR="00307626" w:rsidRDefault="00307626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C" w:rsidRDefault="004501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C" w:rsidRDefault="004501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C" w:rsidRDefault="00450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26" w:rsidRDefault="00307626" w:rsidP="0045012C">
      <w:pPr>
        <w:spacing w:after="0" w:line="240" w:lineRule="auto"/>
      </w:pPr>
      <w:r>
        <w:separator/>
      </w:r>
    </w:p>
  </w:footnote>
  <w:footnote w:type="continuationSeparator" w:id="0">
    <w:p w:rsidR="00307626" w:rsidRDefault="00307626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956160"/>
      <w:docPartObj>
        <w:docPartGallery w:val="Page Numbers (Top of Page)"/>
        <w:docPartUnique/>
      </w:docPartObj>
    </w:sdtPr>
    <w:sdtEndPr/>
    <w:sdtContent>
      <w:p w:rsidR="0045012C" w:rsidRDefault="00450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49">
          <w:rPr>
            <w:noProof/>
          </w:rPr>
          <w:t>2</w:t>
        </w:r>
        <w:r>
          <w:fldChar w:fldCharType="end"/>
        </w:r>
      </w:p>
    </w:sdtContent>
  </w:sdt>
  <w:p w:rsidR="0045012C" w:rsidRDefault="004501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C" w:rsidRDefault="004501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D15A4"/>
    <w:rsid w:val="000D1E85"/>
    <w:rsid w:val="000E4359"/>
    <w:rsid w:val="000F438F"/>
    <w:rsid w:val="000F7E04"/>
    <w:rsid w:val="00102853"/>
    <w:rsid w:val="001115C8"/>
    <w:rsid w:val="00165F62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C1D2B"/>
    <w:rsid w:val="005E3759"/>
    <w:rsid w:val="00621471"/>
    <w:rsid w:val="00623653"/>
    <w:rsid w:val="00647195"/>
    <w:rsid w:val="006806DA"/>
    <w:rsid w:val="006A2843"/>
    <w:rsid w:val="00700622"/>
    <w:rsid w:val="00712F99"/>
    <w:rsid w:val="00767BCB"/>
    <w:rsid w:val="00772C79"/>
    <w:rsid w:val="007C2BA0"/>
    <w:rsid w:val="007C4F6B"/>
    <w:rsid w:val="007F50A7"/>
    <w:rsid w:val="007F6E8E"/>
    <w:rsid w:val="008031E9"/>
    <w:rsid w:val="0085042C"/>
    <w:rsid w:val="008B1BB3"/>
    <w:rsid w:val="0097119B"/>
    <w:rsid w:val="00981839"/>
    <w:rsid w:val="0098762E"/>
    <w:rsid w:val="009A1F30"/>
    <w:rsid w:val="009B4C83"/>
    <w:rsid w:val="00A415DD"/>
    <w:rsid w:val="00B24CE1"/>
    <w:rsid w:val="00B526C5"/>
    <w:rsid w:val="00BB0065"/>
    <w:rsid w:val="00BC7530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33549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9E60-3454-4965-92FF-A13F3DCE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C01F7B9D5A1449665C7134DFB03EAA2E6E58AB01A0DEE056E7EA9F57D227DA7DAF10EDCA35AFAB17EAD581lCm0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ОИЗИ</cp:lastModifiedBy>
  <cp:revision>3</cp:revision>
  <cp:lastPrinted>2021-02-05T01:07:00Z</cp:lastPrinted>
  <dcterms:created xsi:type="dcterms:W3CDTF">2021-03-15T07:11:00Z</dcterms:created>
  <dcterms:modified xsi:type="dcterms:W3CDTF">2021-03-15T07:13:00Z</dcterms:modified>
</cp:coreProperties>
</file>