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B9" w:rsidRPr="000133EC" w:rsidRDefault="00A917B9" w:rsidP="00A91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3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«Смидовичский муниципальный район»</w:t>
      </w:r>
    </w:p>
    <w:p w:rsidR="00A917B9" w:rsidRPr="000133EC" w:rsidRDefault="00A917B9" w:rsidP="00A91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133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Еврейской автономной области</w:t>
      </w:r>
    </w:p>
    <w:p w:rsidR="00A917B9" w:rsidRPr="000133EC" w:rsidRDefault="00A917B9" w:rsidP="00A91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7B9" w:rsidRPr="000133EC" w:rsidRDefault="00A917B9" w:rsidP="00A91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133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АДМИНИСТРАЦИЯ МУНИЦИПАЛЬНОГО РАЙОНА</w:t>
      </w:r>
    </w:p>
    <w:p w:rsidR="00A917B9" w:rsidRPr="000133EC" w:rsidRDefault="00A917B9" w:rsidP="00A91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7B9" w:rsidRPr="000133EC" w:rsidRDefault="00A917B9" w:rsidP="00A917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133E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РАСПОРЯЖЕНИЕ</w:t>
      </w:r>
    </w:p>
    <w:p w:rsidR="00A917B9" w:rsidRPr="000133EC" w:rsidRDefault="00A917B9" w:rsidP="00A91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17B9" w:rsidRPr="000133EC" w:rsidRDefault="00A917B9" w:rsidP="00A91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29.08.2019</w:t>
      </w:r>
      <w:r w:rsidRPr="000133EC">
        <w:rPr>
          <w:rFonts w:ascii="Times New Roman" w:eastAsia="Times New Roman" w:hAnsi="Times New Roman" w:cs="Times New Roman"/>
          <w:sz w:val="27"/>
          <w:szCs w:val="24"/>
          <w:lang w:eastAsia="ru-RU"/>
        </w:rPr>
        <w:t xml:space="preserve">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7"/>
          <w:szCs w:val="24"/>
          <w:lang w:eastAsia="ru-RU"/>
        </w:rPr>
        <w:t>247</w:t>
      </w:r>
    </w:p>
    <w:p w:rsidR="00A917B9" w:rsidRPr="000133EC" w:rsidRDefault="00A917B9" w:rsidP="00A917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4"/>
          <w:lang w:eastAsia="ru-RU"/>
        </w:rPr>
      </w:pPr>
      <w:r w:rsidRPr="000133EC">
        <w:rPr>
          <w:rFonts w:ascii="Times New Roman" w:eastAsia="Times New Roman" w:hAnsi="Times New Roman" w:cs="Times New Roman"/>
          <w:sz w:val="27"/>
          <w:szCs w:val="24"/>
          <w:lang w:eastAsia="ru-RU"/>
        </w:rPr>
        <w:t>пос. Смидович</w:t>
      </w:r>
    </w:p>
    <w:p w:rsidR="00A917B9" w:rsidRPr="000133EC" w:rsidRDefault="00A917B9" w:rsidP="00A917B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A917B9" w:rsidRPr="000133EC" w:rsidTr="00D42112">
        <w:tc>
          <w:tcPr>
            <w:tcW w:w="9464" w:type="dxa"/>
          </w:tcPr>
          <w:p w:rsidR="00A917B9" w:rsidRPr="000133EC" w:rsidRDefault="00A917B9" w:rsidP="00D421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3EC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Плана мероприятий («дорожной карты») по содействию развитию конкуренции на территории муниципального образования «Смидовичский муниципальный район» на 2019-2022 годы</w:t>
            </w:r>
          </w:p>
          <w:p w:rsidR="00A917B9" w:rsidRPr="000133EC" w:rsidRDefault="00A917B9" w:rsidP="00D42112">
            <w:pPr>
              <w:widowControl w:val="0"/>
              <w:spacing w:after="0" w:line="240" w:lineRule="auto"/>
              <w:ind w:left="40" w:right="4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  <w:p w:rsidR="00A917B9" w:rsidRPr="000133EC" w:rsidRDefault="00A917B9" w:rsidP="00D4211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133E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основании Указа Президента от 21.12.2017 № 618 «Об основных направлениях государственной политики по развитию конкуренции»  </w:t>
            </w:r>
          </w:p>
          <w:p w:rsidR="00A917B9" w:rsidRPr="000133EC" w:rsidRDefault="00A917B9" w:rsidP="00D4211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33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1. У</w:t>
            </w:r>
            <w:r w:rsidRPr="000133EC">
              <w:rPr>
                <w:rFonts w:ascii="Times New Roman" w:eastAsia="Calibri" w:hAnsi="Times New Roman" w:cs="Times New Roman"/>
                <w:sz w:val="28"/>
                <w:szCs w:val="28"/>
              </w:rPr>
              <w:t>твердить прилагаемый План мероприятий («дорожную карту») по содействию развитию конкуренции на территории муниципального образования «Смидовичский муниципальный район» на 2019-2022 годы  (далее – План).</w:t>
            </w:r>
          </w:p>
          <w:p w:rsidR="00A917B9" w:rsidRPr="000133EC" w:rsidRDefault="00A917B9" w:rsidP="00D42112">
            <w:pPr>
              <w:widowControl w:val="0"/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133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2. Поручить структурным подразделениям администрации муниципального образования «Смидовичский муниципальный район», ответственным за реализацию мероприятий:</w:t>
            </w:r>
          </w:p>
          <w:p w:rsidR="00A917B9" w:rsidRPr="000133EC" w:rsidRDefault="00A917B9" w:rsidP="00D42112">
            <w:pPr>
              <w:widowControl w:val="0"/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133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обеспечить выполнение Плана;</w:t>
            </w:r>
          </w:p>
          <w:p w:rsidR="00A917B9" w:rsidRPr="000133EC" w:rsidRDefault="00A917B9" w:rsidP="00D42112">
            <w:pPr>
              <w:widowControl w:val="0"/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133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 один раз в полугодие до 8 числа месяца, следующего за отчетным периодом, предоставлять в управление экономического развития администрации муниципального образования «Смидовичский муниципальный район» информацию о ходе выполнения Плана.</w:t>
            </w:r>
          </w:p>
          <w:p w:rsidR="00A917B9" w:rsidRPr="000133EC" w:rsidRDefault="00A917B9" w:rsidP="00D42112">
            <w:pPr>
              <w:widowControl w:val="0"/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133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3. Управлению экономического развития администрации муниципального образования «Смидовичский муниципальный район» ежегодно, не позднее 10 февраля года, следующего за </w:t>
            </w:r>
            <w:proofErr w:type="gramStart"/>
            <w:r w:rsidRPr="000133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отчетным</w:t>
            </w:r>
            <w:proofErr w:type="gramEnd"/>
            <w:r w:rsidRPr="000133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, направлять в управление экономики правительства Еврейской автономной области информацию о реализации Плана и о состоянии конкурентной среды на территории муниципального образования «Смидовичский муниципальный район».</w:t>
            </w:r>
          </w:p>
          <w:p w:rsidR="00A917B9" w:rsidRPr="000133EC" w:rsidRDefault="00A917B9" w:rsidP="00D42112">
            <w:pPr>
              <w:widowControl w:val="0"/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133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4. Рекомендовать администрациям городских и сельских поселений Смидовичского муниципального района организовать выполнение мероприятий, утвержденных Планом.  </w:t>
            </w:r>
          </w:p>
          <w:p w:rsidR="00A917B9" w:rsidRPr="000133EC" w:rsidRDefault="00A917B9" w:rsidP="00D42112">
            <w:pPr>
              <w:widowControl w:val="0"/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133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5. Признать утратившим силу распоряжение администрации муниципального района от 25.03.2019 № 65 «</w:t>
            </w:r>
            <w:r w:rsidRPr="000133EC">
              <w:rPr>
                <w:rFonts w:ascii="Times New Roman" w:eastAsia="Calibri" w:hAnsi="Times New Roman" w:cs="Times New Roman"/>
                <w:sz w:val="28"/>
                <w:szCs w:val="28"/>
              </w:rPr>
              <w:t>Об утверждении Плана мероприятий («дорожной карты») по содействию развитию конкуренции на территории муниципального образования «Смидовичский муниципальный район» на 2019-2022 годы».</w:t>
            </w:r>
          </w:p>
          <w:p w:rsidR="00A917B9" w:rsidRPr="000133EC" w:rsidRDefault="00A917B9" w:rsidP="00D42112">
            <w:pPr>
              <w:widowControl w:val="0"/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133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6. </w:t>
            </w:r>
            <w:proofErr w:type="gramStart"/>
            <w:r w:rsidRPr="000133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Контроль за</w:t>
            </w:r>
            <w:proofErr w:type="gramEnd"/>
            <w:r w:rsidRPr="000133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выполнением настоящего распоряжения возложить на заместителя главы администрации муниципального района</w:t>
            </w:r>
            <w:r w:rsidRPr="00D87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–</w:t>
            </w:r>
            <w:r w:rsidRPr="00D8714D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председателя комитета по управлению муниципальным имуществом Федоренкову Е.В.</w:t>
            </w:r>
            <w:r w:rsidRPr="000133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A917B9" w:rsidRPr="000133EC" w:rsidRDefault="00A917B9" w:rsidP="00D42112">
            <w:pPr>
              <w:widowControl w:val="0"/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0133EC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7. Настоящее распоряжение вступает в силу со дня его подписания.</w:t>
            </w:r>
          </w:p>
          <w:p w:rsidR="00A917B9" w:rsidRPr="000133EC" w:rsidRDefault="00A917B9" w:rsidP="00D42112">
            <w:pPr>
              <w:widowControl w:val="0"/>
              <w:spacing w:after="0" w:line="240" w:lineRule="auto"/>
              <w:ind w:left="40" w:right="40" w:firstLine="669"/>
              <w:jc w:val="both"/>
              <w:rPr>
                <w:rFonts w:ascii="Sylfaen" w:eastAsia="Calibri" w:hAnsi="Sylfaen" w:cs="Sylfaen"/>
                <w:spacing w:val="9"/>
                <w:sz w:val="28"/>
                <w:szCs w:val="28"/>
                <w:lang w:eastAsia="ru-RU"/>
              </w:rPr>
            </w:pPr>
          </w:p>
        </w:tc>
      </w:tr>
    </w:tbl>
    <w:p w:rsidR="00A917B9" w:rsidRPr="000133EC" w:rsidRDefault="00A917B9" w:rsidP="00A917B9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Cs w:val="28"/>
          <w:lang w:eastAsia="ru-RU"/>
        </w:rPr>
      </w:pPr>
    </w:p>
    <w:tbl>
      <w:tblPr>
        <w:tblW w:w="9962" w:type="dxa"/>
        <w:tblLook w:val="04A0" w:firstRow="1" w:lastRow="0" w:firstColumn="1" w:lastColumn="0" w:noHBand="0" w:noVBand="1"/>
      </w:tblPr>
      <w:tblGrid>
        <w:gridCol w:w="5070"/>
        <w:gridCol w:w="1701"/>
        <w:gridCol w:w="3191"/>
      </w:tblGrid>
      <w:tr w:rsidR="00A917B9" w:rsidRPr="000133EC" w:rsidTr="00D42112">
        <w:tc>
          <w:tcPr>
            <w:tcW w:w="5070" w:type="dxa"/>
            <w:shd w:val="clear" w:color="auto" w:fill="auto"/>
          </w:tcPr>
          <w:p w:rsidR="00A917B9" w:rsidRPr="000133EC" w:rsidRDefault="00A917B9" w:rsidP="00D4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33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Глава администрации </w:t>
            </w:r>
          </w:p>
          <w:p w:rsidR="00A917B9" w:rsidRPr="000133EC" w:rsidRDefault="00A917B9" w:rsidP="00D4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133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муниципального района                                                              </w:t>
            </w:r>
          </w:p>
        </w:tc>
        <w:tc>
          <w:tcPr>
            <w:tcW w:w="1701" w:type="dxa"/>
            <w:shd w:val="clear" w:color="auto" w:fill="auto"/>
          </w:tcPr>
          <w:p w:rsidR="00A917B9" w:rsidRPr="000133EC" w:rsidRDefault="00A917B9" w:rsidP="00D4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191" w:type="dxa"/>
            <w:shd w:val="clear" w:color="auto" w:fill="auto"/>
          </w:tcPr>
          <w:p w:rsidR="00A917B9" w:rsidRPr="000133EC" w:rsidRDefault="00A917B9" w:rsidP="00D4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917B9" w:rsidRDefault="00A917B9" w:rsidP="00D4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0133EC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М.В.Шупиков</w:t>
            </w:r>
            <w:proofErr w:type="spellEnd"/>
          </w:p>
          <w:p w:rsidR="00A917B9" w:rsidRDefault="00A917B9" w:rsidP="00D4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917B9" w:rsidRDefault="00A917B9" w:rsidP="00D4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917B9" w:rsidRDefault="00A917B9" w:rsidP="00D4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917B9" w:rsidRDefault="00A917B9" w:rsidP="00D4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917B9" w:rsidRDefault="00A917B9" w:rsidP="00D4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917B9" w:rsidRDefault="00A917B9" w:rsidP="00D4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917B9" w:rsidRDefault="00A917B9" w:rsidP="00D4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917B9" w:rsidRDefault="00A917B9" w:rsidP="00D4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917B9" w:rsidRDefault="00A917B9" w:rsidP="00D4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917B9" w:rsidRDefault="00A917B9" w:rsidP="00D4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917B9" w:rsidRDefault="00A917B9" w:rsidP="00D4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917B9" w:rsidRDefault="00A917B9" w:rsidP="00D4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917B9" w:rsidRDefault="00A917B9" w:rsidP="00D4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917B9" w:rsidRDefault="00A917B9" w:rsidP="00D4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917B9" w:rsidRDefault="00A917B9" w:rsidP="00D4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917B9" w:rsidRDefault="00A917B9" w:rsidP="00D4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917B9" w:rsidRDefault="00A917B9" w:rsidP="00D4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917B9" w:rsidRDefault="00A917B9" w:rsidP="00D4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917B9" w:rsidRDefault="00A917B9" w:rsidP="00D4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917B9" w:rsidRDefault="00A917B9" w:rsidP="00D4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917B9" w:rsidRDefault="00A917B9" w:rsidP="00D4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917B9" w:rsidRDefault="00A917B9" w:rsidP="00D4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917B9" w:rsidRDefault="00A917B9" w:rsidP="00D4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917B9" w:rsidRDefault="00A917B9" w:rsidP="00D4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917B9" w:rsidRDefault="00A917B9" w:rsidP="00D4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917B9" w:rsidRDefault="00A917B9" w:rsidP="00D4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917B9" w:rsidRDefault="00A917B9" w:rsidP="00D4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917B9" w:rsidRDefault="00A917B9" w:rsidP="00D4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917B9" w:rsidRDefault="00A917B9" w:rsidP="00D4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917B9" w:rsidRDefault="00A917B9" w:rsidP="00D4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917B9" w:rsidRDefault="00A917B9" w:rsidP="00D4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917B9" w:rsidRDefault="00A917B9" w:rsidP="00D4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917B9" w:rsidRDefault="00A917B9" w:rsidP="00D4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917B9" w:rsidRDefault="00A917B9" w:rsidP="00D4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A917B9" w:rsidRDefault="00A917B9" w:rsidP="00D4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</w:p>
          <w:p w:rsidR="00A917B9" w:rsidRPr="000133EC" w:rsidRDefault="00A917B9" w:rsidP="00D421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A917B9" w:rsidRDefault="00A917B9"/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2163"/>
        <w:gridCol w:w="4218"/>
      </w:tblGrid>
      <w:tr w:rsidR="00A91DBB" w:rsidRPr="00515FE8" w:rsidTr="00A91DBB">
        <w:tc>
          <w:tcPr>
            <w:tcW w:w="3190" w:type="dxa"/>
          </w:tcPr>
          <w:p w:rsidR="00A91DBB" w:rsidRPr="00515FE8" w:rsidRDefault="00A91DB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</w:tcPr>
          <w:p w:rsidR="00A91DBB" w:rsidRPr="00515FE8" w:rsidRDefault="00A91DB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</w:tcPr>
          <w:p w:rsidR="00A91DBB" w:rsidRPr="00515FE8" w:rsidRDefault="00A91DB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FE8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91DBB" w:rsidRPr="00515FE8" w:rsidRDefault="00A91DB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DBB" w:rsidRPr="00515FE8" w:rsidRDefault="00A91DB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FE8">
              <w:rPr>
                <w:rFonts w:ascii="Times New Roman" w:hAnsi="Times New Roman" w:cs="Times New Roman"/>
                <w:sz w:val="28"/>
                <w:szCs w:val="28"/>
              </w:rPr>
              <w:t>УТВЕРЖЕДЕН</w:t>
            </w:r>
          </w:p>
          <w:p w:rsidR="00A91DBB" w:rsidRPr="00515FE8" w:rsidRDefault="00A91DB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FE8"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 муниципального района</w:t>
            </w:r>
          </w:p>
          <w:p w:rsidR="00A91DBB" w:rsidRPr="00515FE8" w:rsidRDefault="00A91DBB" w:rsidP="001D07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5FE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1D07E9">
              <w:rPr>
                <w:rFonts w:ascii="Times New Roman" w:hAnsi="Times New Roman" w:cs="Times New Roman"/>
                <w:sz w:val="28"/>
                <w:szCs w:val="28"/>
              </w:rPr>
              <w:t>29.08.2019</w:t>
            </w:r>
            <w:r w:rsidRPr="00515F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D07E9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A91DBB" w:rsidRPr="00515FE8" w:rsidRDefault="00A91DBB" w:rsidP="000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DBB" w:rsidRPr="00515FE8" w:rsidRDefault="00A91DBB" w:rsidP="000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DBB" w:rsidRPr="00515FE8" w:rsidRDefault="00A91DBB" w:rsidP="00013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40"/>
      <w:bookmarkEnd w:id="1"/>
      <w:r w:rsidRPr="00515FE8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A91DBB" w:rsidRPr="00515FE8" w:rsidRDefault="00A91DBB" w:rsidP="00013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(«дорожная карта») по содействию развитию конкуренции</w:t>
      </w:r>
    </w:p>
    <w:p w:rsidR="00A91DBB" w:rsidRPr="00515FE8" w:rsidRDefault="00A91DBB" w:rsidP="000133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«Смидовичский муниципальный район» на 2019-2022 годы</w:t>
      </w:r>
    </w:p>
    <w:p w:rsidR="00A91DBB" w:rsidRPr="00515FE8" w:rsidRDefault="00A91DBB" w:rsidP="000133E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91DBB" w:rsidRPr="00515FE8" w:rsidRDefault="00A91DBB" w:rsidP="00940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1. Общее описание Плана мероприятий</w:t>
      </w:r>
      <w:r w:rsidR="00F97214" w:rsidRPr="00515FE8">
        <w:rPr>
          <w:rFonts w:ascii="Times New Roman" w:hAnsi="Times New Roman" w:cs="Times New Roman"/>
          <w:sz w:val="28"/>
          <w:szCs w:val="28"/>
        </w:rPr>
        <w:t xml:space="preserve"> </w:t>
      </w:r>
      <w:r w:rsidRPr="00515FE8">
        <w:rPr>
          <w:rFonts w:ascii="Times New Roman" w:hAnsi="Times New Roman" w:cs="Times New Roman"/>
          <w:sz w:val="28"/>
          <w:szCs w:val="28"/>
        </w:rPr>
        <w:t>(«дорожная карта») по содействию развитию конкуренции</w:t>
      </w:r>
      <w:r w:rsidR="00F97214" w:rsidRPr="00515FE8">
        <w:rPr>
          <w:rFonts w:ascii="Times New Roman" w:hAnsi="Times New Roman" w:cs="Times New Roman"/>
          <w:sz w:val="28"/>
          <w:szCs w:val="28"/>
        </w:rPr>
        <w:t xml:space="preserve"> </w:t>
      </w:r>
      <w:r w:rsidRPr="00515FE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«Смидовичский муниципальный район» на 2019-2022 годы</w:t>
      </w:r>
    </w:p>
    <w:p w:rsidR="00A91DBB" w:rsidRPr="00515FE8" w:rsidRDefault="00A91DBB" w:rsidP="00940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 xml:space="preserve">1.1. Поддержка конкуренции гарантируется </w:t>
      </w:r>
      <w:hyperlink r:id="rId8" w:history="1">
        <w:r w:rsidRPr="00515FE8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515FE8">
        <w:rPr>
          <w:rFonts w:ascii="Times New Roman" w:hAnsi="Times New Roman" w:cs="Times New Roman"/>
          <w:sz w:val="28"/>
          <w:szCs w:val="28"/>
        </w:rPr>
        <w:t xml:space="preserve"> Российской Федерации, является одной из основ конституционного строя Российской Федерации, а также постоянным приоритетом государственной политики.</w:t>
      </w:r>
    </w:p>
    <w:p w:rsidR="00A91DBB" w:rsidRPr="00515FE8" w:rsidRDefault="00A91DBB" w:rsidP="00940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Развитие конкуренции в экономике является многоаспектной задачей, решение которой в значительной степени зависит от эффективности проведения государственной политики по широкому спектру направлений: от макроэкономической политики, создания благоприятного инвестиционного климата, включая развитие финансовой и налоговой систем, снижение административных и инфраструктурных барьеров, до защиты прав граждан и национальной политики.</w:t>
      </w:r>
    </w:p>
    <w:p w:rsidR="00A91DBB" w:rsidRPr="00515FE8" w:rsidRDefault="00A91DBB" w:rsidP="00940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1.2. Предметом</w:t>
      </w:r>
      <w:r w:rsidR="00432BC0" w:rsidRPr="00515FE8">
        <w:rPr>
          <w:rFonts w:ascii="Times New Roman" w:hAnsi="Times New Roman" w:cs="Times New Roman"/>
          <w:sz w:val="28"/>
          <w:szCs w:val="28"/>
        </w:rPr>
        <w:t xml:space="preserve"> настоящего Плана мероприятий («дорожной карты»</w:t>
      </w:r>
      <w:r w:rsidRPr="00515FE8">
        <w:rPr>
          <w:rFonts w:ascii="Times New Roman" w:hAnsi="Times New Roman" w:cs="Times New Roman"/>
          <w:sz w:val="28"/>
          <w:szCs w:val="28"/>
        </w:rPr>
        <w:t>) по содействию развитию конкуренции на территории муниципального образования «Смидовичский муниципальный район» на 2019-2022 годы  (далее - Дорожная карта) являются направления развития конкуренции, которые имеют специальное, системное и существенное значение для развития конкуренции.</w:t>
      </w:r>
    </w:p>
    <w:p w:rsidR="00F97214" w:rsidRPr="00515FE8" w:rsidRDefault="00A91DBB" w:rsidP="00940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 xml:space="preserve">1.3. В Дорожной карте определяются перечень ключевых показателей развития конкуренции в </w:t>
      </w:r>
      <w:r w:rsidR="00F97214" w:rsidRPr="00515FE8">
        <w:rPr>
          <w:rFonts w:ascii="Times New Roman" w:hAnsi="Times New Roman" w:cs="Times New Roman"/>
          <w:sz w:val="28"/>
          <w:szCs w:val="28"/>
        </w:rPr>
        <w:t>муниципальном образовании «Смидовичский муниципальный район»</w:t>
      </w:r>
      <w:r w:rsidRPr="00515FE8">
        <w:rPr>
          <w:rFonts w:ascii="Times New Roman" w:hAnsi="Times New Roman" w:cs="Times New Roman"/>
          <w:sz w:val="28"/>
          <w:szCs w:val="28"/>
        </w:rPr>
        <w:t>, системные мероприятия по развитию конкуренции в муниципальном образовании «Смидовичский муниципальный район»</w:t>
      </w:r>
      <w:r w:rsidR="00C912FA" w:rsidRPr="00515FE8">
        <w:rPr>
          <w:rFonts w:ascii="Times New Roman" w:hAnsi="Times New Roman" w:cs="Times New Roman"/>
          <w:sz w:val="28"/>
          <w:szCs w:val="28"/>
        </w:rPr>
        <w:t xml:space="preserve"> </w:t>
      </w:r>
      <w:r w:rsidRPr="00515FE8">
        <w:rPr>
          <w:rFonts w:ascii="Times New Roman" w:hAnsi="Times New Roman" w:cs="Times New Roman"/>
          <w:sz w:val="28"/>
          <w:szCs w:val="28"/>
        </w:rPr>
        <w:t xml:space="preserve">в отдельных отраслях (сферах) экономики </w:t>
      </w:r>
      <w:r w:rsidR="00C912FA" w:rsidRPr="00515FE8">
        <w:rPr>
          <w:rFonts w:ascii="Times New Roman" w:hAnsi="Times New Roman" w:cs="Times New Roman"/>
          <w:sz w:val="28"/>
          <w:szCs w:val="28"/>
        </w:rPr>
        <w:t>муниципального образования «Смидовичский муниципальный район»</w:t>
      </w:r>
      <w:r w:rsidRPr="00515FE8">
        <w:rPr>
          <w:rFonts w:ascii="Times New Roman" w:hAnsi="Times New Roman" w:cs="Times New Roman"/>
          <w:sz w:val="28"/>
          <w:szCs w:val="28"/>
        </w:rPr>
        <w:t xml:space="preserve">, обеспечивающие достижение указанных ключевых показателей к 1 января 2022 </w:t>
      </w:r>
      <w:r w:rsidR="00F97214" w:rsidRPr="00515FE8">
        <w:rPr>
          <w:rFonts w:ascii="Times New Roman" w:hAnsi="Times New Roman" w:cs="Times New Roman"/>
          <w:sz w:val="28"/>
          <w:szCs w:val="28"/>
        </w:rPr>
        <w:t>года.</w:t>
      </w:r>
    </w:p>
    <w:p w:rsidR="00F97214" w:rsidRPr="00515FE8" w:rsidRDefault="00A91DBB" w:rsidP="00940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2. Общая характеристика состояния конкуренции</w:t>
      </w:r>
      <w:r w:rsidR="00F97214" w:rsidRPr="00515FE8">
        <w:rPr>
          <w:rFonts w:ascii="Times New Roman" w:hAnsi="Times New Roman" w:cs="Times New Roman"/>
          <w:sz w:val="28"/>
          <w:szCs w:val="28"/>
        </w:rPr>
        <w:t xml:space="preserve"> </w:t>
      </w:r>
      <w:r w:rsidRPr="00515FE8">
        <w:rPr>
          <w:rFonts w:ascii="Times New Roman" w:hAnsi="Times New Roman" w:cs="Times New Roman"/>
          <w:sz w:val="28"/>
          <w:szCs w:val="28"/>
        </w:rPr>
        <w:t>в</w:t>
      </w:r>
      <w:r w:rsidR="00432BC0" w:rsidRPr="00515FE8">
        <w:rPr>
          <w:rFonts w:ascii="Times New Roman" w:hAnsi="Times New Roman" w:cs="Times New Roman"/>
          <w:sz w:val="28"/>
          <w:szCs w:val="28"/>
        </w:rPr>
        <w:t xml:space="preserve"> муниципальном образовании «Смидовичский муниципальный район»</w:t>
      </w:r>
    </w:p>
    <w:p w:rsidR="00D06A40" w:rsidRPr="00515FE8" w:rsidRDefault="00D06A40" w:rsidP="00940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2.1. Общая характеристика состояния конкуренции</w:t>
      </w:r>
      <w:r w:rsidR="00F97214" w:rsidRPr="00515FE8">
        <w:rPr>
          <w:rFonts w:ascii="Times New Roman" w:hAnsi="Times New Roman" w:cs="Times New Roman"/>
          <w:sz w:val="28"/>
          <w:szCs w:val="28"/>
        </w:rPr>
        <w:t xml:space="preserve"> </w:t>
      </w:r>
      <w:r w:rsidRPr="00515FE8">
        <w:rPr>
          <w:rFonts w:ascii="Times New Roman" w:hAnsi="Times New Roman" w:cs="Times New Roman"/>
          <w:sz w:val="28"/>
          <w:szCs w:val="28"/>
        </w:rPr>
        <w:t>на рынке дошкольного образования на территории области</w:t>
      </w:r>
    </w:p>
    <w:p w:rsidR="00D06A40" w:rsidRPr="00515FE8" w:rsidRDefault="00D06A40" w:rsidP="009404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Система дошкольного образования района представлена 10 </w:t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муниципальными бюджетными дошкольными образовательными организациями и </w:t>
      </w:r>
      <w:r w:rsidR="0052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одним</w:t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частн</w:t>
      </w:r>
      <w:r w:rsidR="0052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ым</w:t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дошкольн</w:t>
      </w:r>
      <w:r w:rsidR="0052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ым</w:t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образовательн</w:t>
      </w:r>
      <w:r w:rsidR="0052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ым</w:t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учреждение</w:t>
      </w:r>
      <w:r w:rsidR="0052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</w:t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ОАО «РЖД» в п</w:t>
      </w:r>
      <w:r w:rsidR="0052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</w:t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Волочаевка-2.</w:t>
      </w:r>
    </w:p>
    <w:p w:rsidR="00D06A40" w:rsidRPr="00515FE8" w:rsidRDefault="00D06A40" w:rsidP="009404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состоянию на 1 января 2019 года муниципальные детские сады посещали 1256 человек (в 2018 году - 1246; в 2017 году - 1225), частные детские сады - 56 человек.</w:t>
      </w:r>
    </w:p>
    <w:p w:rsidR="00D06A40" w:rsidRPr="00515FE8" w:rsidRDefault="00D06A40" w:rsidP="009404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конец</w:t>
      </w:r>
      <w:proofErr w:type="gramEnd"/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2014 года на очереди в детские сады находилось 522 ребёнка. </w:t>
      </w:r>
      <w:r w:rsidR="0052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состоянию на 01.07.2019 составляет 174 ребёнка.</w:t>
      </w:r>
    </w:p>
    <w:p w:rsidR="00D06A40" w:rsidRPr="00515FE8" w:rsidRDefault="00D06A40" w:rsidP="009404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Очередь в детские сады в возрасте от трех до семи лет отсутствует.</w:t>
      </w:r>
    </w:p>
    <w:p w:rsidR="00F97214" w:rsidRPr="00515FE8" w:rsidRDefault="00D06A40" w:rsidP="009404A8">
      <w:pPr>
        <w:widowControl w:val="0"/>
        <w:tabs>
          <w:tab w:val="left" w:pos="1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Услуги по дошкольному образованию на территории Смидовичского района удовлетворяются в полном объёме.</w:t>
      </w:r>
      <w:r w:rsidR="00F97214" w:rsidRPr="00515F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F97214" w:rsidRPr="00515FE8" w:rsidRDefault="00D06A40" w:rsidP="009404A8">
      <w:pPr>
        <w:widowControl w:val="0"/>
        <w:tabs>
          <w:tab w:val="left" w:pos="1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2.2. Общая характеристика состояния конкуренции на рынке общего образования на территории </w:t>
      </w:r>
      <w:r w:rsidRPr="00515FE8">
        <w:rPr>
          <w:rFonts w:ascii="Times New Roman" w:hAnsi="Times New Roman" w:cs="Times New Roman"/>
          <w:sz w:val="28"/>
          <w:szCs w:val="28"/>
        </w:rPr>
        <w:t>муниципального образования «Смидовичский муниципальный район»</w:t>
      </w:r>
    </w:p>
    <w:p w:rsidR="00D06A40" w:rsidRPr="00515FE8" w:rsidRDefault="00D06A40" w:rsidP="009404A8">
      <w:pPr>
        <w:widowControl w:val="0"/>
        <w:tabs>
          <w:tab w:val="left" w:pos="128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Система общего образования </w:t>
      </w:r>
      <w:r w:rsidR="00527A5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района</w:t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включает 12 муниципальных общеобразовательных организаций.</w:t>
      </w:r>
    </w:p>
    <w:p w:rsidR="00D06A40" w:rsidRPr="00515FE8" w:rsidRDefault="00D06A40" w:rsidP="009404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Численность обучающихся в общеобразовательных организациях на начало 2018/2019 учебного года составила 3065 человек (на начало 2017/2018 учебного года - 3039 человек).</w:t>
      </w:r>
    </w:p>
    <w:p w:rsidR="00F97214" w:rsidRPr="00515FE8" w:rsidRDefault="00D06A40" w:rsidP="009404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Услуги по предоставлению общего образованию на территории Смидовичского района удовлетворяются в полном объё</w:t>
      </w:r>
      <w:r w:rsidR="00F97214"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ме.</w:t>
      </w:r>
    </w:p>
    <w:p w:rsidR="00D06A40" w:rsidRPr="00515FE8" w:rsidRDefault="00D06A40" w:rsidP="009404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hAnsi="Times New Roman" w:cs="Times New Roman"/>
          <w:sz w:val="28"/>
          <w:szCs w:val="28"/>
        </w:rPr>
        <w:t>2.3.Общая характеристика состояния конкуренции на рынке дополнительного образования детей на территории муниципального образования «Смидовичский муниципальный район»</w:t>
      </w:r>
    </w:p>
    <w:p w:rsidR="00D06A40" w:rsidRPr="00515FE8" w:rsidRDefault="00D06A40" w:rsidP="00940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Потребителями услуг дополнительного образования детей являются дети в возрасте от 5 до 18 лет и их родители (законные представители).</w:t>
      </w:r>
    </w:p>
    <w:p w:rsidR="00D06A40" w:rsidRPr="00515FE8" w:rsidRDefault="00D06A40" w:rsidP="00940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FE8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в муниципальном районе представлена </w:t>
      </w:r>
      <w:r w:rsidR="00527A51">
        <w:rPr>
          <w:rFonts w:ascii="Times New Roman" w:hAnsi="Times New Roman" w:cs="Times New Roman"/>
          <w:sz w:val="28"/>
          <w:szCs w:val="28"/>
        </w:rPr>
        <w:t>МБУ ДО</w:t>
      </w:r>
      <w:r w:rsidRPr="00515FE8">
        <w:rPr>
          <w:rFonts w:ascii="Times New Roman" w:hAnsi="Times New Roman" w:cs="Times New Roman"/>
          <w:sz w:val="28"/>
          <w:szCs w:val="28"/>
        </w:rPr>
        <w:t xml:space="preserve"> «Дом детс</w:t>
      </w:r>
      <w:r w:rsidR="00527A51">
        <w:rPr>
          <w:rFonts w:ascii="Times New Roman" w:hAnsi="Times New Roman" w:cs="Times New Roman"/>
          <w:sz w:val="28"/>
          <w:szCs w:val="28"/>
        </w:rPr>
        <w:t>кого творчества п. Приамурский» (далее – ДДТ), МБУ ДО</w:t>
      </w:r>
      <w:r w:rsidRPr="00515FE8">
        <w:rPr>
          <w:rFonts w:ascii="Times New Roman" w:hAnsi="Times New Roman" w:cs="Times New Roman"/>
          <w:sz w:val="28"/>
          <w:szCs w:val="28"/>
        </w:rPr>
        <w:t xml:space="preserve"> «Детско-юношеская спортивная школа»</w:t>
      </w:r>
      <w:r w:rsidR="00527A51">
        <w:rPr>
          <w:rFonts w:ascii="Times New Roman" w:hAnsi="Times New Roman" w:cs="Times New Roman"/>
          <w:sz w:val="28"/>
          <w:szCs w:val="28"/>
        </w:rPr>
        <w:t xml:space="preserve"> (далее - ДЮСШ)</w:t>
      </w:r>
      <w:r w:rsidRPr="00515FE8">
        <w:rPr>
          <w:rFonts w:ascii="Times New Roman" w:hAnsi="Times New Roman" w:cs="Times New Roman"/>
          <w:sz w:val="28"/>
          <w:szCs w:val="28"/>
        </w:rPr>
        <w:t xml:space="preserve">, </w:t>
      </w:r>
      <w:r w:rsidR="00527A51" w:rsidRPr="00527A51">
        <w:rPr>
          <w:rFonts w:ascii="Times New Roman" w:hAnsi="Times New Roman" w:cs="Times New Roman"/>
          <w:sz w:val="28"/>
          <w:szCs w:val="28"/>
        </w:rPr>
        <w:t>МБОУ ДО «Детская музыкальная школа</w:t>
      </w:r>
      <w:r w:rsidR="00527A51">
        <w:rPr>
          <w:rFonts w:ascii="Times New Roman" w:hAnsi="Times New Roman" w:cs="Times New Roman"/>
          <w:sz w:val="28"/>
          <w:szCs w:val="28"/>
        </w:rPr>
        <w:t xml:space="preserve"> </w:t>
      </w:r>
      <w:r w:rsidR="00527A51" w:rsidRPr="00527A51">
        <w:rPr>
          <w:rFonts w:ascii="Times New Roman" w:hAnsi="Times New Roman" w:cs="Times New Roman"/>
          <w:sz w:val="28"/>
          <w:szCs w:val="28"/>
        </w:rPr>
        <w:t>пос. Николаевка</w:t>
      </w:r>
      <w:r w:rsidR="00527A51">
        <w:rPr>
          <w:rFonts w:ascii="Times New Roman" w:hAnsi="Times New Roman" w:cs="Times New Roman"/>
          <w:sz w:val="28"/>
          <w:szCs w:val="28"/>
        </w:rPr>
        <w:t xml:space="preserve">», </w:t>
      </w:r>
      <w:r w:rsidR="00527A51" w:rsidRPr="00527A51">
        <w:rPr>
          <w:rFonts w:ascii="Times New Roman" w:hAnsi="Times New Roman" w:cs="Times New Roman"/>
          <w:sz w:val="28"/>
          <w:szCs w:val="28"/>
        </w:rPr>
        <w:t>МБОУ ДО «Детская школа искусств</w:t>
      </w:r>
      <w:r w:rsidR="00527A51">
        <w:rPr>
          <w:rFonts w:ascii="Times New Roman" w:hAnsi="Times New Roman" w:cs="Times New Roman"/>
          <w:sz w:val="28"/>
          <w:szCs w:val="28"/>
        </w:rPr>
        <w:t xml:space="preserve"> </w:t>
      </w:r>
      <w:r w:rsidR="004F56AA">
        <w:rPr>
          <w:rFonts w:ascii="Times New Roman" w:hAnsi="Times New Roman" w:cs="Times New Roman"/>
          <w:sz w:val="28"/>
          <w:szCs w:val="28"/>
        </w:rPr>
        <w:t>пос.</w:t>
      </w:r>
      <w:r w:rsidR="00527A51" w:rsidRPr="00527A51">
        <w:rPr>
          <w:rFonts w:ascii="Times New Roman" w:hAnsi="Times New Roman" w:cs="Times New Roman"/>
          <w:sz w:val="28"/>
          <w:szCs w:val="28"/>
        </w:rPr>
        <w:t>Смидович</w:t>
      </w:r>
      <w:r w:rsidR="00527A51">
        <w:rPr>
          <w:rFonts w:ascii="Times New Roman" w:hAnsi="Times New Roman" w:cs="Times New Roman"/>
          <w:sz w:val="28"/>
          <w:szCs w:val="28"/>
        </w:rPr>
        <w:t>»,</w:t>
      </w:r>
      <w:r w:rsidR="004F56AA">
        <w:rPr>
          <w:rFonts w:ascii="Times New Roman" w:hAnsi="Times New Roman" w:cs="Times New Roman"/>
          <w:sz w:val="28"/>
          <w:szCs w:val="28"/>
        </w:rPr>
        <w:t xml:space="preserve"> </w:t>
      </w:r>
      <w:r w:rsidRPr="00515FE8">
        <w:rPr>
          <w:rFonts w:ascii="Times New Roman" w:hAnsi="Times New Roman" w:cs="Times New Roman"/>
          <w:sz w:val="28"/>
          <w:szCs w:val="28"/>
        </w:rPr>
        <w:t>сетью кружков, секций и клубов, организованных на базе общеобразовательных учреждений.</w:t>
      </w:r>
      <w:proofErr w:type="gramEnd"/>
      <w:r w:rsidRPr="00515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FE8">
        <w:rPr>
          <w:rFonts w:ascii="Times New Roman" w:hAnsi="Times New Roman" w:cs="Times New Roman"/>
          <w:sz w:val="28"/>
          <w:szCs w:val="28"/>
        </w:rPr>
        <w:t>В общеобразовательных учреждениях, ДДТ и ДЮСШ организована работа 17 кружков, клубов, секций, в которых занимаются 504 обучающихся</w:t>
      </w:r>
      <w:r w:rsidR="008713BA">
        <w:rPr>
          <w:rFonts w:ascii="Times New Roman" w:hAnsi="Times New Roman" w:cs="Times New Roman"/>
          <w:sz w:val="28"/>
          <w:szCs w:val="28"/>
        </w:rPr>
        <w:t>, в</w:t>
      </w:r>
      <w:r w:rsidR="00527A51">
        <w:rPr>
          <w:rFonts w:ascii="Times New Roman" w:hAnsi="Times New Roman" w:cs="Times New Roman"/>
          <w:sz w:val="28"/>
          <w:szCs w:val="28"/>
        </w:rPr>
        <w:t xml:space="preserve"> МБУ ДО</w:t>
      </w:r>
      <w:r w:rsidR="00527A51" w:rsidRPr="00515FE8">
        <w:rPr>
          <w:rFonts w:ascii="Times New Roman" w:hAnsi="Times New Roman" w:cs="Times New Roman"/>
          <w:sz w:val="28"/>
          <w:szCs w:val="28"/>
        </w:rPr>
        <w:t xml:space="preserve"> «Детско-юношеская спортивная школа»</w:t>
      </w:r>
      <w:r w:rsidR="00527A51">
        <w:rPr>
          <w:rFonts w:ascii="Times New Roman" w:hAnsi="Times New Roman" w:cs="Times New Roman"/>
          <w:sz w:val="28"/>
          <w:szCs w:val="28"/>
        </w:rPr>
        <w:t xml:space="preserve"> (далее - ДЮСШ)</w:t>
      </w:r>
      <w:r w:rsidR="00527A51" w:rsidRPr="00515FE8">
        <w:rPr>
          <w:rFonts w:ascii="Times New Roman" w:hAnsi="Times New Roman" w:cs="Times New Roman"/>
          <w:sz w:val="28"/>
          <w:szCs w:val="28"/>
        </w:rPr>
        <w:t xml:space="preserve">, </w:t>
      </w:r>
      <w:r w:rsidR="00527A51" w:rsidRPr="00527A51">
        <w:rPr>
          <w:rFonts w:ascii="Times New Roman" w:hAnsi="Times New Roman" w:cs="Times New Roman"/>
          <w:sz w:val="28"/>
          <w:szCs w:val="28"/>
        </w:rPr>
        <w:t>МБОУ ДО «Детская музыкальная школа</w:t>
      </w:r>
      <w:r w:rsidR="00527A51">
        <w:rPr>
          <w:rFonts w:ascii="Times New Roman" w:hAnsi="Times New Roman" w:cs="Times New Roman"/>
          <w:sz w:val="28"/>
          <w:szCs w:val="28"/>
        </w:rPr>
        <w:t xml:space="preserve"> </w:t>
      </w:r>
      <w:r w:rsidR="00527A51" w:rsidRPr="00527A51">
        <w:rPr>
          <w:rFonts w:ascii="Times New Roman" w:hAnsi="Times New Roman" w:cs="Times New Roman"/>
          <w:sz w:val="28"/>
          <w:szCs w:val="28"/>
        </w:rPr>
        <w:t>пос. Николаевка</w:t>
      </w:r>
      <w:r w:rsidR="00527A51">
        <w:rPr>
          <w:rFonts w:ascii="Times New Roman" w:hAnsi="Times New Roman" w:cs="Times New Roman"/>
          <w:sz w:val="28"/>
          <w:szCs w:val="28"/>
        </w:rPr>
        <w:t xml:space="preserve">» </w:t>
      </w:r>
      <w:r w:rsidR="008713BA">
        <w:rPr>
          <w:rFonts w:ascii="Times New Roman" w:hAnsi="Times New Roman" w:cs="Times New Roman"/>
          <w:sz w:val="28"/>
          <w:szCs w:val="28"/>
        </w:rPr>
        <w:t>- 316 человек.</w:t>
      </w:r>
      <w:proofErr w:type="gramEnd"/>
    </w:p>
    <w:p w:rsidR="00F97214" w:rsidRPr="00515FE8" w:rsidRDefault="00D06A40" w:rsidP="00940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Услуги по предоставлению дополнительного образования на территории Смидовичского района у</w:t>
      </w:r>
      <w:r w:rsidR="00F97214" w:rsidRPr="00515FE8">
        <w:rPr>
          <w:rFonts w:ascii="Times New Roman" w:hAnsi="Times New Roman" w:cs="Times New Roman"/>
          <w:sz w:val="28"/>
          <w:szCs w:val="28"/>
        </w:rPr>
        <w:t>довлетворяются в полном объёме.</w:t>
      </w:r>
    </w:p>
    <w:p w:rsidR="00D06A40" w:rsidRPr="00515FE8" w:rsidRDefault="00D06A40" w:rsidP="00940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2.4.</w:t>
      </w:r>
      <w:r w:rsidRPr="00515FE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Pr="00515FE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Общая характеристика состояния конкуренции на рынке</w:t>
      </w:r>
      <w:r w:rsidR="00F97214" w:rsidRPr="00515FE8">
        <w:rPr>
          <w:b/>
          <w:color w:val="000000"/>
          <w:lang w:bidi="ru-RU"/>
        </w:rPr>
        <w:t xml:space="preserve"> </w:t>
      </w:r>
      <w:r w:rsidRPr="00515FE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>услуг отдыха и оздоровления детей на территории</w:t>
      </w:r>
      <w:r w:rsidR="000133EC" w:rsidRPr="00515FE8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</w:t>
      </w:r>
      <w:r w:rsidRPr="00515FE8">
        <w:rPr>
          <w:rFonts w:ascii="Times New Roman" w:hAnsi="Times New Roman" w:cs="Times New Roman"/>
          <w:sz w:val="28"/>
          <w:szCs w:val="28"/>
        </w:rPr>
        <w:t>муниципального образования «Смидовичский муниципальный район»</w:t>
      </w:r>
    </w:p>
    <w:p w:rsidR="00D06A40" w:rsidRPr="00515FE8" w:rsidRDefault="00D06A40" w:rsidP="009404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Потребителями услуг по отдыху и оздоровлению детей являются родители (иные законные представители) с детьми в возрасте от 6 до 18 лет.</w:t>
      </w:r>
    </w:p>
    <w:p w:rsidR="00D06A40" w:rsidRPr="00515FE8" w:rsidRDefault="00D06A40" w:rsidP="009404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Ежегодно в июне начинают работу 12 лагерей с дневным пребыванием </w:t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на базе общеобразовательных учреждений и </w:t>
      </w:r>
      <w:r w:rsidR="00871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один лагерь</w:t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базе МБУДОД «Дом детского творчества п. Приамурский».</w:t>
      </w:r>
    </w:p>
    <w:p w:rsidR="00D06A40" w:rsidRPr="00515FE8" w:rsidRDefault="00D06A40" w:rsidP="009404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базе Детской юношеской спортивной школы п</w:t>
      </w:r>
      <w:r w:rsidR="008713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</w:t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Смидович на территории Смидовичского района работает 10 спортивных секций общей численностью 302 человека. Работа ведётся по 6-ти направлениям: каратэ, футбол, баскетбол, джиу-джитсу, легкая атлетика и кикбоксинг.</w:t>
      </w:r>
    </w:p>
    <w:p w:rsidR="00D06A40" w:rsidRPr="00515FE8" w:rsidRDefault="00D06A40" w:rsidP="009404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Всего за 1 смену (с 01 по 25 июня 2019 года) отдохнуло и оздоровилось 2456 детей, что составляет 87,6 % от общего количества обучающихся без выпускников (2803 чел.).</w:t>
      </w:r>
    </w:p>
    <w:p w:rsidR="00D06A40" w:rsidRPr="00515FE8" w:rsidRDefault="00D06A40" w:rsidP="009404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Организована работа по направлению детей и подростков в областные лагеря. В 2018 году в загородных лагерях области отдохнул 41 ребёнок.</w:t>
      </w:r>
    </w:p>
    <w:p w:rsidR="00D06A40" w:rsidRPr="00515FE8" w:rsidRDefault="00D06A40" w:rsidP="009404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июне 2019 года направлено в «Алые паруса» - 12 человек.</w:t>
      </w:r>
    </w:p>
    <w:p w:rsidR="00F97214" w:rsidRPr="00515FE8" w:rsidRDefault="00D06A40" w:rsidP="009404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Услуги по предоставлению отдыха и оздоровления детей на территории Смидовичского района у</w:t>
      </w:r>
      <w:r w:rsidR="00F97214"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довлетворяются в полном объёме.</w:t>
      </w:r>
    </w:p>
    <w:p w:rsidR="00183B94" w:rsidRPr="00515FE8" w:rsidRDefault="00A91DBB" w:rsidP="009404A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2.</w:t>
      </w:r>
      <w:r w:rsidR="00D06A40" w:rsidRPr="00515FE8">
        <w:rPr>
          <w:rFonts w:ascii="Times New Roman" w:hAnsi="Times New Roman" w:cs="Times New Roman"/>
          <w:sz w:val="28"/>
          <w:szCs w:val="28"/>
        </w:rPr>
        <w:t>5</w:t>
      </w:r>
      <w:r w:rsidRPr="00515FE8">
        <w:rPr>
          <w:rFonts w:ascii="Times New Roman" w:hAnsi="Times New Roman" w:cs="Times New Roman"/>
          <w:sz w:val="28"/>
          <w:szCs w:val="28"/>
        </w:rPr>
        <w:t>. Общая характеристика состояния конкуренции на рынке</w:t>
      </w:r>
      <w:r w:rsidR="00F97214" w:rsidRPr="00515FE8">
        <w:rPr>
          <w:rFonts w:ascii="Times New Roman" w:hAnsi="Times New Roman" w:cs="Times New Roman"/>
          <w:sz w:val="28"/>
          <w:szCs w:val="28"/>
        </w:rPr>
        <w:t xml:space="preserve"> </w:t>
      </w:r>
      <w:r w:rsidRPr="00515FE8">
        <w:rPr>
          <w:rFonts w:ascii="Times New Roman" w:hAnsi="Times New Roman" w:cs="Times New Roman"/>
          <w:sz w:val="28"/>
          <w:szCs w:val="28"/>
        </w:rPr>
        <w:t xml:space="preserve">медицинских услуг </w:t>
      </w:r>
      <w:r w:rsidR="00183B94" w:rsidRPr="00515FE8">
        <w:rPr>
          <w:rFonts w:ascii="Times New Roman" w:hAnsi="Times New Roman" w:cs="Times New Roman"/>
          <w:sz w:val="28"/>
          <w:szCs w:val="28"/>
        </w:rPr>
        <w:t>в муниципальном образовании «Смидовичский муниципальный район»</w:t>
      </w:r>
    </w:p>
    <w:p w:rsidR="00B15D52" w:rsidRPr="00515FE8" w:rsidRDefault="00183B94" w:rsidP="009404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FE8"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 «Смидовичский муниципальный район» медицинские услуги оказывает 6 медицинских организаций, из них 4 организации относится к частной системе здравоохранения. Доля хозяйствующих субъектов частной формы собствен</w:t>
      </w:r>
      <w:r w:rsidR="00B15D52" w:rsidRPr="00515FE8">
        <w:rPr>
          <w:rFonts w:ascii="Times New Roman" w:hAnsi="Times New Roman" w:cs="Times New Roman"/>
          <w:b w:val="0"/>
          <w:sz w:val="28"/>
          <w:szCs w:val="28"/>
        </w:rPr>
        <w:t>ности составляет 67,0 процента.</w:t>
      </w:r>
    </w:p>
    <w:p w:rsidR="006C5A8D" w:rsidRPr="00515FE8" w:rsidRDefault="006C5A8D" w:rsidP="00940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бюджетных медицинских учреждениях имеются врачи общей практики, узких специалистов для оказания услуг, как взрослому, так и детскому населению практически нет. Жителям Смидовичского района за оказанием лечебно-консультативных услуг у узких специалистов приходится обращаться в лечебные учреждения городов Биробиджана и Хабаровска.</w:t>
      </w:r>
    </w:p>
    <w:p w:rsidR="006C5A8D" w:rsidRPr="00515FE8" w:rsidRDefault="006C5A8D" w:rsidP="009404A8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Высококвалифицированные </w:t>
      </w:r>
      <w:r w:rsidRPr="00515F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врачи научно исследовательского </w:t>
      </w: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Института охраны материнства и детства по договорённости с администрацией муниципального района в рамках программы социальной поддержки населения уже более десяти лет осуществляют медицинские осмотры детей. Главная их цель – проверить состояние здоровья, выявить патологии и предложить соответствующее лечение. Одновременно с детскими докторами прием ведет и кардиолог </w:t>
      </w:r>
      <w:r w:rsidRPr="00515FE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Юрий Федорченко,</w:t>
      </w: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профессор медицинских наук</w:t>
      </w:r>
      <w:r w:rsidRPr="00515FE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. Он проводит осмотры, консультации больных разного профиля, но большой упор старается делать на кардиологические заболевания</w:t>
      </w: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A8D" w:rsidRPr="00515FE8" w:rsidRDefault="006C5A8D" w:rsidP="009404A8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жителей это неоценимая помощь, ведь пациентам, в большинстве своём </w:t>
      </w:r>
      <w:r w:rsidRPr="00515F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пожилым </w:t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людям и мамам с маленькими детьми, намного проще получить квалифицированный медицинский осмотр и консультацию врачей на месте, не выезжая в город, причём, бесплатно.</w:t>
      </w:r>
    </w:p>
    <w:p w:rsidR="006C5A8D" w:rsidRPr="00515FE8" w:rsidRDefault="006C5A8D" w:rsidP="00940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за последние 5 лет 2013 – 2018 года услугами привлеченных специалистов из города Хабаровска (кардиолог, специалисты НИИ «Охраны материнства и детства) воспользовалось 2111 человек, из них детей – 1314. </w:t>
      </w:r>
    </w:p>
    <w:p w:rsidR="006C5A8D" w:rsidRPr="00515FE8" w:rsidRDefault="006C5A8D" w:rsidP="00940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рынок медицинских услуг Смидовичского района необходимо привлечение узких специалистов для оказания консультативно-лечебных услуг населению.</w:t>
      </w:r>
    </w:p>
    <w:p w:rsidR="00A91DBB" w:rsidRPr="00515FE8" w:rsidRDefault="00183B94" w:rsidP="009404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FE8">
        <w:rPr>
          <w:rFonts w:ascii="Times New Roman" w:hAnsi="Times New Roman" w:cs="Times New Roman"/>
          <w:b w:val="0"/>
          <w:sz w:val="28"/>
          <w:szCs w:val="28"/>
        </w:rPr>
        <w:t>2.6 Общая характеристика состояния конкуренции</w:t>
      </w:r>
      <w:r w:rsidR="00A91DBB" w:rsidRPr="00515FE8">
        <w:rPr>
          <w:rFonts w:ascii="Times New Roman" w:hAnsi="Times New Roman" w:cs="Times New Roman"/>
          <w:b w:val="0"/>
          <w:sz w:val="28"/>
          <w:szCs w:val="28"/>
        </w:rPr>
        <w:t xml:space="preserve"> рынке розничной торговли лекарственными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1DBB" w:rsidRPr="00515FE8">
        <w:rPr>
          <w:rFonts w:ascii="Times New Roman" w:hAnsi="Times New Roman" w:cs="Times New Roman"/>
          <w:b w:val="0"/>
          <w:sz w:val="28"/>
          <w:szCs w:val="28"/>
        </w:rPr>
        <w:t>препаратами, медицинскими изделиями и сопутствующими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1DBB" w:rsidRPr="00515FE8">
        <w:rPr>
          <w:rFonts w:ascii="Times New Roman" w:hAnsi="Times New Roman" w:cs="Times New Roman"/>
          <w:b w:val="0"/>
          <w:sz w:val="28"/>
          <w:szCs w:val="28"/>
        </w:rPr>
        <w:t xml:space="preserve">товарами </w:t>
      </w:r>
      <w:r w:rsidR="00432BC0" w:rsidRPr="00515FE8">
        <w:rPr>
          <w:rFonts w:ascii="Times New Roman" w:hAnsi="Times New Roman" w:cs="Times New Roman"/>
          <w:b w:val="0"/>
          <w:sz w:val="28"/>
          <w:szCs w:val="28"/>
        </w:rPr>
        <w:t>в муниципально</w:t>
      </w:r>
      <w:r w:rsidR="003C554F" w:rsidRPr="00515FE8">
        <w:rPr>
          <w:rFonts w:ascii="Times New Roman" w:hAnsi="Times New Roman" w:cs="Times New Roman"/>
          <w:b w:val="0"/>
          <w:sz w:val="28"/>
          <w:szCs w:val="28"/>
        </w:rPr>
        <w:t>м</w:t>
      </w:r>
      <w:r w:rsidR="00432BC0" w:rsidRPr="00515FE8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3C554F" w:rsidRPr="00515FE8">
        <w:rPr>
          <w:rFonts w:ascii="Times New Roman" w:hAnsi="Times New Roman" w:cs="Times New Roman"/>
          <w:b w:val="0"/>
          <w:sz w:val="28"/>
          <w:szCs w:val="28"/>
        </w:rPr>
        <w:t>и</w:t>
      </w:r>
      <w:r w:rsidR="00432BC0" w:rsidRPr="00515FE8">
        <w:rPr>
          <w:rFonts w:ascii="Times New Roman" w:hAnsi="Times New Roman" w:cs="Times New Roman"/>
          <w:b w:val="0"/>
          <w:sz w:val="28"/>
          <w:szCs w:val="28"/>
        </w:rPr>
        <w:t xml:space="preserve"> «Смидовичский муниципальный район»</w:t>
      </w:r>
    </w:p>
    <w:p w:rsidR="00A91DBB" w:rsidRPr="00515FE8" w:rsidRDefault="00A91DBB" w:rsidP="009404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Розничную торговлю лекарственными препаратами, медицинскими изделиями и сопутствующими товарами </w:t>
      </w:r>
      <w:r w:rsidR="003C554F" w:rsidRPr="00515FE8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муниципальном образовании «Смидовичский муниципальный район» 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осуществляют </w:t>
      </w:r>
      <w:r w:rsidR="00183B94" w:rsidRPr="00515FE8">
        <w:rPr>
          <w:rFonts w:ascii="Times New Roman" w:hAnsi="Times New Roman" w:cs="Times New Roman"/>
          <w:b w:val="0"/>
          <w:sz w:val="28"/>
          <w:szCs w:val="28"/>
        </w:rPr>
        <w:t>8</w:t>
      </w:r>
      <w:r w:rsidR="00DF5A17" w:rsidRPr="00515FE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>организаци</w:t>
      </w:r>
      <w:r w:rsidR="00DF5A17" w:rsidRPr="00515FE8">
        <w:rPr>
          <w:rFonts w:ascii="Times New Roman" w:hAnsi="Times New Roman" w:cs="Times New Roman"/>
          <w:b w:val="0"/>
          <w:sz w:val="28"/>
          <w:szCs w:val="28"/>
        </w:rPr>
        <w:t>й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, из них </w:t>
      </w:r>
      <w:r w:rsidR="00183B94" w:rsidRPr="00515FE8">
        <w:rPr>
          <w:rFonts w:ascii="Times New Roman" w:hAnsi="Times New Roman" w:cs="Times New Roman"/>
          <w:b w:val="0"/>
          <w:sz w:val="28"/>
          <w:szCs w:val="28"/>
        </w:rPr>
        <w:t>7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 организаци</w:t>
      </w:r>
      <w:r w:rsidR="008713BA">
        <w:rPr>
          <w:rFonts w:ascii="Times New Roman" w:hAnsi="Times New Roman" w:cs="Times New Roman"/>
          <w:b w:val="0"/>
          <w:sz w:val="28"/>
          <w:szCs w:val="28"/>
        </w:rPr>
        <w:t>й относя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тся к частной системе здравоохранения. Доля хозяйствующих субъектов частной формы собственности составляет </w:t>
      </w:r>
      <w:r w:rsidR="00183B94" w:rsidRPr="00515FE8">
        <w:rPr>
          <w:rFonts w:ascii="Times New Roman" w:hAnsi="Times New Roman" w:cs="Times New Roman"/>
          <w:b w:val="0"/>
          <w:sz w:val="28"/>
          <w:szCs w:val="28"/>
        </w:rPr>
        <w:t>87,5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 процента.</w:t>
      </w:r>
    </w:p>
    <w:p w:rsidR="00B15D52" w:rsidRPr="00515FE8" w:rsidRDefault="00A91DBB" w:rsidP="00940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5FE8">
        <w:rPr>
          <w:rFonts w:ascii="Times New Roman" w:hAnsi="Times New Roman" w:cs="Times New Roman"/>
          <w:sz w:val="28"/>
          <w:szCs w:val="28"/>
        </w:rPr>
        <w:t>Для получения лицензии на осуществление медицинской деятельности, розничной торговли лекарственными препаратами, медицинскими изделиями и сопутствующими товарами субъектам предпринимательской деятельности области требуется осуществить значительные материальные вложения, а именно: на приобретение помещений, зданий, сооружений и иных объектов по месту осуществления лицензируемого вида деятельности, технических средств, оборудования и технической документации, необходимых для выполнения работ, оказания услуг, составляющих лицензируемый вид деятельности.</w:t>
      </w:r>
      <w:proofErr w:type="gramEnd"/>
      <w:r w:rsidRPr="00515FE8">
        <w:rPr>
          <w:rFonts w:ascii="Times New Roman" w:hAnsi="Times New Roman" w:cs="Times New Roman"/>
          <w:sz w:val="28"/>
          <w:szCs w:val="28"/>
        </w:rPr>
        <w:t xml:space="preserve"> Также для осуществления лицензируемого вида деятельности необходимо наличие работников, имеющих профессиональное образование, обладающих соответствующей квалификацией и имеющих стаж работ</w:t>
      </w:r>
      <w:r w:rsidR="00B15D52" w:rsidRPr="00515FE8">
        <w:rPr>
          <w:rFonts w:ascii="Times New Roman" w:hAnsi="Times New Roman" w:cs="Times New Roman"/>
          <w:sz w:val="28"/>
          <w:szCs w:val="28"/>
        </w:rPr>
        <w:t>ы.</w:t>
      </w:r>
    </w:p>
    <w:p w:rsidR="00A91DBB" w:rsidRPr="00515FE8" w:rsidRDefault="00D06A40" w:rsidP="00940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2.</w:t>
      </w:r>
      <w:r w:rsidR="00183B94" w:rsidRPr="00515FE8">
        <w:rPr>
          <w:rFonts w:ascii="Times New Roman" w:hAnsi="Times New Roman" w:cs="Times New Roman"/>
          <w:sz w:val="28"/>
          <w:szCs w:val="28"/>
        </w:rPr>
        <w:t>7</w:t>
      </w:r>
      <w:r w:rsidR="00A91DBB" w:rsidRPr="00515FE8">
        <w:rPr>
          <w:rFonts w:ascii="Times New Roman" w:hAnsi="Times New Roman" w:cs="Times New Roman"/>
          <w:sz w:val="28"/>
          <w:szCs w:val="28"/>
        </w:rPr>
        <w:t>. Общая характеристика состояния конкуренции на рынке</w:t>
      </w:r>
      <w:r w:rsidR="00B15D52" w:rsidRPr="00515FE8">
        <w:rPr>
          <w:rFonts w:ascii="Times New Roman" w:hAnsi="Times New Roman" w:cs="Times New Roman"/>
          <w:sz w:val="28"/>
          <w:szCs w:val="28"/>
        </w:rPr>
        <w:t xml:space="preserve"> </w:t>
      </w:r>
      <w:r w:rsidR="00A91DBB" w:rsidRPr="00515FE8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 детей</w:t>
      </w:r>
      <w:r w:rsidR="00B15D52" w:rsidRPr="00515FE8">
        <w:rPr>
          <w:rFonts w:ascii="Times New Roman" w:hAnsi="Times New Roman" w:cs="Times New Roman"/>
          <w:sz w:val="28"/>
          <w:szCs w:val="28"/>
        </w:rPr>
        <w:t xml:space="preserve"> </w:t>
      </w:r>
      <w:r w:rsidR="00A91DBB" w:rsidRPr="00515FE8">
        <w:rPr>
          <w:rFonts w:ascii="Times New Roman" w:hAnsi="Times New Roman" w:cs="Times New Roman"/>
          <w:sz w:val="28"/>
          <w:szCs w:val="28"/>
        </w:rPr>
        <w:t xml:space="preserve">с ограниченными возможностями здоровья на территории </w:t>
      </w:r>
      <w:r w:rsidR="003C554F" w:rsidRPr="00515FE8">
        <w:rPr>
          <w:rFonts w:ascii="Times New Roman" w:hAnsi="Times New Roman" w:cs="Times New Roman"/>
          <w:sz w:val="28"/>
          <w:szCs w:val="28"/>
        </w:rPr>
        <w:t>муниципального образования «Смидовичский муниципальный район»</w:t>
      </w:r>
    </w:p>
    <w:p w:rsidR="00FF49A4" w:rsidRPr="00515FE8" w:rsidRDefault="00FF49A4" w:rsidP="009404A8">
      <w:pPr>
        <w:pStyle w:val="20"/>
        <w:shd w:val="clear" w:color="auto" w:fill="auto"/>
        <w:spacing w:before="0" w:line="240" w:lineRule="auto"/>
        <w:ind w:firstLine="709"/>
      </w:pPr>
      <w:r w:rsidRPr="00515FE8">
        <w:rPr>
          <w:color w:val="000000"/>
          <w:lang w:eastAsia="ru-RU" w:bidi="ru-RU"/>
        </w:rPr>
        <w:t>На сегодняшний день в образовательных организациях</w:t>
      </w:r>
      <w:r w:rsidR="008713BA">
        <w:rPr>
          <w:color w:val="000000"/>
          <w:lang w:eastAsia="ru-RU" w:bidi="ru-RU"/>
        </w:rPr>
        <w:t xml:space="preserve"> района</w:t>
      </w:r>
      <w:r w:rsidRPr="00515FE8">
        <w:rPr>
          <w:color w:val="000000"/>
          <w:lang w:eastAsia="ru-RU" w:bidi="ru-RU"/>
        </w:rPr>
        <w:t xml:space="preserve"> обучается 168 детей с ограниченными возможностями здоровья (далее - ОВЗ). Из них: 50 детей-инвалидов, из которых 1 инвалид-колясочник.</w:t>
      </w:r>
    </w:p>
    <w:p w:rsidR="00FF49A4" w:rsidRPr="00515FE8" w:rsidRDefault="00FF49A4" w:rsidP="009404A8">
      <w:pPr>
        <w:pStyle w:val="20"/>
        <w:shd w:val="clear" w:color="auto" w:fill="auto"/>
        <w:spacing w:before="0" w:line="240" w:lineRule="auto"/>
        <w:ind w:firstLine="709"/>
      </w:pPr>
      <w:r w:rsidRPr="00515FE8">
        <w:rPr>
          <w:color w:val="000000"/>
          <w:lang w:eastAsia="ru-RU" w:bidi="ru-RU"/>
        </w:rPr>
        <w:t>Психолого-педагогическое сопровождение детей с ОВЗ осуществляется районной психолого-медико-педагогической комиссией. Ежегодно специалистами комиссии осматривается более 80 детей. В 2019 году осмотрено 108 детей. По результатам осмотров выдаются заключения, согласно которым определяется школьная учебная программа.</w:t>
      </w:r>
    </w:p>
    <w:p w:rsidR="00FF49A4" w:rsidRPr="00515FE8" w:rsidRDefault="00FF49A4" w:rsidP="009404A8">
      <w:pPr>
        <w:pStyle w:val="20"/>
        <w:shd w:val="clear" w:color="auto" w:fill="auto"/>
        <w:spacing w:before="0" w:line="240" w:lineRule="auto"/>
        <w:ind w:firstLine="709"/>
      </w:pPr>
      <w:r w:rsidRPr="00515FE8">
        <w:rPr>
          <w:color w:val="000000"/>
          <w:lang w:eastAsia="ru-RU" w:bidi="ru-RU"/>
        </w:rPr>
        <w:t>Образовательные организации обеспечивают подготовку педагогических работников, владеющими специальными педагогическими подходами и методами обучения и воспитания детей-инвалидов, детей с ограниченными возможностями здоровья. В 2018 году дистанционное обучение прошли 15 педагогов.</w:t>
      </w:r>
    </w:p>
    <w:p w:rsidR="006C5A8D" w:rsidRDefault="00FF49A4" w:rsidP="009404A8">
      <w:pPr>
        <w:pStyle w:val="20"/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  <w:r w:rsidRPr="00515FE8">
        <w:rPr>
          <w:color w:val="000000"/>
          <w:lang w:eastAsia="ru-RU" w:bidi="ru-RU"/>
        </w:rPr>
        <w:t>Работа районной психолого-медико-педагогической комиссии в полном объёме удовлетворяет потребности по психолого-педагогическо</w:t>
      </w:r>
      <w:r w:rsidR="008713BA">
        <w:rPr>
          <w:color w:val="000000"/>
          <w:lang w:eastAsia="ru-RU" w:bidi="ru-RU"/>
        </w:rPr>
        <w:t xml:space="preserve">му </w:t>
      </w:r>
      <w:r w:rsidRPr="00515FE8">
        <w:rPr>
          <w:color w:val="000000"/>
          <w:lang w:eastAsia="ru-RU" w:bidi="ru-RU"/>
        </w:rPr>
        <w:t>сопровождени</w:t>
      </w:r>
      <w:r w:rsidR="008713BA">
        <w:rPr>
          <w:color w:val="000000"/>
          <w:lang w:eastAsia="ru-RU" w:bidi="ru-RU"/>
        </w:rPr>
        <w:t>ю</w:t>
      </w:r>
      <w:r w:rsidRPr="00515FE8">
        <w:rPr>
          <w:color w:val="000000"/>
          <w:lang w:eastAsia="ru-RU" w:bidi="ru-RU"/>
        </w:rPr>
        <w:t xml:space="preserve"> детей с ОВЗ на территории Смидовичского района</w:t>
      </w:r>
      <w:r w:rsidR="00D06A40" w:rsidRPr="00515FE8">
        <w:rPr>
          <w:color w:val="000000"/>
          <w:lang w:eastAsia="ru-RU" w:bidi="ru-RU"/>
        </w:rPr>
        <w:t>.</w:t>
      </w:r>
    </w:p>
    <w:p w:rsidR="005B6774" w:rsidRPr="00515FE8" w:rsidRDefault="005B6774" w:rsidP="009404A8">
      <w:pPr>
        <w:pStyle w:val="20"/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  <w:r w:rsidRPr="0051366D">
        <w:rPr>
          <w:rFonts w:eastAsia="Calibri"/>
          <w:lang w:eastAsia="ru-RU"/>
        </w:rPr>
        <w:t xml:space="preserve">В рамках организации социального предпринимательства в </w:t>
      </w:r>
      <w:proofErr w:type="gramStart"/>
      <w:r w:rsidRPr="0051366D">
        <w:rPr>
          <w:rFonts w:eastAsia="Calibri"/>
          <w:lang w:eastAsia="ru-RU"/>
        </w:rPr>
        <w:t>пос.Николаевка ИП</w:t>
      </w:r>
      <w:proofErr w:type="gramEnd"/>
      <w:r w:rsidRPr="0051366D">
        <w:rPr>
          <w:rFonts w:eastAsia="Calibri"/>
          <w:lang w:eastAsia="ru-RU"/>
        </w:rPr>
        <w:t xml:space="preserve"> </w:t>
      </w:r>
      <w:proofErr w:type="spellStart"/>
      <w:r w:rsidRPr="0051366D">
        <w:rPr>
          <w:rFonts w:eastAsia="Calibri"/>
          <w:lang w:eastAsia="ru-RU"/>
        </w:rPr>
        <w:t>Становкиной</w:t>
      </w:r>
      <w:proofErr w:type="spellEnd"/>
      <w:r w:rsidRPr="0051366D">
        <w:rPr>
          <w:rFonts w:eastAsia="Calibri"/>
          <w:lang w:eastAsia="ru-RU"/>
        </w:rPr>
        <w:t xml:space="preserve"> Мариной Григорьевной создан детский центр, где реализуются 5 направлений развивающих программ для детей с проблемами речевого развития, проживающих в 2 язычных семьях,  с проблемами развития памяти, внимания, ориентации, и др.</w:t>
      </w:r>
      <w:r>
        <w:rPr>
          <w:rFonts w:eastAsia="Calibri"/>
          <w:lang w:eastAsia="ru-RU"/>
        </w:rPr>
        <w:t xml:space="preserve"> Существует потребность  в развитии данного направления.</w:t>
      </w:r>
    </w:p>
    <w:p w:rsidR="00A91DBB" w:rsidRPr="00515FE8" w:rsidRDefault="00A91DBB" w:rsidP="009404A8">
      <w:pPr>
        <w:pStyle w:val="20"/>
        <w:shd w:val="clear" w:color="auto" w:fill="auto"/>
        <w:spacing w:before="0" w:line="240" w:lineRule="auto"/>
        <w:ind w:firstLine="709"/>
      </w:pPr>
      <w:r w:rsidRPr="00515FE8">
        <w:t>2.</w:t>
      </w:r>
      <w:r w:rsidR="00183B94" w:rsidRPr="00515FE8">
        <w:t>8</w:t>
      </w:r>
      <w:r w:rsidRPr="00515FE8">
        <w:t>. Общая характеристика состояния конкуренции на рынке</w:t>
      </w:r>
      <w:r w:rsidR="006C5A8D" w:rsidRPr="00515FE8">
        <w:t xml:space="preserve"> </w:t>
      </w:r>
      <w:r w:rsidRPr="00515FE8">
        <w:t xml:space="preserve">социальных услуг на территории </w:t>
      </w:r>
      <w:r w:rsidR="000952BB" w:rsidRPr="00515FE8">
        <w:t>муниципального образования «Смидовичский муниципальный район»</w:t>
      </w:r>
    </w:p>
    <w:p w:rsidR="006C5A8D" w:rsidRPr="00515FE8" w:rsidRDefault="006C5A8D" w:rsidP="009404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515FE8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eastAsia="ru-RU"/>
        </w:rPr>
        <w:t>Под социальными</w:t>
      </w:r>
      <w:r w:rsidRPr="00515FE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515FE8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eastAsia="ru-RU"/>
        </w:rPr>
        <w:t>услугами понимается</w:t>
      </w:r>
      <w:r w:rsidRPr="00515FE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действие или действия в сфере </w:t>
      </w:r>
      <w:r w:rsidRPr="00515FE8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eastAsia="ru-RU"/>
        </w:rPr>
        <w:t>социального</w:t>
      </w:r>
      <w:r w:rsidRPr="00515FE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515FE8">
        <w:rPr>
          <w:rFonts w:ascii="Times New Roman" w:eastAsiaTheme="minorEastAsia" w:hAnsi="Times New Roman" w:cs="Times New Roman"/>
          <w:bCs/>
          <w:sz w:val="28"/>
          <w:szCs w:val="28"/>
          <w:shd w:val="clear" w:color="auto" w:fill="FFFFFF"/>
          <w:lang w:eastAsia="ru-RU"/>
        </w:rPr>
        <w:t>обслуживания</w:t>
      </w:r>
      <w:r w:rsidRPr="00515FE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 по оказанию постоянной, периодической, разовой помощи, в том числе срочной помощи, гражданину в целях улучшения условий его жизнедеятельности.</w:t>
      </w:r>
    </w:p>
    <w:p w:rsidR="006C5A8D" w:rsidRPr="00515FE8" w:rsidRDefault="006C5A8D" w:rsidP="009404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515FE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На территории Смидовичского муниципального района оказанием услуг для граждан, оказавшихся в трудной жизненной ситуации, занимается ОГКУ «Многофункциональный центр», ОГБУ </w:t>
      </w:r>
      <w:proofErr w:type="gramStart"/>
      <w:r w:rsidRPr="00515FE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СО</w:t>
      </w:r>
      <w:proofErr w:type="gramEnd"/>
      <w:r w:rsidRPr="00515FE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«Социально-реабилитационный центр для несовершеннолетних в </w:t>
      </w:r>
      <w:proofErr w:type="spellStart"/>
      <w:r w:rsidRPr="00515FE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Смидовичском</w:t>
      </w:r>
      <w:proofErr w:type="spellEnd"/>
      <w:r w:rsidRPr="00515FE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районе» и другие. </w:t>
      </w:r>
    </w:p>
    <w:p w:rsidR="006C5A8D" w:rsidRPr="00515FE8" w:rsidRDefault="006C5A8D" w:rsidP="009404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515FE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В администрации муниципального района уже более десяти лет ежегодно утверждается </w:t>
      </w:r>
      <w:r w:rsidR="008713B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муниципальная п</w:t>
      </w:r>
      <w:r w:rsidRPr="00515FE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рограмма по оказанию адресной социальной помощи гражданам, оказавшимся в трудной жизненной ситуации. В течение 2018 года в адрес Комиссии по оказанию адресной социальной помощи поступило 40 заявлений от граждан, находящихся в трудной жизненной ситуации. За </w:t>
      </w:r>
      <w:proofErr w:type="gramStart"/>
      <w:r w:rsidRPr="00515FE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последние</w:t>
      </w:r>
      <w:proofErr w:type="gramEnd"/>
      <w:r w:rsidRPr="00515FE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5 лет таких заявлений поступило 367. Помимо материальной помощи, в рамках программы, оказывалась натуральная помощь ветеранам Великой Отечественной войны (подарки ко Дню Победы), детям из неблагополучных малообеспеченных семей в виде новогодних подарков. </w:t>
      </w:r>
    </w:p>
    <w:p w:rsidR="006C5A8D" w:rsidRPr="00515FE8" w:rsidRDefault="006C5A8D" w:rsidP="009404A8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</w:pPr>
      <w:r w:rsidRPr="00515FE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Следует отметить, что у населения Смидовичского района не снижается потребность в материальной и социальной поддержке, возникают различные трудные жизненные ситуации. Поэтому по-прежнему</w:t>
      </w:r>
      <w:r w:rsidR="008713BA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 xml:space="preserve"> есть необходимость в принятии П</w:t>
      </w:r>
      <w:r w:rsidRPr="00515FE8">
        <w:rPr>
          <w:rFonts w:ascii="Times New Roman" w:eastAsiaTheme="minorEastAsia" w:hAnsi="Times New Roman" w:cs="Times New Roman"/>
          <w:sz w:val="28"/>
          <w:szCs w:val="28"/>
          <w:shd w:val="clear" w:color="auto" w:fill="FFFFFF"/>
          <w:lang w:eastAsia="ru-RU"/>
        </w:rPr>
        <w:t>рограммы социальной поддержки населения на 2020 год.</w:t>
      </w:r>
    </w:p>
    <w:p w:rsidR="00B838EA" w:rsidRPr="00515FE8" w:rsidRDefault="00F329F7" w:rsidP="00940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2.9</w:t>
      </w:r>
      <w:r w:rsidR="00A91DBB" w:rsidRPr="00515FE8">
        <w:rPr>
          <w:rFonts w:ascii="Times New Roman" w:hAnsi="Times New Roman" w:cs="Times New Roman"/>
          <w:sz w:val="28"/>
          <w:szCs w:val="28"/>
        </w:rPr>
        <w:t>. Общая характеристика состояния конкуренции на рынке</w:t>
      </w:r>
      <w:r w:rsidR="006C5A8D" w:rsidRPr="00515FE8">
        <w:rPr>
          <w:rFonts w:ascii="Times New Roman" w:hAnsi="Times New Roman" w:cs="Times New Roman"/>
          <w:sz w:val="28"/>
          <w:szCs w:val="28"/>
        </w:rPr>
        <w:t xml:space="preserve"> </w:t>
      </w:r>
      <w:r w:rsidR="00A91DBB" w:rsidRPr="00515FE8">
        <w:rPr>
          <w:rFonts w:ascii="Times New Roman" w:hAnsi="Times New Roman" w:cs="Times New Roman"/>
          <w:sz w:val="28"/>
          <w:szCs w:val="28"/>
        </w:rPr>
        <w:t xml:space="preserve">ритуальных услуг на территории </w:t>
      </w:r>
      <w:r w:rsidR="00B838EA" w:rsidRPr="00515FE8">
        <w:rPr>
          <w:rFonts w:ascii="Times New Roman" w:hAnsi="Times New Roman" w:cs="Times New Roman"/>
          <w:sz w:val="28"/>
          <w:szCs w:val="28"/>
        </w:rPr>
        <w:t>муниципального образования «Смидовичский муниципальный район»</w:t>
      </w:r>
    </w:p>
    <w:p w:rsidR="00A91DBB" w:rsidRPr="00515FE8" w:rsidRDefault="00A91DBB" w:rsidP="009404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В настоящее время на территории </w:t>
      </w:r>
      <w:r w:rsidR="001B16BE" w:rsidRPr="00515FE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«Смидовичский муниципальный район» зарегистрировано 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в сфере оказания ритуальных услуг </w:t>
      </w:r>
      <w:r w:rsidR="001B16BE" w:rsidRPr="00515FE8">
        <w:rPr>
          <w:rFonts w:ascii="Times New Roman" w:hAnsi="Times New Roman" w:cs="Times New Roman"/>
          <w:b w:val="0"/>
          <w:sz w:val="28"/>
          <w:szCs w:val="28"/>
        </w:rPr>
        <w:t>2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 организаци</w:t>
      </w:r>
      <w:r w:rsidR="001B16BE" w:rsidRPr="00515FE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</w:t>
      </w:r>
      <w:r w:rsidR="001B16BE" w:rsidRPr="00515FE8">
        <w:rPr>
          <w:rFonts w:ascii="Times New Roman" w:hAnsi="Times New Roman" w:cs="Times New Roman"/>
          <w:b w:val="0"/>
          <w:sz w:val="28"/>
          <w:szCs w:val="28"/>
        </w:rPr>
        <w:t>100,0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 процента от общего количества организаций </w:t>
      </w:r>
      <w:r w:rsidR="001B16BE" w:rsidRPr="00515FE8">
        <w:rPr>
          <w:rFonts w:ascii="Times New Roman" w:hAnsi="Times New Roman" w:cs="Times New Roman"/>
          <w:b w:val="0"/>
          <w:sz w:val="28"/>
          <w:szCs w:val="28"/>
        </w:rPr>
        <w:t>в данной сфере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91DBB" w:rsidRPr="00515FE8" w:rsidRDefault="00A91DBB" w:rsidP="00940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515F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15FE8">
        <w:rPr>
          <w:rFonts w:ascii="Times New Roman" w:hAnsi="Times New Roman" w:cs="Times New Roman"/>
          <w:sz w:val="28"/>
          <w:szCs w:val="28"/>
        </w:rPr>
        <w:t xml:space="preserve"> области от 17.11.2014 </w:t>
      </w:r>
      <w:r w:rsidR="001B16BE" w:rsidRPr="00515FE8">
        <w:rPr>
          <w:rFonts w:ascii="Times New Roman" w:hAnsi="Times New Roman" w:cs="Times New Roman"/>
          <w:sz w:val="28"/>
          <w:szCs w:val="28"/>
        </w:rPr>
        <w:t>№</w:t>
      </w:r>
      <w:r w:rsidRPr="00515FE8">
        <w:rPr>
          <w:rFonts w:ascii="Times New Roman" w:hAnsi="Times New Roman" w:cs="Times New Roman"/>
          <w:sz w:val="28"/>
          <w:szCs w:val="28"/>
        </w:rPr>
        <w:t xml:space="preserve"> 607-ОЗ </w:t>
      </w:r>
      <w:r w:rsidR="001B16BE" w:rsidRPr="00515FE8">
        <w:rPr>
          <w:rFonts w:ascii="Times New Roman" w:hAnsi="Times New Roman" w:cs="Times New Roman"/>
          <w:sz w:val="28"/>
          <w:szCs w:val="28"/>
        </w:rPr>
        <w:t>«</w:t>
      </w:r>
      <w:r w:rsidRPr="00515FE8">
        <w:rPr>
          <w:rFonts w:ascii="Times New Roman" w:hAnsi="Times New Roman" w:cs="Times New Roman"/>
          <w:sz w:val="28"/>
          <w:szCs w:val="28"/>
        </w:rPr>
        <w:t>Об отдельных вопросах осуществления местного самоуправления</w:t>
      </w:r>
      <w:r w:rsidR="001B16BE" w:rsidRPr="00515FE8">
        <w:rPr>
          <w:rFonts w:ascii="Times New Roman" w:hAnsi="Times New Roman" w:cs="Times New Roman"/>
          <w:sz w:val="28"/>
          <w:szCs w:val="28"/>
        </w:rPr>
        <w:t xml:space="preserve"> в Еврейской автономной области»</w:t>
      </w:r>
      <w:r w:rsidRPr="00515FE8">
        <w:rPr>
          <w:rFonts w:ascii="Times New Roman" w:hAnsi="Times New Roman" w:cs="Times New Roman"/>
          <w:sz w:val="28"/>
          <w:szCs w:val="28"/>
        </w:rPr>
        <w:t>, а также согласно Уставам муниципальных образований области организация ритуальных услуг и содержание мест захоронения относятся к полномочиям органов местного самоуправления</w:t>
      </w:r>
      <w:r w:rsidR="001B16BE" w:rsidRPr="00515FE8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515FE8">
        <w:rPr>
          <w:rFonts w:ascii="Times New Roman" w:hAnsi="Times New Roman" w:cs="Times New Roman"/>
          <w:sz w:val="28"/>
          <w:szCs w:val="28"/>
        </w:rPr>
        <w:t>. Органами местного самоуправления области утверждены положения о погребении и похоронном деле, в которых отражены вопросы организации похоронного дела, требования к качеству услуг по погребению, оказываемых согласно гарантированному перечню услуг по погребению, порядок деятельности общественных кладбищ, правила содержания мест погребения, обязанности специализированных служб.</w:t>
      </w:r>
    </w:p>
    <w:p w:rsidR="006C5A8D" w:rsidRPr="00515FE8" w:rsidRDefault="00A91DBB" w:rsidP="00940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При реализации полномочий в сфере организации ритуальных услуг одной из проблем является создание специализированных служб в небольших поселениях.</w:t>
      </w:r>
      <w:r w:rsidR="00BA3B18" w:rsidRPr="00515F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38EA" w:rsidRPr="00515FE8" w:rsidRDefault="00B838EA" w:rsidP="00940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2.</w:t>
      </w:r>
      <w:r w:rsidR="00F329F7" w:rsidRPr="00515FE8">
        <w:rPr>
          <w:rFonts w:ascii="Times New Roman" w:hAnsi="Times New Roman" w:cs="Times New Roman"/>
          <w:sz w:val="28"/>
          <w:szCs w:val="28"/>
        </w:rPr>
        <w:t>10</w:t>
      </w:r>
      <w:r w:rsidRPr="00515FE8">
        <w:rPr>
          <w:rFonts w:ascii="Times New Roman" w:hAnsi="Times New Roman" w:cs="Times New Roman"/>
          <w:sz w:val="28"/>
          <w:szCs w:val="28"/>
        </w:rPr>
        <w:t>. Общая характеристика состояния конкуренции на рынке</w:t>
      </w:r>
      <w:r w:rsidR="006C5A8D" w:rsidRPr="00515FE8">
        <w:rPr>
          <w:rFonts w:ascii="Times New Roman" w:hAnsi="Times New Roman" w:cs="Times New Roman"/>
          <w:sz w:val="28"/>
          <w:szCs w:val="28"/>
        </w:rPr>
        <w:t xml:space="preserve"> </w:t>
      </w:r>
      <w:r w:rsidRPr="00515FE8">
        <w:rPr>
          <w:rFonts w:ascii="Times New Roman" w:hAnsi="Times New Roman" w:cs="Times New Roman"/>
          <w:sz w:val="28"/>
          <w:szCs w:val="28"/>
        </w:rPr>
        <w:t>теплоснабжения (производства тепловой энергии)</w:t>
      </w:r>
      <w:r w:rsidR="00EF3E48" w:rsidRPr="00515FE8">
        <w:rPr>
          <w:rFonts w:ascii="Times New Roman" w:hAnsi="Times New Roman" w:cs="Times New Roman"/>
          <w:sz w:val="28"/>
          <w:szCs w:val="28"/>
        </w:rPr>
        <w:t xml:space="preserve"> </w:t>
      </w:r>
      <w:r w:rsidRPr="00515FE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«Смидовичский муниципальный район»</w:t>
      </w:r>
    </w:p>
    <w:p w:rsidR="000133EC" w:rsidRPr="00515FE8" w:rsidRDefault="000133EC" w:rsidP="0094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территории района в сфере теплоснабжения (производства тепловой энергии) осуществляют деятельность 5 предприятий  частной формы собственности. Доля хозяйствующих субъектов частной формы собственности составляет 100 процентов.</w:t>
      </w:r>
    </w:p>
    <w:p w:rsidR="000133EC" w:rsidRPr="00515FE8" w:rsidRDefault="000133EC" w:rsidP="0094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0"/>
          <w:lang w:eastAsia="ru-RU"/>
        </w:rPr>
        <w:t>Указанными организациями на территории района эксплуатируются 44300  км тепловых сетей, 25 муниципальных котельных.</w:t>
      </w:r>
    </w:p>
    <w:p w:rsidR="000133EC" w:rsidRPr="00515FE8" w:rsidRDefault="000133EC" w:rsidP="0094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0"/>
          <w:lang w:eastAsia="ru-RU"/>
        </w:rPr>
        <w:t>Крупнейшей теплоснабжающей организацией района  является ООО «Экспресс», она обслуживает 15 котельных в четырех поселениях района.  Годовая выработка тепловой энергии за 2018 составляет свыше 65000 Гкал.</w:t>
      </w:r>
    </w:p>
    <w:p w:rsidR="000133EC" w:rsidRPr="00515FE8" w:rsidRDefault="000133EC" w:rsidP="0094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0"/>
          <w:lang w:eastAsia="ru-RU"/>
        </w:rPr>
        <w:t>Ввиду отсутствия на территории района газотранспортной системы природного газа на большинстве котельных в качестве топлива используется уголь.</w:t>
      </w:r>
    </w:p>
    <w:p w:rsidR="000133EC" w:rsidRPr="00515FE8" w:rsidRDefault="000133EC" w:rsidP="0094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Вход </w:t>
      </w:r>
      <w:proofErr w:type="gramStart"/>
      <w:r w:rsidRPr="00515FE8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рынок услуг по теплоснабжению затруднен в связи с необходимостью вложения в отрасль</w:t>
      </w:r>
      <w:proofErr w:type="gramEnd"/>
      <w:r w:rsidRPr="00515F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значительных первоначальных инвестиций. Строительство либо приобретение существующих имущественных объектов теплоснабжения в собственность требует значительных первоначальных капитальных вложений при длительных сроках окупаемости этих вложений, что является экономическим ограничением и затрудняет хозяйствующим субъектам вход на данный рынок.</w:t>
      </w:r>
    </w:p>
    <w:p w:rsidR="006C5A8D" w:rsidRPr="00515FE8" w:rsidRDefault="000133EC" w:rsidP="0094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эксплуатации имущественных объектов теплоснабжения на основании концессионных соглашений  делает данный барьер входа</w:t>
      </w:r>
      <w:r w:rsidR="006C5A8D"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товарный рынок преодолимым.</w:t>
      </w:r>
    </w:p>
    <w:p w:rsidR="002F4E59" w:rsidRPr="00515FE8" w:rsidRDefault="00B838EA" w:rsidP="0094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2.1</w:t>
      </w:r>
      <w:r w:rsidR="00F329F7" w:rsidRPr="00515FE8">
        <w:rPr>
          <w:rFonts w:ascii="Times New Roman" w:hAnsi="Times New Roman" w:cs="Times New Roman"/>
          <w:sz w:val="28"/>
          <w:szCs w:val="28"/>
        </w:rPr>
        <w:t>1</w:t>
      </w:r>
      <w:r w:rsidRPr="00515FE8">
        <w:rPr>
          <w:rFonts w:ascii="Times New Roman" w:hAnsi="Times New Roman" w:cs="Times New Roman"/>
          <w:sz w:val="28"/>
          <w:szCs w:val="28"/>
        </w:rPr>
        <w:t>. Общая характеристика состояния конкуренции на рынке</w:t>
      </w:r>
      <w:r w:rsidR="002F4E59" w:rsidRPr="00515FE8">
        <w:rPr>
          <w:rFonts w:ascii="Times New Roman" w:hAnsi="Times New Roman" w:cs="Times New Roman"/>
          <w:sz w:val="28"/>
          <w:szCs w:val="28"/>
        </w:rPr>
        <w:t xml:space="preserve"> по сбору и </w:t>
      </w:r>
      <w:r w:rsidRPr="00515FE8">
        <w:rPr>
          <w:rFonts w:ascii="Times New Roman" w:hAnsi="Times New Roman" w:cs="Times New Roman"/>
          <w:sz w:val="28"/>
          <w:szCs w:val="28"/>
        </w:rPr>
        <w:t>транспортировани</w:t>
      </w:r>
      <w:r w:rsidR="002F4E59" w:rsidRPr="00515FE8">
        <w:rPr>
          <w:rFonts w:ascii="Times New Roman" w:hAnsi="Times New Roman" w:cs="Times New Roman"/>
          <w:sz w:val="28"/>
          <w:szCs w:val="28"/>
        </w:rPr>
        <w:t>ю</w:t>
      </w:r>
      <w:r w:rsidRPr="00515FE8">
        <w:rPr>
          <w:rFonts w:ascii="Times New Roman" w:hAnsi="Times New Roman" w:cs="Times New Roman"/>
          <w:sz w:val="28"/>
          <w:szCs w:val="28"/>
        </w:rPr>
        <w:t xml:space="preserve"> твердых коммунальных отходов на территории</w:t>
      </w:r>
      <w:r w:rsidR="006C5A8D" w:rsidRPr="00515FE8">
        <w:rPr>
          <w:rFonts w:ascii="Times New Roman" w:hAnsi="Times New Roman" w:cs="Times New Roman"/>
          <w:sz w:val="28"/>
          <w:szCs w:val="28"/>
        </w:rPr>
        <w:t xml:space="preserve"> </w:t>
      </w:r>
      <w:r w:rsidR="002F4E59" w:rsidRPr="00515FE8">
        <w:rPr>
          <w:rFonts w:ascii="Times New Roman" w:hAnsi="Times New Roman" w:cs="Times New Roman"/>
          <w:sz w:val="28"/>
          <w:szCs w:val="28"/>
        </w:rPr>
        <w:t>муниципального образования «Смидовичский муниципальный район»</w:t>
      </w:r>
    </w:p>
    <w:p w:rsidR="004E7950" w:rsidRPr="00515FE8" w:rsidRDefault="004E7950" w:rsidP="00940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Смидовичского муниципального района сбором и транспортированием твердых коммунальных отходов занимаются предприятия ЖКХ, частные лица, индивидуальные предприниматели, а также муниципальные казенные учреждения.</w:t>
      </w:r>
    </w:p>
    <w:p w:rsidR="004E7950" w:rsidRPr="00515FE8" w:rsidRDefault="004E7950" w:rsidP="00940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Смидовичское</w:t>
      </w:r>
      <w:proofErr w:type="spellEnd"/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</w:t>
      </w:r>
      <w:r w:rsidR="0087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E7950" w:rsidRPr="00515FE8" w:rsidRDefault="004E7950" w:rsidP="00940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благоустроенного сектора отходы вывозит ООО «Прометей» по договору с ООО «Южное ЖКХ», от частного сектора МКУ «ЦХУ» согласно заключенным договорам;</w:t>
      </w:r>
    </w:p>
    <w:p w:rsidR="004E7950" w:rsidRPr="00515FE8" w:rsidRDefault="004E7950" w:rsidP="00940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Волочаевское</w:t>
      </w:r>
      <w:proofErr w:type="spellEnd"/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</w:t>
      </w:r>
      <w:r w:rsidR="008713BA" w:rsidRPr="0087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E7950" w:rsidRPr="00515FE8" w:rsidRDefault="004E7950" w:rsidP="00940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благоустроенного сектора УК «Жилье», от частного сектора привлеченное частное лицо с пос. Николаевка;</w:t>
      </w:r>
    </w:p>
    <w:p w:rsidR="004E7950" w:rsidRPr="00515FE8" w:rsidRDefault="004E7950" w:rsidP="00940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Волочаевское</w:t>
      </w:r>
      <w:proofErr w:type="spellEnd"/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</w:t>
      </w:r>
      <w:r w:rsidR="0087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поселение</w:t>
      </w: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E7950" w:rsidRPr="00515FE8" w:rsidRDefault="004E7950" w:rsidP="00940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благоустроенного сектора: ИП «Нежданов» по договору с ООО «Элит Сервис», ООО «</w:t>
      </w:r>
      <w:proofErr w:type="spellStart"/>
      <w:r w:rsid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15FE8"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пецтехсервис</w:t>
      </w:r>
      <w:proofErr w:type="spellEnd"/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договору с ООО «Простор»,</w:t>
      </w:r>
    </w:p>
    <w:p w:rsidR="004E7950" w:rsidRPr="00515FE8" w:rsidRDefault="004E7950" w:rsidP="00940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неблагоустроенного </w:t>
      </w:r>
      <w:r w:rsidR="0087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 </w:t>
      </w: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поступающим заявкам от жителей поселения ИП «Клименко»;</w:t>
      </w:r>
    </w:p>
    <w:p w:rsidR="004E7950" w:rsidRPr="00515FE8" w:rsidRDefault="004E7950" w:rsidP="00940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работа ИП «Клименко» по заключению договоров с жителями частного сектора;</w:t>
      </w:r>
    </w:p>
    <w:p w:rsidR="008713BA" w:rsidRDefault="004E7950" w:rsidP="00940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Камышовское</w:t>
      </w:r>
      <w:proofErr w:type="spellEnd"/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</w:t>
      </w:r>
      <w:r w:rsidR="008713BA" w:rsidRPr="0087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E7950" w:rsidRPr="00515FE8" w:rsidRDefault="004E7950" w:rsidP="00940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благоустроенного сектора: ИП «Нежданов» по договору с ООО «Элит Сервис», ООО «</w:t>
      </w:r>
      <w:proofErr w:type="spellStart"/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15FE8"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пецтехсервис</w:t>
      </w:r>
      <w:proofErr w:type="spellEnd"/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договору с ООО «Простор», от частного сектора: частное лицо;</w:t>
      </w:r>
    </w:p>
    <w:p w:rsidR="008713BA" w:rsidRDefault="004E7950" w:rsidP="00940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Николаевское городское</w:t>
      </w:r>
      <w:r w:rsidR="008713BA" w:rsidRPr="0087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E7950" w:rsidRPr="00515FE8" w:rsidRDefault="008713BA" w:rsidP="00940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E7950"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благоустроенного сектора ИП «Нежданов» по договору с ООО «Николаевка ЖКХ», от неблагоустроенного жилья ООО «Николаевка ЖКХ»; от частного сектора частное лицо согласно поступающим заявкам;</w:t>
      </w:r>
    </w:p>
    <w:p w:rsidR="008713BA" w:rsidRDefault="004E7950" w:rsidP="00940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Приамурское городское</w:t>
      </w:r>
      <w:r w:rsidR="008713BA" w:rsidRPr="0087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3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</w:t>
      </w: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4E7950" w:rsidRPr="00515FE8" w:rsidRDefault="004E7950" w:rsidP="00940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ИП «Нежданов» по договору с ООО «</w:t>
      </w:r>
      <w:proofErr w:type="spellStart"/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Стройразвитие</w:t>
      </w:r>
      <w:proofErr w:type="spellEnd"/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проводится работа с жителями частного сектора по заключения договоров на вывоз отходов предприятием </w:t>
      </w:r>
      <w:r w:rsidR="0087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Стройразвитие</w:t>
      </w:r>
      <w:proofErr w:type="spellEnd"/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D2914" w:rsidRDefault="004E7950" w:rsidP="00940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пяти поселени</w:t>
      </w:r>
      <w:r w:rsidR="008713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ях </w:t>
      </w: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отходы вывозятся на полигон по утилизации твердых бытовых отходов, расположенный на территории Николаевского городского поселения, а со Смидовичского городского поселения на площадку временного накопления и хранения отходов</w:t>
      </w:r>
      <w:r w:rsidR="007D29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4E7950" w:rsidRPr="00515FE8" w:rsidRDefault="004E7950" w:rsidP="00940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2019 года на территории Приамурского городского поселения Смидовичского муниципального района Всероссийским обществом охраны природы совместно с </w:t>
      </w:r>
      <w:r w:rsidR="007D2914" w:rsidRPr="007D2914">
        <w:rPr>
          <w:rStyle w:val="aa"/>
          <w:rFonts w:ascii="Times New Roman" w:hAnsi="Times New Roman" w:cs="Times New Roman"/>
          <w:b w:val="0"/>
          <w:iCs/>
          <w:sz w:val="28"/>
          <w:szCs w:val="21"/>
          <w:shd w:val="clear" w:color="auto" w:fill="FFFFFF"/>
        </w:rPr>
        <w:t>НП «Национальный центр общественного контроля в сфере жилищно-коммунального хозяйства «ЖКХ Контроль»</w:t>
      </w:r>
      <w:r w:rsidR="007D2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введено новшество: раздельный сбор и транспортирование отходов на вторичную переработку в г. Хабаровск на предприятие ООО «Чистая планета». Установлены емкости под пластиковые бутылки, макулатуру, жестяные банки. </w:t>
      </w:r>
      <w:proofErr w:type="gramStart"/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пос. Приамурский установлена емкость под сбор батареек. </w:t>
      </w:r>
      <w:proofErr w:type="gramEnd"/>
    </w:p>
    <w:p w:rsidR="004E7950" w:rsidRPr="00515FE8" w:rsidRDefault="004E7950" w:rsidP="00940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Проблемными вопросами в </w:t>
      </w:r>
      <w:proofErr w:type="spellStart"/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Смидовичском</w:t>
      </w:r>
      <w:proofErr w:type="spellEnd"/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районе являются:</w:t>
      </w:r>
    </w:p>
    <w:p w:rsidR="004E7950" w:rsidRPr="00515FE8" w:rsidRDefault="004E7950" w:rsidP="00940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налажена система сбора и вывоза твердых коммунальных отходов на территориях </w:t>
      </w:r>
      <w:proofErr w:type="spellStart"/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Волочаевского</w:t>
      </w:r>
      <w:proofErr w:type="spellEnd"/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Приамурского  городских поселений в частном секторе;</w:t>
      </w:r>
    </w:p>
    <w:p w:rsidR="004E7950" w:rsidRPr="00515FE8" w:rsidRDefault="004E7950" w:rsidP="00940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территории полигона отсутствует весовой контроль твердых коммунальных отходов.</w:t>
      </w:r>
    </w:p>
    <w:p w:rsidR="006C5A8D" w:rsidRPr="00515FE8" w:rsidRDefault="004E7950" w:rsidP="00940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рынок услуг по транспортированию твердых коммунальных отходов с целью уборки несанкционированных свалок и налаживанию системы обращения с отходами от частного сектора необходимо привлечение сил и средств лицензированной организации, которая будет заниматься проблемами в данной сфере, </w:t>
      </w:r>
      <w:r w:rsidR="006C5A8D"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по работе с населением.</w:t>
      </w:r>
    </w:p>
    <w:p w:rsidR="002F4E59" w:rsidRPr="00515FE8" w:rsidRDefault="002F4E59" w:rsidP="00940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15FE8">
        <w:rPr>
          <w:rFonts w:ascii="Times New Roman" w:hAnsi="Times New Roman" w:cs="Times New Roman"/>
          <w:sz w:val="28"/>
          <w:szCs w:val="28"/>
        </w:rPr>
        <w:t>2.1</w:t>
      </w:r>
      <w:r w:rsidR="00F329F7" w:rsidRPr="00515FE8">
        <w:rPr>
          <w:rFonts w:ascii="Times New Roman" w:hAnsi="Times New Roman" w:cs="Times New Roman"/>
          <w:sz w:val="28"/>
          <w:szCs w:val="28"/>
        </w:rPr>
        <w:t>2</w:t>
      </w:r>
      <w:r w:rsidRPr="00515FE8">
        <w:rPr>
          <w:rFonts w:ascii="Times New Roman" w:hAnsi="Times New Roman" w:cs="Times New Roman"/>
          <w:sz w:val="28"/>
          <w:szCs w:val="28"/>
        </w:rPr>
        <w:t>. Общая характеристика состояния конкуренции</w:t>
      </w:r>
      <w:r w:rsidR="006C5A8D" w:rsidRPr="00515FE8">
        <w:rPr>
          <w:rFonts w:ascii="Times New Roman" w:hAnsi="Times New Roman" w:cs="Times New Roman"/>
          <w:sz w:val="28"/>
          <w:szCs w:val="28"/>
        </w:rPr>
        <w:t xml:space="preserve"> </w:t>
      </w:r>
      <w:r w:rsidRPr="00515FE8">
        <w:rPr>
          <w:rFonts w:ascii="Times New Roman" w:hAnsi="Times New Roman" w:cs="Times New Roman"/>
          <w:sz w:val="28"/>
          <w:szCs w:val="28"/>
        </w:rPr>
        <w:t>на рынке</w:t>
      </w:r>
      <w:r w:rsidR="003358A7" w:rsidRPr="00515FE8">
        <w:rPr>
          <w:rFonts w:ascii="Times New Roman" w:hAnsi="Times New Roman" w:cs="Times New Roman"/>
          <w:sz w:val="28"/>
          <w:szCs w:val="28"/>
        </w:rPr>
        <w:t xml:space="preserve"> в</w:t>
      </w:r>
      <w:r w:rsidRPr="00515FE8">
        <w:rPr>
          <w:rFonts w:ascii="Times New Roman" w:hAnsi="Times New Roman" w:cs="Times New Roman"/>
          <w:sz w:val="28"/>
          <w:szCs w:val="28"/>
        </w:rPr>
        <w:t>ыполнения работ по благоустройству городской среды на территории муниципального образования «Смидовичский муниципальный район»</w:t>
      </w:r>
    </w:p>
    <w:p w:rsidR="004E7950" w:rsidRPr="00515FE8" w:rsidRDefault="004E7950" w:rsidP="00940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Смидовичского муниципального района в 2017 году составлен реестр дворовых территорий по </w:t>
      </w:r>
      <w:proofErr w:type="spellStart"/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Смидовичскому</w:t>
      </w:r>
      <w:proofErr w:type="spellEnd"/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району, в него вошла 121 дворовая территория, большая часть дворовых территорий облагорожена и приобрела чистый и ухоженный вид. Установлены малые архитектурные формы, песочницы, турники и другие сооружения. В случае необходимости силами жителей проводится обновление: покраска, скашивание травы на  территории и другие виды работ. </w:t>
      </w:r>
    </w:p>
    <w:p w:rsidR="004E7950" w:rsidRPr="00515FE8" w:rsidRDefault="004E7950" w:rsidP="00940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2018 году все поселения Смидовичского муниципального района приняли участие в приоритетном проекте «Формирование комфортной городской среды». В рамках данного проекта благоустроены 5 дворовых территорий и 2 общественных пространства. </w:t>
      </w:r>
    </w:p>
    <w:p w:rsidR="004E7950" w:rsidRPr="00515FE8" w:rsidRDefault="004E7950" w:rsidP="00940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году примут участие все поселения. Планируется благоустроить 3 общественных пространства и 5 дворовых территорий. </w:t>
      </w:r>
    </w:p>
    <w:p w:rsidR="004E7950" w:rsidRPr="00515FE8" w:rsidRDefault="004E7950" w:rsidP="00940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Администрациями городских и сельских поселений муниципального района ежегодно объявляется санитарная очистка по уборке мусора, несанкционированных свалок и т.д. В рамках санитарной очистки проводятся работы по благоустройству поселений, в том числе и дворовых территорий. </w:t>
      </w:r>
    </w:p>
    <w:p w:rsidR="004E7950" w:rsidRPr="00515FE8" w:rsidRDefault="004E7950" w:rsidP="00940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Проблемными вопросами в данной сфере являются следующие моменты:</w:t>
      </w:r>
    </w:p>
    <w:p w:rsidR="004E7950" w:rsidRPr="00515FE8" w:rsidRDefault="004E7950" w:rsidP="00940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скашивание травы в летний период, уборка несанкционированных свалок и ряд других организационных вопросов.</w:t>
      </w:r>
    </w:p>
    <w:p w:rsidR="004E7950" w:rsidRPr="00515FE8" w:rsidRDefault="004E7950" w:rsidP="00940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привлечение частного бизнеса  и жителей поселений муниципального района по решению проблемных вопросов в данной сфере.</w:t>
      </w:r>
    </w:p>
    <w:p w:rsidR="002F4E59" w:rsidRPr="00515FE8" w:rsidRDefault="002F4E59" w:rsidP="009404A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15FE8">
        <w:rPr>
          <w:rFonts w:ascii="Times New Roman" w:hAnsi="Times New Roman" w:cs="Times New Roman"/>
          <w:b w:val="0"/>
          <w:sz w:val="28"/>
          <w:szCs w:val="28"/>
        </w:rPr>
        <w:t>2.1</w:t>
      </w:r>
      <w:r w:rsidR="00F329F7" w:rsidRPr="00515FE8">
        <w:rPr>
          <w:rFonts w:ascii="Times New Roman" w:hAnsi="Times New Roman" w:cs="Times New Roman"/>
          <w:b w:val="0"/>
          <w:sz w:val="28"/>
          <w:szCs w:val="28"/>
        </w:rPr>
        <w:t>3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>. Общая характеристика состояния конкуренции на рынке</w:t>
      </w:r>
      <w:r w:rsidR="006C5A8D" w:rsidRPr="00515F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>выполнения работ по содержанию и текущему ремонту общего</w:t>
      </w:r>
      <w:r w:rsidR="006C5A8D" w:rsidRPr="00515F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>имущества собственников помещений в многоквартирных домах</w:t>
      </w:r>
      <w:r w:rsidR="006C5A8D" w:rsidRPr="00515F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«Смидовичский муниципальный район»</w:t>
      </w:r>
    </w:p>
    <w:p w:rsidR="00B25A95" w:rsidRPr="00515FE8" w:rsidRDefault="00B25A95" w:rsidP="009404A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15FE8">
        <w:rPr>
          <w:rFonts w:ascii="Times New Roman" w:hAnsi="Times New Roman" w:cs="Times New Roman"/>
          <w:sz w:val="28"/>
        </w:rPr>
        <w:t xml:space="preserve">Число участников рынка по управлению многоквартирными домами имеет устойчивую тенденцию к росту. </w:t>
      </w:r>
      <w:proofErr w:type="gramStart"/>
      <w:r w:rsidRPr="00515FE8">
        <w:rPr>
          <w:rFonts w:ascii="Times New Roman" w:hAnsi="Times New Roman" w:cs="Times New Roman"/>
          <w:sz w:val="28"/>
        </w:rPr>
        <w:t>По состоянию на 1 января 2019 года на территории Смидовичского района 300 многоквартирных домов общей площадью 274,4 тыс.кв.м. Из них в 289 МКД собственники помещений выбрали и реализуют способы управления многоквартирными домами,  в том числе: непосредственное управление в 6 домах, товарищества собственников жилья в 5 МКД, управляющие организации в 278 многоквартирных домах.</w:t>
      </w:r>
      <w:proofErr w:type="gramEnd"/>
      <w:r w:rsidRPr="00515FE8">
        <w:rPr>
          <w:rFonts w:ascii="Times New Roman" w:hAnsi="Times New Roman" w:cs="Times New Roman"/>
          <w:sz w:val="28"/>
        </w:rPr>
        <w:t xml:space="preserve"> Деятельность по управлению многоквартирными домами осуществляют 7 управляющих организаций частной формы собственности. Доля хозяйствующих субъектов частной формы собственности составляет 92,6 процентов. </w:t>
      </w:r>
    </w:p>
    <w:p w:rsidR="000075CB" w:rsidRPr="00515FE8" w:rsidRDefault="00B25A95" w:rsidP="009404A8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15FE8">
        <w:rPr>
          <w:rFonts w:ascii="Times New Roman" w:hAnsi="Times New Roman" w:cs="Times New Roman"/>
          <w:sz w:val="28"/>
        </w:rPr>
        <w:t>Все управляющие организации района имеют  действующую лицензию на осуществление предпринимательской деятельности по управлению мн</w:t>
      </w:r>
      <w:r w:rsidR="000075CB" w:rsidRPr="00515FE8">
        <w:rPr>
          <w:rFonts w:ascii="Times New Roman" w:hAnsi="Times New Roman" w:cs="Times New Roman"/>
          <w:sz w:val="28"/>
        </w:rPr>
        <w:t>огоквартирными домами.</w:t>
      </w:r>
    </w:p>
    <w:p w:rsidR="002F4E59" w:rsidRPr="00515FE8" w:rsidRDefault="002F4E59" w:rsidP="00940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2.1</w:t>
      </w:r>
      <w:r w:rsidR="002D36F3" w:rsidRPr="00515FE8">
        <w:rPr>
          <w:rFonts w:ascii="Times New Roman" w:hAnsi="Times New Roman" w:cs="Times New Roman"/>
          <w:sz w:val="28"/>
          <w:szCs w:val="28"/>
        </w:rPr>
        <w:t>4</w:t>
      </w:r>
      <w:r w:rsidRPr="00515FE8">
        <w:rPr>
          <w:rFonts w:ascii="Times New Roman" w:hAnsi="Times New Roman" w:cs="Times New Roman"/>
          <w:sz w:val="28"/>
          <w:szCs w:val="28"/>
        </w:rPr>
        <w:t>. Общая характеристика состояния конкуренции на рынке</w:t>
      </w:r>
      <w:r w:rsidR="000075CB" w:rsidRPr="00515FE8">
        <w:rPr>
          <w:rFonts w:ascii="Times New Roman" w:hAnsi="Times New Roman" w:cs="Times New Roman"/>
          <w:sz w:val="28"/>
          <w:szCs w:val="28"/>
        </w:rPr>
        <w:t xml:space="preserve"> </w:t>
      </w:r>
      <w:r w:rsidRPr="00515FE8">
        <w:rPr>
          <w:rFonts w:ascii="Times New Roman" w:hAnsi="Times New Roman" w:cs="Times New Roman"/>
          <w:sz w:val="28"/>
          <w:szCs w:val="28"/>
        </w:rPr>
        <w:t>поставки сжиженного газа в баллонах на территории области</w:t>
      </w:r>
    </w:p>
    <w:p w:rsidR="000075CB" w:rsidRPr="00515FE8" w:rsidRDefault="000075CB" w:rsidP="0094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Организацией, предоставляющей населению района и области коммунальную услугу в виде газоснабжения, является то</w:t>
      </w:r>
      <w:r w:rsidR="001E32B5">
        <w:rPr>
          <w:rFonts w:ascii="Times New Roman" w:eastAsia="Calibri" w:hAnsi="Times New Roman" w:cs="Times New Roman"/>
          <w:sz w:val="28"/>
          <w:szCs w:val="28"/>
          <w:lang w:eastAsia="ru-RU"/>
        </w:rPr>
        <w:t>лько АО «</w:t>
      </w:r>
      <w:proofErr w:type="spellStart"/>
      <w:r w:rsidR="001E32B5">
        <w:rPr>
          <w:rFonts w:ascii="Times New Roman" w:eastAsia="Calibri" w:hAnsi="Times New Roman" w:cs="Times New Roman"/>
          <w:sz w:val="28"/>
          <w:szCs w:val="28"/>
          <w:lang w:eastAsia="ru-RU"/>
        </w:rPr>
        <w:t>Биробиджаноблгаз</w:t>
      </w:r>
      <w:proofErr w:type="spellEnd"/>
      <w:r w:rsidR="001E32B5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515FE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075CB" w:rsidRPr="00515FE8" w:rsidRDefault="000075CB" w:rsidP="0094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района функционируют 2 газовых участка АО «</w:t>
      </w:r>
      <w:proofErr w:type="spellStart"/>
      <w:r w:rsidRPr="00515FE8">
        <w:rPr>
          <w:rFonts w:ascii="Times New Roman" w:eastAsia="Calibri" w:hAnsi="Times New Roman" w:cs="Times New Roman"/>
          <w:sz w:val="28"/>
          <w:szCs w:val="28"/>
          <w:lang w:eastAsia="ru-RU"/>
        </w:rPr>
        <w:t>Биробиджаноблгаз</w:t>
      </w:r>
      <w:proofErr w:type="spellEnd"/>
      <w:r w:rsidRPr="00515FE8">
        <w:rPr>
          <w:rFonts w:ascii="Times New Roman" w:eastAsia="Calibri" w:hAnsi="Times New Roman" w:cs="Times New Roman"/>
          <w:sz w:val="28"/>
          <w:szCs w:val="28"/>
          <w:lang w:eastAsia="ru-RU"/>
        </w:rPr>
        <w:t>» (пос.Смидович и пос.Николаевка) со складами хранения баллонов. Указанным предприятием осуществляется  централизованное газоснабжение многоквартирных домов в отдельных населённых пунктах через газорегуляторные установки (фактически является монополистом в указанной сфере рынка) и снабжение населения района сжиженным углеводородным газом в баллонах для бытовых нужд.</w:t>
      </w:r>
    </w:p>
    <w:p w:rsidR="000075CB" w:rsidRPr="00515FE8" w:rsidRDefault="000075CB" w:rsidP="0094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Calibri" w:hAnsi="Times New Roman" w:cs="Times New Roman"/>
          <w:sz w:val="28"/>
          <w:szCs w:val="28"/>
          <w:lang w:eastAsia="ru-RU"/>
        </w:rPr>
        <w:t>Деятельность по реализации населению сжиженного углеводородного газа в баллонах для технических н</w:t>
      </w:r>
      <w:r w:rsidR="001E32B5">
        <w:rPr>
          <w:rFonts w:ascii="Times New Roman" w:eastAsia="Calibri" w:hAnsi="Times New Roman" w:cs="Times New Roman"/>
          <w:sz w:val="28"/>
          <w:szCs w:val="28"/>
          <w:lang w:eastAsia="ru-RU"/>
        </w:rPr>
        <w:t>ужд осуществляет ИП Шапиро Ю.М.</w:t>
      </w:r>
    </w:p>
    <w:p w:rsidR="000075CB" w:rsidRPr="00515FE8" w:rsidRDefault="000075CB" w:rsidP="0094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Calibri" w:hAnsi="Times New Roman" w:cs="Times New Roman"/>
          <w:sz w:val="28"/>
          <w:szCs w:val="28"/>
          <w:lang w:eastAsia="ru-RU"/>
        </w:rPr>
        <w:t>Таким образом, на рынке услуг газоснабжения на территории района в настоящее время действуют 2 организации частной формы собственности, что составляет 100 процентов.</w:t>
      </w:r>
    </w:p>
    <w:p w:rsidR="003358A7" w:rsidRPr="00515FE8" w:rsidRDefault="003358A7" w:rsidP="0094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2.1</w:t>
      </w:r>
      <w:r w:rsidR="002D36F3" w:rsidRPr="00515FE8">
        <w:rPr>
          <w:rFonts w:ascii="Times New Roman" w:hAnsi="Times New Roman" w:cs="Times New Roman"/>
          <w:sz w:val="28"/>
          <w:szCs w:val="28"/>
        </w:rPr>
        <w:t>5</w:t>
      </w:r>
      <w:r w:rsidRPr="00515FE8">
        <w:rPr>
          <w:rFonts w:ascii="Times New Roman" w:hAnsi="Times New Roman" w:cs="Times New Roman"/>
          <w:sz w:val="28"/>
          <w:szCs w:val="28"/>
        </w:rPr>
        <w:t xml:space="preserve">. Общая характеристика состояния конкуренции </w:t>
      </w:r>
      <w:r w:rsidR="000075CB" w:rsidRPr="00515FE8">
        <w:rPr>
          <w:rFonts w:ascii="Times New Roman" w:hAnsi="Times New Roman" w:cs="Times New Roman"/>
          <w:sz w:val="28"/>
          <w:szCs w:val="28"/>
        </w:rPr>
        <w:t xml:space="preserve"> </w:t>
      </w:r>
      <w:r w:rsidRPr="00515FE8">
        <w:rPr>
          <w:rFonts w:ascii="Times New Roman" w:hAnsi="Times New Roman" w:cs="Times New Roman"/>
          <w:sz w:val="28"/>
          <w:szCs w:val="28"/>
        </w:rPr>
        <w:t>на рынке по перевозке пассажиров автомобильным транспортом по муниципальным маршрутам регулярных перевозок на территории муниципального образования «Смидовичский муниципальный район»</w:t>
      </w:r>
    </w:p>
    <w:p w:rsidR="000075CB" w:rsidRPr="00515FE8" w:rsidRDefault="00F55F86" w:rsidP="0094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Calibri" w:hAnsi="Times New Roman" w:cs="Times New Roman"/>
          <w:sz w:val="28"/>
          <w:szCs w:val="28"/>
          <w:lang w:eastAsia="ru-RU"/>
        </w:rPr>
        <w:t>В настоящее время население района  обслуживается 11 маршрутами регулярных пассажирских автотранспортных перевозок, в том числе  8 межрегиональными маршрутами, 1 межмуниципальным маршрутом, 2 муниципальными маршрутами (из них 1 –значения района, 1- значения поселения).</w:t>
      </w:r>
      <w:r w:rsidRPr="00515FE8">
        <w:rPr>
          <w:rFonts w:ascii="Calibri" w:eastAsia="Calibri" w:hAnsi="Calibri" w:cs="Calibri"/>
          <w:lang w:eastAsia="ru-RU"/>
        </w:rPr>
        <w:t xml:space="preserve"> </w:t>
      </w:r>
      <w:r w:rsidRPr="00515F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Сложившаяся маршрутная сеть движения транспорта по району обеспечивает связь населённых пунктов района между собой, с районным центром и с административными центрами субъектов смежных субъектов - </w:t>
      </w:r>
      <w:proofErr w:type="spellStart"/>
      <w:r w:rsidRPr="00515FE8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515FE8">
        <w:rPr>
          <w:rFonts w:ascii="Times New Roman" w:eastAsia="Calibri" w:hAnsi="Times New Roman" w:cs="Times New Roman"/>
          <w:sz w:val="28"/>
          <w:szCs w:val="28"/>
          <w:lang w:eastAsia="ru-RU"/>
        </w:rPr>
        <w:t>.Х</w:t>
      </w:r>
      <w:proofErr w:type="gramEnd"/>
      <w:r w:rsidRPr="00515FE8">
        <w:rPr>
          <w:rFonts w:ascii="Times New Roman" w:eastAsia="Calibri" w:hAnsi="Times New Roman" w:cs="Times New Roman"/>
          <w:sz w:val="28"/>
          <w:szCs w:val="28"/>
          <w:lang w:eastAsia="ru-RU"/>
        </w:rPr>
        <w:t>абаровском</w:t>
      </w:r>
      <w:proofErr w:type="spellEnd"/>
      <w:r w:rsidRPr="00515F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15FE8">
        <w:rPr>
          <w:rFonts w:ascii="Times New Roman" w:eastAsia="Calibri" w:hAnsi="Times New Roman" w:cs="Times New Roman"/>
          <w:sz w:val="28"/>
          <w:szCs w:val="28"/>
          <w:lang w:eastAsia="ru-RU"/>
        </w:rPr>
        <w:t>г.Биробиджаном</w:t>
      </w:r>
      <w:proofErr w:type="spellEnd"/>
      <w:r w:rsidRPr="00515FE8">
        <w:rPr>
          <w:rFonts w:ascii="Times New Roman" w:eastAsia="Calibri" w:hAnsi="Times New Roman" w:cs="Times New Roman"/>
          <w:sz w:val="28"/>
          <w:szCs w:val="28"/>
          <w:lang w:eastAsia="ru-RU"/>
        </w:rPr>
        <w:t>. Из всех маршрутов 10 (91%) осуществляется частными предприятиями и индивидуальными предпринимателями, 1 (</w:t>
      </w:r>
      <w:proofErr w:type="gramStart"/>
      <w:r w:rsidRPr="00515FE8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муниципальный</w:t>
      </w:r>
      <w:proofErr w:type="gramEnd"/>
      <w:r w:rsidRPr="00515FE8">
        <w:rPr>
          <w:rFonts w:ascii="Times New Roman" w:eastAsia="Calibri" w:hAnsi="Times New Roman" w:cs="Times New Roman"/>
          <w:sz w:val="28"/>
          <w:szCs w:val="28"/>
          <w:lang w:eastAsia="ru-RU"/>
        </w:rPr>
        <w:t>, значения поселения) (9%) осуществляется муниципальным учреждением Смидовичского городского поселения. Доля услуг по перевозке пассажиров по муниципальному маршруту районного значения, оказываемых предприятием частной формы с</w:t>
      </w:r>
      <w:r w:rsidR="000075CB" w:rsidRPr="00515FE8">
        <w:rPr>
          <w:rFonts w:ascii="Times New Roman" w:eastAsia="Calibri" w:hAnsi="Times New Roman" w:cs="Times New Roman"/>
          <w:sz w:val="28"/>
          <w:szCs w:val="28"/>
          <w:lang w:eastAsia="ru-RU"/>
        </w:rPr>
        <w:t>обственности, составляет 100 %.</w:t>
      </w:r>
    </w:p>
    <w:p w:rsidR="003358A7" w:rsidRPr="00515FE8" w:rsidRDefault="003358A7" w:rsidP="0094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2.1</w:t>
      </w:r>
      <w:r w:rsidR="002D36F3" w:rsidRPr="00515FE8">
        <w:rPr>
          <w:rFonts w:ascii="Times New Roman" w:hAnsi="Times New Roman" w:cs="Times New Roman"/>
          <w:sz w:val="28"/>
          <w:szCs w:val="28"/>
        </w:rPr>
        <w:t>6</w:t>
      </w:r>
      <w:r w:rsidRPr="00515FE8">
        <w:rPr>
          <w:rFonts w:ascii="Times New Roman" w:hAnsi="Times New Roman" w:cs="Times New Roman"/>
          <w:sz w:val="28"/>
          <w:szCs w:val="28"/>
        </w:rPr>
        <w:t>. Общая характеристика состояния конкуренции на рынке оказания услуг по перевозки пассажиров и багажа легковыми такси на территории муниципального образования «Смидовичский муниципальный район»</w:t>
      </w:r>
    </w:p>
    <w:p w:rsidR="000075CB" w:rsidRPr="00515FE8" w:rsidRDefault="00B25A95" w:rsidP="009404A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В настоящее время на территории муниципального района  зарегистрировано 4 индивидуальных предпринимателя по виду деятельности «деятельность такси». Лицензии на осуществление данного вида </w:t>
      </w:r>
      <w:r w:rsidR="00AD08BA" w:rsidRPr="00515FE8">
        <w:rPr>
          <w:rFonts w:ascii="Times New Roman" w:hAnsi="Times New Roman" w:cs="Times New Roman"/>
          <w:b w:val="0"/>
          <w:sz w:val="28"/>
          <w:szCs w:val="28"/>
        </w:rPr>
        <w:t>деятельности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 отсутствуют.</w:t>
      </w:r>
    </w:p>
    <w:p w:rsidR="003358A7" w:rsidRPr="00515FE8" w:rsidRDefault="003358A7" w:rsidP="009404A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15FE8">
        <w:rPr>
          <w:rFonts w:ascii="Times New Roman" w:hAnsi="Times New Roman" w:cs="Times New Roman"/>
          <w:b w:val="0"/>
          <w:sz w:val="28"/>
          <w:szCs w:val="28"/>
        </w:rPr>
        <w:t>2.17. Общая характеристика состояния конкуренции на рынке</w:t>
      </w:r>
      <w:r w:rsidR="000075CB" w:rsidRPr="00515F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 оказания услуг по ремонту автотранспортных средств на территории муниципального образования «Смидовичский муниципальный район»</w:t>
      </w:r>
    </w:p>
    <w:p w:rsidR="007F7C6E" w:rsidRPr="00515FE8" w:rsidRDefault="007F7C6E" w:rsidP="00940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Рост парка автомобилей предъявляет повышенные требования к функционированию и развитию такой отраслевой группы бытовых услуг, как услуги по ремонту и техническому обслуживанию автотранспортных средств.</w:t>
      </w:r>
    </w:p>
    <w:p w:rsidR="007F7C6E" w:rsidRPr="00515FE8" w:rsidRDefault="007F7C6E" w:rsidP="00940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Автосервис - одна из наиболее динамичных и быстроразвивающихся отраслей сферы услуг.</w:t>
      </w:r>
    </w:p>
    <w:p w:rsidR="007F7C6E" w:rsidRPr="00515FE8" w:rsidRDefault="007F7C6E" w:rsidP="00940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На сегодняшний день в сфере ремонта автотранспортных средств отмечается высокая степень конкуренции.</w:t>
      </w:r>
    </w:p>
    <w:p w:rsidR="007F7C6E" w:rsidRPr="00515FE8" w:rsidRDefault="007F7C6E" w:rsidP="00940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 xml:space="preserve">Услугами по ремонту автотранспортных средств население </w:t>
      </w:r>
      <w:r w:rsidR="00AD08BA" w:rsidRPr="00515F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15FE8">
        <w:rPr>
          <w:rFonts w:ascii="Times New Roman" w:hAnsi="Times New Roman" w:cs="Times New Roman"/>
          <w:sz w:val="28"/>
          <w:szCs w:val="28"/>
        </w:rPr>
        <w:t xml:space="preserve"> в полной мере обеспечивают </w:t>
      </w:r>
      <w:r w:rsidR="004944AF" w:rsidRPr="00515FE8">
        <w:rPr>
          <w:rFonts w:ascii="Times New Roman" w:hAnsi="Times New Roman" w:cs="Times New Roman"/>
          <w:sz w:val="28"/>
          <w:szCs w:val="28"/>
        </w:rPr>
        <w:t>12</w:t>
      </w:r>
      <w:r w:rsidRPr="00515FE8">
        <w:rPr>
          <w:rFonts w:ascii="Times New Roman" w:hAnsi="Times New Roman" w:cs="Times New Roman"/>
          <w:sz w:val="28"/>
          <w:szCs w:val="28"/>
        </w:rPr>
        <w:t xml:space="preserve"> организаций частной формы собственности.</w:t>
      </w:r>
    </w:p>
    <w:p w:rsidR="000075CB" w:rsidRPr="00515FE8" w:rsidRDefault="007F7C6E" w:rsidP="00940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 xml:space="preserve">Государственные и муниципальные предприятия, предоставляющие данный вид услуг, в </w:t>
      </w:r>
      <w:r w:rsidR="00AD08BA" w:rsidRPr="00515FE8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515FE8">
        <w:rPr>
          <w:rFonts w:ascii="Times New Roman" w:hAnsi="Times New Roman" w:cs="Times New Roman"/>
          <w:sz w:val="28"/>
          <w:szCs w:val="28"/>
        </w:rPr>
        <w:t xml:space="preserve"> </w:t>
      </w:r>
      <w:r w:rsidR="000075CB" w:rsidRPr="00515FE8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3358A7" w:rsidRPr="00515FE8" w:rsidRDefault="003358A7" w:rsidP="00940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2.18. Общая характеристика состояния конкуренции на рынке услуг</w:t>
      </w:r>
      <w:r w:rsidR="000075CB" w:rsidRPr="00515FE8">
        <w:rPr>
          <w:rFonts w:ascii="Times New Roman" w:hAnsi="Times New Roman" w:cs="Times New Roman"/>
          <w:sz w:val="28"/>
          <w:szCs w:val="28"/>
        </w:rPr>
        <w:t xml:space="preserve"> </w:t>
      </w:r>
      <w:r w:rsidRPr="00515FE8">
        <w:rPr>
          <w:rFonts w:ascii="Times New Roman" w:hAnsi="Times New Roman" w:cs="Times New Roman"/>
          <w:sz w:val="28"/>
          <w:szCs w:val="28"/>
        </w:rPr>
        <w:t>связи, в том числе услуг по предоставлению широкополосного доступа к информационного-телекоммуникационной сети «Интернет» на территории муниципального образования «Смидовичский муниципальный район»</w:t>
      </w:r>
    </w:p>
    <w:p w:rsidR="00F55F86" w:rsidRPr="00515FE8" w:rsidRDefault="00F55F86" w:rsidP="0094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Calibri" w:hAnsi="Times New Roman" w:cs="Times New Roman"/>
          <w:sz w:val="28"/>
          <w:szCs w:val="28"/>
          <w:lang w:eastAsia="ru-RU"/>
        </w:rPr>
        <w:t>На рынке услуг связи, включая широкополосный доступ к информационно-телекоммуникационной сети Интернет, присутствует достаточное количество операторов связи, обеспечивающих развитую конкурентную среду в районе.</w:t>
      </w:r>
    </w:p>
    <w:p w:rsidR="00F55F86" w:rsidRPr="00515FE8" w:rsidRDefault="00F55F86" w:rsidP="0094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населённые пункты района находятся в зоне действия как минимум одного оператора связи, предоставляющего услуги широкополосного доступа к информационно-телекоммуникационной сети Интернет </w:t>
      </w:r>
    </w:p>
    <w:p w:rsidR="000075CB" w:rsidRPr="00515FE8" w:rsidRDefault="00F55F86" w:rsidP="0094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Calibri" w:hAnsi="Times New Roman" w:cs="Times New Roman"/>
          <w:sz w:val="28"/>
          <w:szCs w:val="28"/>
          <w:lang w:eastAsia="ru-RU"/>
        </w:rPr>
        <w:t>Оказание услуг связи относится к лицензируемым видам деятельности и регулируется федеральным законодательством. Административных  барьеров для входа на рынок услуг связи со стороны орган</w:t>
      </w:r>
      <w:r w:rsidR="000075CB" w:rsidRPr="00515FE8">
        <w:rPr>
          <w:rFonts w:ascii="Times New Roman" w:eastAsia="Calibri" w:hAnsi="Times New Roman" w:cs="Times New Roman"/>
          <w:sz w:val="28"/>
          <w:szCs w:val="28"/>
          <w:lang w:eastAsia="ru-RU"/>
        </w:rPr>
        <w:t>ов местного самоуправления нет.</w:t>
      </w:r>
    </w:p>
    <w:p w:rsidR="00531FDB" w:rsidRPr="00515FE8" w:rsidRDefault="003358A7" w:rsidP="0094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2.19. Общая характеристика состояния конкуренции на рынке</w:t>
      </w:r>
      <w:r w:rsidR="000075CB" w:rsidRPr="00515FE8">
        <w:rPr>
          <w:rFonts w:ascii="Times New Roman" w:hAnsi="Times New Roman" w:cs="Times New Roman"/>
          <w:sz w:val="28"/>
          <w:szCs w:val="28"/>
        </w:rPr>
        <w:t xml:space="preserve"> </w:t>
      </w:r>
      <w:r w:rsidRPr="00515FE8">
        <w:rPr>
          <w:rFonts w:ascii="Times New Roman" w:hAnsi="Times New Roman" w:cs="Times New Roman"/>
          <w:sz w:val="28"/>
          <w:szCs w:val="28"/>
        </w:rPr>
        <w:t xml:space="preserve">жилищного строительства </w:t>
      </w:r>
      <w:r w:rsidR="00531FDB" w:rsidRPr="00515FE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«Смидовичский муниципальный район»</w:t>
      </w:r>
    </w:p>
    <w:p w:rsidR="00621DE1" w:rsidRPr="00515FE8" w:rsidRDefault="00621DE1" w:rsidP="009404A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строительство на территории муниципального района осуществляется с привлечением строительных компаний из города Хабаровска, Биробиджана, посредством проведения торгов (согласно Федеральному закону «О контрактной системе в сфере закупок товаров, работ, услуг для обеспечения государственных и муниципальных нужд» от 05.04.2013 № 44-ФЗ), либо с заключением договора подряда (для индивидуальных застройщиков).</w:t>
      </w:r>
    </w:p>
    <w:p w:rsidR="00621DE1" w:rsidRPr="00515FE8" w:rsidRDefault="00621DE1" w:rsidP="00940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введено в эксплуатацию 112 жилых домов общей площадью 8435 кв.м. Из них 103 жилых дома общей площадью 7835 кв.м. построено индивидуальными застройщиками</w:t>
      </w:r>
      <w:r w:rsidR="007C18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5CB" w:rsidRPr="00515FE8" w:rsidRDefault="000B2086" w:rsidP="00940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январь – июнь 2019 года </w:t>
      </w:r>
      <w:r w:rsidRPr="00515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введено в эксплуатацию </w:t>
      </w: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102 квартиры общей площадью </w:t>
      </w:r>
      <w:r w:rsidR="007C18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6621 м</w:t>
      </w:r>
      <w:proofErr w:type="gramStart"/>
      <w:r w:rsidRPr="00515FE8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proofErr w:type="gramEnd"/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187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</w:t>
      </w:r>
      <w:r w:rsidR="007C187A"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9 - квартирный жилой дом для работников ОАО «РЖД»  в  пос. Волочаевка-2  площадью 600 кв.м.</w:t>
      </w:r>
      <w:r w:rsidR="007C187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C187A"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в 2,2 раза больше анал</w:t>
      </w:r>
      <w:r w:rsidR="000075CB"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огичного периода прошлого года.</w:t>
      </w:r>
    </w:p>
    <w:p w:rsidR="000075CB" w:rsidRPr="00515FE8" w:rsidRDefault="00621DE1" w:rsidP="00940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на территории района частных организаций необходимо, но не рентабельно. Это объясняется тем, что строительство на территории района в основном осуществляется индивидуальными застройщиками собственными силами по собственным проектным решениям.</w:t>
      </w:r>
    </w:p>
    <w:p w:rsidR="00531FDB" w:rsidRPr="00515FE8" w:rsidRDefault="00531FDB" w:rsidP="00940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2.20. Общая характеристика состояния конкуренции на рынке</w:t>
      </w:r>
      <w:r w:rsidR="000075CB" w:rsidRPr="00515FE8">
        <w:rPr>
          <w:rFonts w:ascii="Times New Roman" w:hAnsi="Times New Roman" w:cs="Times New Roman"/>
          <w:sz w:val="28"/>
          <w:szCs w:val="28"/>
        </w:rPr>
        <w:t xml:space="preserve"> </w:t>
      </w:r>
      <w:r w:rsidR="00621DE1" w:rsidRPr="00515FE8">
        <w:rPr>
          <w:rFonts w:ascii="Times New Roman" w:hAnsi="Times New Roman" w:cs="Times New Roman"/>
          <w:sz w:val="28"/>
          <w:szCs w:val="28"/>
        </w:rPr>
        <w:t>о</w:t>
      </w:r>
      <w:r w:rsidRPr="00515FE8">
        <w:rPr>
          <w:rFonts w:ascii="Times New Roman" w:hAnsi="Times New Roman" w:cs="Times New Roman"/>
          <w:sz w:val="28"/>
          <w:szCs w:val="28"/>
        </w:rPr>
        <w:t>бъектов капитального строительства, за исключением жилищного и дорожного строительства, на территории муниципального образования «Смидовичский муниципальный район»</w:t>
      </w:r>
    </w:p>
    <w:p w:rsidR="00531FDB" w:rsidRPr="00515FE8" w:rsidRDefault="00531FDB" w:rsidP="009404A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621DE1" w:rsidRPr="00515FE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«Смидовичский муниципальный район» 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>зарегистрирован</w:t>
      </w:r>
      <w:r w:rsidR="00621DE1" w:rsidRPr="00515FE8">
        <w:rPr>
          <w:rFonts w:ascii="Times New Roman" w:hAnsi="Times New Roman" w:cs="Times New Roman"/>
          <w:b w:val="0"/>
          <w:sz w:val="28"/>
          <w:szCs w:val="28"/>
        </w:rPr>
        <w:t>а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21DE1" w:rsidRPr="00515FE8">
        <w:rPr>
          <w:rFonts w:ascii="Times New Roman" w:hAnsi="Times New Roman" w:cs="Times New Roman"/>
          <w:b w:val="0"/>
          <w:sz w:val="28"/>
          <w:szCs w:val="28"/>
        </w:rPr>
        <w:t>31</w:t>
      </w:r>
      <w:r w:rsidR="00621DE1" w:rsidRPr="00515FE8">
        <w:rPr>
          <w:rFonts w:ascii="Times New Roman" w:hAnsi="Times New Roman" w:cs="Times New Roman"/>
          <w:sz w:val="28"/>
          <w:szCs w:val="28"/>
        </w:rPr>
        <w:t xml:space="preserve"> 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>организаци</w:t>
      </w:r>
      <w:r w:rsidR="00621DE1" w:rsidRPr="00515FE8">
        <w:rPr>
          <w:rFonts w:ascii="Times New Roman" w:hAnsi="Times New Roman" w:cs="Times New Roman"/>
          <w:b w:val="0"/>
          <w:sz w:val="28"/>
          <w:szCs w:val="28"/>
        </w:rPr>
        <w:t>я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 по виду</w:t>
      </w:r>
      <w:r w:rsidR="00621DE1" w:rsidRPr="00515FE8">
        <w:rPr>
          <w:rFonts w:ascii="Times New Roman" w:hAnsi="Times New Roman" w:cs="Times New Roman"/>
          <w:b w:val="0"/>
          <w:sz w:val="28"/>
          <w:szCs w:val="28"/>
        </w:rPr>
        <w:t xml:space="preserve"> экономической деятельности «Строительство»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>. Доля организаций с частной формой собственности на рассматриваемом рынке составляет 100,0 процента.</w:t>
      </w:r>
    </w:p>
    <w:p w:rsidR="000B2086" w:rsidRPr="00515FE8" w:rsidRDefault="00621DE1" w:rsidP="00940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2018 году введено в эксплуатацию 12 капитальных объектов, из них: 5 объектов торговли, 1 объект медицинского направления, 6 объектов производственного назначения. В основном, строительство капитальных объектов осуществляется на уже ранее предоставленных земельных участках.</w:t>
      </w:r>
      <w:r w:rsidR="000B2086"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полугодии после реконструкции введено в эксплуатацию торговое помещение площадью 100 кв.м.</w:t>
      </w:r>
    </w:p>
    <w:p w:rsidR="000075CB" w:rsidRPr="00515FE8" w:rsidRDefault="000B2086" w:rsidP="009404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 работ, выполненный по виду деятельности «Строительство»</w:t>
      </w:r>
      <w:r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первом кварт</w:t>
      </w:r>
      <w:r w:rsidR="000075CB" w:rsidRPr="00515FE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 составил 299428 тыс.рублей.</w:t>
      </w:r>
    </w:p>
    <w:p w:rsidR="00531FDB" w:rsidRPr="00515FE8" w:rsidRDefault="00531FDB" w:rsidP="00940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2.21. Общая характеристика состояния конкуренции на рынке</w:t>
      </w:r>
      <w:r w:rsidR="000075CB" w:rsidRPr="00515FE8">
        <w:rPr>
          <w:rFonts w:ascii="Times New Roman" w:hAnsi="Times New Roman" w:cs="Times New Roman"/>
          <w:sz w:val="28"/>
          <w:szCs w:val="28"/>
        </w:rPr>
        <w:t xml:space="preserve"> </w:t>
      </w:r>
      <w:r w:rsidRPr="00515FE8">
        <w:rPr>
          <w:rFonts w:ascii="Times New Roman" w:hAnsi="Times New Roman" w:cs="Times New Roman"/>
          <w:sz w:val="28"/>
          <w:szCs w:val="28"/>
        </w:rPr>
        <w:t>дорожной деятельности (за исключением проектирования)</w:t>
      </w:r>
      <w:r w:rsidR="000075CB" w:rsidRPr="00515FE8">
        <w:rPr>
          <w:rFonts w:ascii="Times New Roman" w:hAnsi="Times New Roman" w:cs="Times New Roman"/>
          <w:sz w:val="28"/>
          <w:szCs w:val="28"/>
        </w:rPr>
        <w:t xml:space="preserve"> </w:t>
      </w:r>
      <w:r w:rsidRPr="00515FE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«Смидовичский муниципальный район»</w:t>
      </w:r>
    </w:p>
    <w:p w:rsidR="00F55F86" w:rsidRPr="00515FE8" w:rsidRDefault="00F55F86" w:rsidP="0094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 района  в сфере дорожной деятельности (за исключением проектирования) осуществляет  деятельность 1 специализированное предприятие  частной формы собственности (ООО «</w:t>
      </w:r>
      <w:proofErr w:type="spellStart"/>
      <w:r w:rsidRPr="00515FE8">
        <w:rPr>
          <w:rFonts w:ascii="Times New Roman" w:eastAsia="Calibri" w:hAnsi="Times New Roman" w:cs="Times New Roman"/>
          <w:sz w:val="28"/>
          <w:szCs w:val="28"/>
          <w:lang w:eastAsia="ru-RU"/>
        </w:rPr>
        <w:t>Смидовичское</w:t>
      </w:r>
      <w:proofErr w:type="spellEnd"/>
      <w:r w:rsidRPr="00515F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дорожное управление»). Таким образом, в указанной сфере доля хозяйствующих субъектов частной формы собственности составляет 100 процентов.</w:t>
      </w:r>
    </w:p>
    <w:p w:rsidR="00F55F86" w:rsidRPr="00515FE8" w:rsidRDefault="00F55F86" w:rsidP="009404A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Административные барьеры выхода на данный рынок со стороны органа местного самоуправления  района отсутствуют ввиду того, что выбор исполнителей работ осуществляется в соответствии с Федеральным </w:t>
      </w:r>
      <w:hyperlink r:id="rId10" w:history="1">
        <w:r w:rsidRPr="00515FE8">
          <w:rPr>
            <w:rFonts w:ascii="Times New Roman" w:eastAsia="Calibri" w:hAnsi="Times New Roman" w:cs="Times New Roman"/>
            <w:sz w:val="28"/>
            <w:szCs w:val="28"/>
            <w:lang w:eastAsia="ru-RU"/>
          </w:rPr>
          <w:t>законом</w:t>
        </w:r>
      </w:hyperlink>
      <w:r w:rsidR="002D36F3" w:rsidRPr="00515FE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05.04.2013 № 44-ФЗ «</w:t>
      </w:r>
      <w:r w:rsidRPr="00515FE8">
        <w:rPr>
          <w:rFonts w:ascii="Times New Roman" w:eastAsia="Calibri" w:hAnsi="Times New Roman" w:cs="Times New Roman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</w:t>
      </w:r>
      <w:r w:rsidR="002D36F3" w:rsidRPr="00515FE8">
        <w:rPr>
          <w:rFonts w:ascii="Times New Roman" w:eastAsia="Calibri" w:hAnsi="Times New Roman" w:cs="Times New Roman"/>
          <w:sz w:val="28"/>
          <w:szCs w:val="28"/>
          <w:lang w:eastAsia="ru-RU"/>
        </w:rPr>
        <w:t>арственных и муниципальных нужд»</w:t>
      </w:r>
      <w:r w:rsidRPr="00515FE8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531FDB" w:rsidRPr="00515FE8" w:rsidRDefault="00531FDB" w:rsidP="009404A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15FE8">
        <w:rPr>
          <w:rFonts w:ascii="Times New Roman" w:hAnsi="Times New Roman" w:cs="Times New Roman"/>
          <w:b w:val="0"/>
          <w:sz w:val="28"/>
          <w:szCs w:val="28"/>
        </w:rPr>
        <w:t>2.2</w:t>
      </w:r>
      <w:r w:rsidR="000075CB" w:rsidRPr="00515FE8">
        <w:rPr>
          <w:rFonts w:ascii="Times New Roman" w:hAnsi="Times New Roman" w:cs="Times New Roman"/>
          <w:b w:val="0"/>
          <w:sz w:val="28"/>
          <w:szCs w:val="28"/>
        </w:rPr>
        <w:t>2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>. Общая характеристика состояния конкуренции на рынке</w:t>
      </w:r>
      <w:r w:rsidR="000075CB" w:rsidRPr="00515F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>кадастровых и землеустроительных работ на территории муниципального образования «Смидовичский муниципальный район»</w:t>
      </w:r>
    </w:p>
    <w:p w:rsidR="00531FDB" w:rsidRPr="00515FE8" w:rsidRDefault="00531FDB" w:rsidP="00940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51266">
        <w:rPr>
          <w:rFonts w:ascii="Times New Roman" w:hAnsi="Times New Roman" w:cs="Times New Roman"/>
          <w:sz w:val="28"/>
          <w:szCs w:val="28"/>
        </w:rPr>
        <w:t>района</w:t>
      </w:r>
      <w:r w:rsidRPr="00515FE8">
        <w:rPr>
          <w:rFonts w:ascii="Times New Roman" w:hAnsi="Times New Roman" w:cs="Times New Roman"/>
          <w:sz w:val="28"/>
          <w:szCs w:val="28"/>
        </w:rPr>
        <w:t xml:space="preserve"> на рынке кадастровых и землеустроительных работ осуществляют деятельность 6 организаций, в том числе 4 индивидуальных предпринимателя, 1 областное учреждение и 1 организация федеральной формы собственности.</w:t>
      </w:r>
    </w:p>
    <w:p w:rsidR="00531FDB" w:rsidRPr="00515FE8" w:rsidRDefault="00531FDB" w:rsidP="00940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Доля хозяйствующих субъектов частной формы собственности в данной сфере составляет 70 процентов.</w:t>
      </w:r>
    </w:p>
    <w:p w:rsidR="00531FDB" w:rsidRPr="00515FE8" w:rsidRDefault="000075CB" w:rsidP="009404A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15FE8">
        <w:rPr>
          <w:rFonts w:ascii="Times New Roman" w:hAnsi="Times New Roman" w:cs="Times New Roman"/>
          <w:b w:val="0"/>
          <w:sz w:val="28"/>
          <w:szCs w:val="28"/>
        </w:rPr>
        <w:t>2.23</w:t>
      </w:r>
      <w:r w:rsidR="00531FDB" w:rsidRPr="00515FE8">
        <w:rPr>
          <w:rFonts w:ascii="Times New Roman" w:hAnsi="Times New Roman" w:cs="Times New Roman"/>
          <w:b w:val="0"/>
          <w:sz w:val="28"/>
          <w:szCs w:val="28"/>
        </w:rPr>
        <w:t>. Общая характеристика состояния конкуренции на рынке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1FDB" w:rsidRPr="00515FE8">
        <w:rPr>
          <w:rFonts w:ascii="Times New Roman" w:hAnsi="Times New Roman" w:cs="Times New Roman"/>
          <w:b w:val="0"/>
          <w:sz w:val="28"/>
          <w:szCs w:val="28"/>
        </w:rPr>
        <w:t xml:space="preserve">реализации сельскохозяйственной продукции на территории муниципального 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>о</w:t>
      </w:r>
      <w:r w:rsidR="00531FDB" w:rsidRPr="00515FE8">
        <w:rPr>
          <w:rFonts w:ascii="Times New Roman" w:hAnsi="Times New Roman" w:cs="Times New Roman"/>
          <w:b w:val="0"/>
          <w:sz w:val="28"/>
          <w:szCs w:val="28"/>
        </w:rPr>
        <w:t>бразования «Смидовичский муниципальный район»</w:t>
      </w:r>
    </w:p>
    <w:p w:rsidR="000133EC" w:rsidRPr="00515FE8" w:rsidRDefault="000133EC" w:rsidP="009404A8">
      <w:pPr>
        <w:widowControl w:val="0"/>
        <w:tabs>
          <w:tab w:val="left" w:pos="2256"/>
          <w:tab w:val="left" w:pos="5832"/>
          <w:tab w:val="left" w:pos="8030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территории Смидовичского муниципального района рынок реализации сельскохозяйственной продукции составляют сельскохозяйственные предприятия, крестьянские (фермерские) хозяйства и личные подсобные хозяйства района.</w:t>
      </w:r>
    </w:p>
    <w:p w:rsidR="000133EC" w:rsidRPr="00515FE8" w:rsidRDefault="000133EC" w:rsidP="009404A8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Успешность сбытовой деятельности зависит от многих факторов: наличие достаточного спроса на рынке, удовлетворенность покупателей продукцией, конкурентная среда и другое. Именно на этапе сбыта продукции, производитель сельскохозяйственной продукции сталкиваются с серьезными проблемами.</w:t>
      </w:r>
    </w:p>
    <w:p w:rsidR="000133EC" w:rsidRPr="00515FE8" w:rsidRDefault="000133EC" w:rsidP="009404A8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силу того, что товаропроизводители и потребители находятся на расстоянии, в пространстве и во времени, организация сбыта продукции является главным этапом деятельности, на котором сельскохозяйственные предприятия сталкиваются с рядом серьезных проблем. В настоящее время управление сбытом является наиболее слабым звеном в системе функционирования предприятий аграрного сектора, влекущим за собой значительные потери продукции и доходов.</w:t>
      </w:r>
    </w:p>
    <w:p w:rsidR="000133EC" w:rsidRPr="00515FE8" w:rsidRDefault="000133EC" w:rsidP="009404A8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Основные проблемы связанны с сезонностью производства и невозможностью сбыта продукции малых сельскохозяйственных предприятий.</w:t>
      </w:r>
    </w:p>
    <w:p w:rsidR="000133EC" w:rsidRPr="00515FE8" w:rsidRDefault="000133EC" w:rsidP="009404A8">
      <w:pPr>
        <w:pStyle w:val="20"/>
        <w:shd w:val="clear" w:color="auto" w:fill="auto"/>
        <w:spacing w:before="0" w:line="240" w:lineRule="auto"/>
        <w:ind w:firstLine="709"/>
        <w:rPr>
          <w:color w:val="000000"/>
          <w:lang w:eastAsia="ru-RU" w:bidi="ru-RU"/>
        </w:rPr>
      </w:pPr>
      <w:r w:rsidRPr="00515FE8">
        <w:rPr>
          <w:color w:val="000000"/>
          <w:lang w:eastAsia="ru-RU" w:bidi="ru-RU"/>
        </w:rPr>
        <w:t>В связи с разнообразным ассортиментом с/х продукции других регионов и Китая</w:t>
      </w:r>
      <w:r w:rsidR="00F51266">
        <w:rPr>
          <w:color w:val="000000"/>
          <w:lang w:eastAsia="ru-RU" w:bidi="ru-RU"/>
        </w:rPr>
        <w:t>,</w:t>
      </w:r>
      <w:r w:rsidRPr="00515FE8">
        <w:rPr>
          <w:color w:val="000000"/>
          <w:lang w:eastAsia="ru-RU" w:bidi="ru-RU"/>
        </w:rPr>
        <w:t xml:space="preserve"> предлагаемой в торговых сетях</w:t>
      </w:r>
      <w:r w:rsidR="00F51266">
        <w:rPr>
          <w:color w:val="000000"/>
          <w:lang w:eastAsia="ru-RU" w:bidi="ru-RU"/>
        </w:rPr>
        <w:t>,</w:t>
      </w:r>
      <w:r w:rsidRPr="00515FE8">
        <w:rPr>
          <w:color w:val="000000"/>
          <w:lang w:eastAsia="ru-RU" w:bidi="ru-RU"/>
        </w:rPr>
        <w:t xml:space="preserve"> </w:t>
      </w:r>
      <w:proofErr w:type="spellStart"/>
      <w:r w:rsidRPr="00515FE8">
        <w:rPr>
          <w:color w:val="000000"/>
          <w:lang w:eastAsia="ru-RU" w:bidi="ru-RU"/>
        </w:rPr>
        <w:t>сельхозтоваропроизводителям</w:t>
      </w:r>
      <w:proofErr w:type="spellEnd"/>
      <w:r w:rsidRPr="00515FE8">
        <w:rPr>
          <w:color w:val="000000"/>
          <w:lang w:eastAsia="ru-RU" w:bidi="ru-RU"/>
        </w:rPr>
        <w:t xml:space="preserve"> района становится с каждым годом сложнее найти каналы сбыта, которые смогут обеспечить весь объем производимой продукции. Для решения данной проблемы и в целях содействия сбыту небольшим хозяйствам необходимо организовать проведение ярмарочных мероприятий.</w:t>
      </w:r>
    </w:p>
    <w:p w:rsidR="000133EC" w:rsidRPr="00515FE8" w:rsidRDefault="000133EC" w:rsidP="009404A8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связи с этим на территории района ежегодно (весной, осенью) проводятся ярмарки товаропроизводителей муниципального района.</w:t>
      </w:r>
    </w:p>
    <w:p w:rsidR="000133EC" w:rsidRPr="00515FE8" w:rsidRDefault="000133EC" w:rsidP="009404A8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весенней ярмарке товаропроизводители муниципального района всех форм собственности имеют возможность реализовать овощную и цветочную рассаду, саженцы плодовых и ягодных культур, семенной картофель, мед, молочную и мясную продукцию, с/х животных и корма. На осенней ярмарке реализуются овощи, картофель, с/х корма, молочная и мясная продукция.</w:t>
      </w:r>
    </w:p>
    <w:p w:rsidR="000133EC" w:rsidRPr="00515FE8" w:rsidRDefault="000133EC" w:rsidP="009404A8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 ярмарках население района имеет возможность приобрести товар по низким ценам непосредственно от самих производителей, а товаропроизводители решить проблему со сбытом продукции.</w:t>
      </w:r>
    </w:p>
    <w:p w:rsidR="000133EC" w:rsidRPr="00515FE8" w:rsidRDefault="000133EC" w:rsidP="009404A8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Кроме того </w:t>
      </w:r>
      <w:r w:rsidR="00F5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в </w:t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2019 год</w:t>
      </w:r>
      <w:r w:rsidR="00F5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</w:t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на территории района были проведены две ярмарки выходного дня.</w:t>
      </w:r>
    </w:p>
    <w:p w:rsidR="000133EC" w:rsidRPr="00515FE8" w:rsidRDefault="000133EC" w:rsidP="009404A8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Тем не менее, в основном - это сезонные каналы сбыта. Вопрос по </w:t>
      </w:r>
      <w:proofErr w:type="gramStart"/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реализации</w:t>
      </w:r>
      <w:proofErr w:type="gramEnd"/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произведенной товаропроизводителями района молочной продукции остается открытым и особенно усложняется в зимнее время.</w:t>
      </w:r>
    </w:p>
    <w:p w:rsidR="000133EC" w:rsidRPr="00515FE8" w:rsidRDefault="000133EC" w:rsidP="009404A8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Для малых производителей сельскохозяйственной продукции характерен небольшой объем производства </w:t>
      </w:r>
      <w:proofErr w:type="gramStart"/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 этому</w:t>
      </w:r>
      <w:proofErr w:type="gramEnd"/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крупные перерабатывающие предприятия или торговые сети не готовы сотрудничать с малыми предприятиями, так как они не постоянны в поставках сырья и не готовы поставлять большое количество продукции. Крупным предприятиям просто не выгодно такое сотрудничество. У малых предприятий также возникают проблемы с прямыми поставками, так как у потребителей нет доверия к таким малоизвестным производителям.</w:t>
      </w:r>
    </w:p>
    <w:p w:rsidR="000133EC" w:rsidRPr="00515FE8" w:rsidRDefault="000133EC" w:rsidP="009404A8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успешной деятельности и реализации прои</w:t>
      </w:r>
      <w:r w:rsidR="00F5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зводимой продукции малых сельскохозяйственных</w:t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предприятий необходима их кооперация и организация сбытовых кооперативов, потребительских и закупочных хозяйств. </w:t>
      </w:r>
      <w:proofErr w:type="gramStart"/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Сбытовые (торговые) кооперативы осуществляют продажу продукции, а также ее хранение, сортировку, сушку, мойку, расфасовку, упаковку и транспортировку, заключают сделки, проводят изучение рынка сбыта, организуют рекламу указанной продукции и другое.</w:t>
      </w:r>
      <w:proofErr w:type="gramEnd"/>
    </w:p>
    <w:p w:rsidR="000133EC" w:rsidRPr="00515FE8" w:rsidRDefault="000133EC" w:rsidP="009404A8">
      <w:pPr>
        <w:widowControl w:val="0"/>
        <w:tabs>
          <w:tab w:val="left" w:pos="56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этой целью на территории района 31.05.2019 в с. </w:t>
      </w:r>
      <w:proofErr w:type="spellStart"/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Соцгородок</w:t>
      </w:r>
      <w:proofErr w:type="spellEnd"/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Волочаевского</w:t>
      </w:r>
      <w:proofErr w:type="spellEnd"/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городского поселения зарегистрирован сельскохозяйственный потребительский перерабатывающий - сбытовой кооператив «ХАБАР» председателем и </w:t>
      </w:r>
      <w:proofErr w:type="gramStart"/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учредителем</w:t>
      </w:r>
      <w:proofErr w:type="gramEnd"/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которого является Демидова Елена Федоровна (физическое лицо). </w:t>
      </w:r>
      <w:proofErr w:type="gramStart"/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 видом деятельности СППСК «ХАБАР» является производство молока (кроме сырого) и молочной продукции.</w:t>
      </w:r>
      <w:proofErr w:type="gramEnd"/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Кооператив планирует осуществлять прием молока у населения и крестьянских (фермерских) </w:t>
      </w:r>
      <w:proofErr w:type="gramStart"/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хозяйствах</w:t>
      </w:r>
      <w:proofErr w:type="gramEnd"/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района, тем самым решить вопросы со сбытом молока в данной категории хозяйств. В дальнейшем переработанная продукция будет поставляться в торговые точки района и </w:t>
      </w:r>
      <w:r w:rsidR="00F5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г. Хабаровска.</w:t>
      </w:r>
      <w:r w:rsidR="004E7950"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Доля сельскохозяйственного</w:t>
      </w:r>
      <w:r w:rsidR="004E7950"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потребительского кооператива в общем объеме реализации </w:t>
      </w:r>
      <w:r w:rsidRPr="00515F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сельскохозяйственной продукции составит 3 процента (молоко и молочная продукция 45 тонн).</w:t>
      </w:r>
    </w:p>
    <w:p w:rsidR="00531FDB" w:rsidRPr="00515FE8" w:rsidRDefault="00531FDB" w:rsidP="009404A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15FE8">
        <w:rPr>
          <w:rFonts w:ascii="Times New Roman" w:hAnsi="Times New Roman" w:cs="Times New Roman"/>
          <w:b w:val="0"/>
          <w:sz w:val="28"/>
          <w:szCs w:val="28"/>
        </w:rPr>
        <w:t>2.2</w:t>
      </w:r>
      <w:r w:rsidR="000075CB" w:rsidRPr="00515FE8">
        <w:rPr>
          <w:rFonts w:ascii="Times New Roman" w:hAnsi="Times New Roman" w:cs="Times New Roman"/>
          <w:b w:val="0"/>
          <w:sz w:val="28"/>
          <w:szCs w:val="28"/>
        </w:rPr>
        <w:t>4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>. Общая характеристика состояния конкуренции на рынке</w:t>
      </w:r>
      <w:r w:rsidR="000075CB" w:rsidRPr="00515F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133EC" w:rsidRPr="00515FE8">
        <w:rPr>
          <w:rFonts w:ascii="Times New Roman" w:hAnsi="Times New Roman" w:cs="Times New Roman"/>
          <w:b w:val="0"/>
          <w:sz w:val="28"/>
          <w:szCs w:val="28"/>
        </w:rPr>
        <w:t>л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>абораторных исследований для выдачи ветеринарных сопроводительных документов на территории муниципального образования «Смидовичский муниципальный район»</w:t>
      </w:r>
    </w:p>
    <w:p w:rsidR="000133EC" w:rsidRPr="00515FE8" w:rsidRDefault="000133EC" w:rsidP="009404A8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Лабораторные исследования для выдачи ветеринарных сопроводительных документов проводят организации, входящие в структуры региональных управлений (служб) ветеринарии, независимые аккредитованные лаборатории, а также подведомственные организации </w:t>
      </w:r>
      <w:proofErr w:type="spellStart"/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Россельхознадзора</w:t>
      </w:r>
      <w:proofErr w:type="spellEnd"/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0133EC" w:rsidRPr="00515FE8" w:rsidRDefault="000133EC" w:rsidP="009404A8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товарном рынке по проведению лабораторных исследований и предоставлению ветеринарных сопроводительных документов в </w:t>
      </w:r>
      <w:proofErr w:type="spellStart"/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Смидовичском</w:t>
      </w:r>
      <w:proofErr w:type="spellEnd"/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муниципальном районе частные организации деятельность не осуществляют.</w:t>
      </w:r>
    </w:p>
    <w:p w:rsidR="000133EC" w:rsidRPr="00515FE8" w:rsidRDefault="000133EC" w:rsidP="009404A8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п</w:t>
      </w:r>
      <w:r w:rsidR="00F5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</w:t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Смидович осуществляет деятельность Областное госуда</w:t>
      </w:r>
      <w:r w:rsidR="00F5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рственное бюджетное учреждение «</w:t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Ветеринарная станция по борьбе с болезням</w:t>
      </w:r>
      <w:r w:rsidR="00F5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 животных Смидовичского района»</w:t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также в пос. Приамурский, пос. Волочаевка-2, с. Волочаевка-1 работают ветеринарные пункты, в пос. Николаевка ветеринарный участок. Данные организации оказывают услуги по лабораторным исследованиям для выдачи ветеринарных сопроводительных документов </w:t>
      </w:r>
      <w:proofErr w:type="spellStart"/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сельхозтоваропроизводителям</w:t>
      </w:r>
      <w:proofErr w:type="spellEnd"/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всех форм собственности, но не по всем показателям. </w:t>
      </w:r>
      <w:proofErr w:type="spellStart"/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Сельхозтоваропроизводители</w:t>
      </w:r>
      <w:proofErr w:type="spellEnd"/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осуществляющие реализацию сельхозпродукции за пределами района проходят дополнительные анализы в аккредитованных лабораториях города Хабаровска, Биробиджана и получают необходимые на реализацию ветеринарные сопроводительные документы.</w:t>
      </w:r>
    </w:p>
    <w:p w:rsidR="000133EC" w:rsidRPr="00515FE8" w:rsidRDefault="000133EC" w:rsidP="009404A8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на территории района независимых лабораторий частных организаций необходим</w:t>
      </w:r>
      <w:r w:rsidR="00F5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о, но будет не рентабельно</w:t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 Это объясняется тем, что на территории района реализацией произведенной с/х продукцией занима</w:t>
      </w:r>
      <w:r w:rsidR="00F5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</w:t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тся небольшое количество </w:t>
      </w:r>
      <w:proofErr w:type="spellStart"/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сельхозтоваропроизводителей</w:t>
      </w:r>
      <w:proofErr w:type="spellEnd"/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в небольших объемах.</w:t>
      </w:r>
    </w:p>
    <w:p w:rsidR="000133EC" w:rsidRPr="00515FE8" w:rsidRDefault="000133EC" w:rsidP="009404A8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 категории личных подсобных хозяйств осуществляют реализацию произведенной животноводческой продукции (молоко и молочная продукция) за пределами района в г. Хабаровске четыре личных подсобных хозяйства.</w:t>
      </w:r>
    </w:p>
    <w:p w:rsidR="004E7950" w:rsidRPr="00515FE8" w:rsidRDefault="000133EC" w:rsidP="009404A8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Из крестьянских (фермерских) хозяйств за пределами района в</w:t>
      </w:r>
      <w:r w:rsidR="00F5126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г. Хабаровске осуществляют реализацию произведенной животноводческой продукции (молоко и молочная продукция) два хозяйства (Демидова Е.Ф., Назарян Д.Г.).</w:t>
      </w:r>
    </w:p>
    <w:p w:rsidR="000133EC" w:rsidRPr="00515FE8" w:rsidRDefault="000133EC" w:rsidP="009404A8">
      <w:pPr>
        <w:widowControl w:val="0"/>
        <w:spacing w:after="0" w:line="322" w:lineRule="exac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Все необходимые к реализации лабораторные исследования и ветеринарные документы хозяйства проводят в аккредитованных организациях г. Хабаровска. Из сельхозпредприятий осуществляется реализация свиней только живым весом, все необходимые сопроводительные ветеринарные документы оформляются в ОГБУ «Смидовичская рай</w:t>
      </w:r>
      <w:r w:rsidR="00F512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онная </w:t>
      </w:r>
      <w:r w:rsidRPr="00515F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вет</w:t>
      </w:r>
      <w:r w:rsidR="00F51266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еринарная </w:t>
      </w:r>
      <w:r w:rsidRPr="00515FE8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станция».</w:t>
      </w:r>
    </w:p>
    <w:p w:rsidR="00531FDB" w:rsidRPr="00515FE8" w:rsidRDefault="00A91DBB" w:rsidP="009404A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15FE8">
        <w:rPr>
          <w:rFonts w:ascii="Times New Roman" w:hAnsi="Times New Roman" w:cs="Times New Roman"/>
          <w:b w:val="0"/>
          <w:sz w:val="28"/>
          <w:szCs w:val="28"/>
        </w:rPr>
        <w:t>2.</w:t>
      </w:r>
      <w:r w:rsidR="00531FDB" w:rsidRPr="00515FE8">
        <w:rPr>
          <w:rFonts w:ascii="Times New Roman" w:hAnsi="Times New Roman" w:cs="Times New Roman"/>
          <w:b w:val="0"/>
          <w:sz w:val="28"/>
          <w:szCs w:val="28"/>
        </w:rPr>
        <w:t>2</w:t>
      </w:r>
      <w:r w:rsidR="000075CB" w:rsidRPr="00515FE8">
        <w:rPr>
          <w:rFonts w:ascii="Times New Roman" w:hAnsi="Times New Roman" w:cs="Times New Roman"/>
          <w:b w:val="0"/>
          <w:sz w:val="28"/>
          <w:szCs w:val="28"/>
        </w:rPr>
        <w:t>5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>. Общая характеристика состояния конкуренции на рынке</w:t>
      </w:r>
      <w:r w:rsidR="000075CB" w:rsidRPr="00515F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1FDB" w:rsidRPr="00515FE8">
        <w:rPr>
          <w:rFonts w:ascii="Times New Roman" w:hAnsi="Times New Roman" w:cs="Times New Roman"/>
          <w:b w:val="0"/>
          <w:sz w:val="28"/>
          <w:szCs w:val="28"/>
        </w:rPr>
        <w:t>племенного животноводства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1FDB" w:rsidRPr="00515FE8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«Смидовичский муниципальный район»</w:t>
      </w:r>
    </w:p>
    <w:p w:rsidR="000133EC" w:rsidRPr="00515FE8" w:rsidRDefault="000133EC" w:rsidP="009404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Все животноводческие предприятия можно разделить на два типа </w:t>
      </w:r>
      <w:r w:rsidR="004E7950" w:rsidRPr="00515FE8">
        <w:rPr>
          <w:rFonts w:ascii="Times New Roman" w:hAnsi="Times New Roman" w:cs="Times New Roman"/>
          <w:b w:val="0"/>
          <w:sz w:val="28"/>
          <w:szCs w:val="28"/>
        </w:rPr>
        <w:t>-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15FE8">
        <w:rPr>
          <w:rFonts w:ascii="Times New Roman" w:hAnsi="Times New Roman" w:cs="Times New Roman"/>
          <w:b w:val="0"/>
          <w:sz w:val="28"/>
          <w:szCs w:val="28"/>
        </w:rPr>
        <w:t>пользовательные</w:t>
      </w:r>
      <w:proofErr w:type="spellEnd"/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 и племенные. Первые занимаются производством пищевой продукции (мясо, молоко, яйца) и промышленного сырья (кожи, шкурки, перья, пух), вторые поставляют первым высокопродуктивных породистых животных для формирования стада.</w:t>
      </w:r>
    </w:p>
    <w:p w:rsidR="000133EC" w:rsidRPr="00515FE8" w:rsidRDefault="000133EC" w:rsidP="009404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FE8">
        <w:rPr>
          <w:rFonts w:ascii="Times New Roman" w:hAnsi="Times New Roman" w:cs="Times New Roman"/>
          <w:b w:val="0"/>
          <w:sz w:val="28"/>
          <w:szCs w:val="28"/>
        </w:rPr>
        <w:t>Племенное животноводство обеспечивает</w:t>
      </w:r>
      <w:r w:rsidR="004E7950" w:rsidRPr="00515F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515FE8">
        <w:rPr>
          <w:rFonts w:ascii="Times New Roman" w:hAnsi="Times New Roman" w:cs="Times New Roman"/>
          <w:b w:val="0"/>
          <w:sz w:val="28"/>
          <w:szCs w:val="28"/>
        </w:rPr>
        <w:t>пользовательные</w:t>
      </w:r>
      <w:proofErr w:type="spellEnd"/>
      <w:r w:rsidR="004E7950" w:rsidRPr="00515F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>животноводческие предприятия высокоценными породистыми животными с улучшенными характеристиками и высокой продуктивностью.</w:t>
      </w:r>
    </w:p>
    <w:p w:rsidR="000133EC" w:rsidRPr="00515FE8" w:rsidRDefault="000133EC" w:rsidP="009404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На рынке племенного животноводства в </w:t>
      </w:r>
      <w:proofErr w:type="spellStart"/>
      <w:r w:rsidRPr="00515FE8">
        <w:rPr>
          <w:rFonts w:ascii="Times New Roman" w:hAnsi="Times New Roman" w:cs="Times New Roman"/>
          <w:b w:val="0"/>
          <w:sz w:val="28"/>
          <w:szCs w:val="28"/>
        </w:rPr>
        <w:t>Смидовичском</w:t>
      </w:r>
      <w:proofErr w:type="spellEnd"/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районе организации, осуществляющие деятельность по разведению племенных сельскохозяйственных животных (крупный рогатый скот, свиньи, овцы, лошади, птица и т.д.) не зарегистрированы.</w:t>
      </w:r>
    </w:p>
    <w:p w:rsidR="000133EC" w:rsidRPr="00515FE8" w:rsidRDefault="000133EC" w:rsidP="009404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FE8">
        <w:rPr>
          <w:rFonts w:ascii="Times New Roman" w:hAnsi="Times New Roman" w:cs="Times New Roman"/>
          <w:b w:val="0"/>
          <w:sz w:val="28"/>
          <w:szCs w:val="28"/>
        </w:rPr>
        <w:t>На территории района существует потребность в создании племенных хозяйств.</w:t>
      </w:r>
    </w:p>
    <w:p w:rsidR="000133EC" w:rsidRPr="00515FE8" w:rsidRDefault="000133EC" w:rsidP="009404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Создание племенного животноводства позволит обеспечить </w:t>
      </w:r>
      <w:proofErr w:type="spellStart"/>
      <w:r w:rsidRPr="00515FE8">
        <w:rPr>
          <w:rFonts w:ascii="Times New Roman" w:hAnsi="Times New Roman" w:cs="Times New Roman"/>
          <w:b w:val="0"/>
          <w:sz w:val="28"/>
          <w:szCs w:val="28"/>
        </w:rPr>
        <w:t>сельхозтоваропроизводителей</w:t>
      </w:r>
      <w:proofErr w:type="spellEnd"/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 района племенным поголовьем с высокими продуктивными качествами, что в свою очередь позволит увеличить производство молока и мяса.</w:t>
      </w:r>
    </w:p>
    <w:p w:rsidR="000133EC" w:rsidRPr="00515FE8" w:rsidRDefault="000133EC" w:rsidP="009404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FE8">
        <w:rPr>
          <w:rFonts w:ascii="Times New Roman" w:hAnsi="Times New Roman" w:cs="Times New Roman"/>
          <w:b w:val="0"/>
          <w:sz w:val="28"/>
          <w:szCs w:val="28"/>
        </w:rPr>
        <w:t>В зависимости от направления деятельности организации по племенному животноводству могут быть пяти видов.</w:t>
      </w:r>
    </w:p>
    <w:p w:rsidR="000133EC" w:rsidRPr="00515FE8" w:rsidRDefault="000133EC" w:rsidP="009404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FE8">
        <w:rPr>
          <w:rFonts w:ascii="Times New Roman" w:hAnsi="Times New Roman" w:cs="Times New Roman"/>
          <w:b w:val="0"/>
          <w:sz w:val="28"/>
          <w:szCs w:val="28"/>
        </w:rPr>
        <w:t>Наиболее актуальным для района будет создание племенного репродуктора.</w:t>
      </w:r>
    </w:p>
    <w:p w:rsidR="000133EC" w:rsidRPr="00515FE8" w:rsidRDefault="000133EC" w:rsidP="009404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Племенной репродуктор </w:t>
      </w:r>
      <w:r w:rsidR="004E7950" w:rsidRPr="00515FE8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 организация</w:t>
      </w:r>
      <w:r w:rsidR="004E7950" w:rsidRPr="00515F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>по племенному</w:t>
      </w:r>
      <w:r w:rsidR="004E7950" w:rsidRPr="00515F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>животноводству, которая осуществляет разведение племенных животных в целях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ab/>
        <w:t>обеспечения</w:t>
      </w:r>
      <w:r w:rsidR="004E7950" w:rsidRPr="00515F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>потребностей</w:t>
      </w:r>
      <w:r w:rsidR="004E7950" w:rsidRPr="00515F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>сельскохозяйственных</w:t>
      </w:r>
      <w:r w:rsidR="004E7950" w:rsidRPr="00515F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>товаропроизводителей.</w:t>
      </w:r>
    </w:p>
    <w:p w:rsidR="000133EC" w:rsidRPr="00515FE8" w:rsidRDefault="000133EC" w:rsidP="009404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FE8">
        <w:rPr>
          <w:rFonts w:ascii="Times New Roman" w:hAnsi="Times New Roman" w:cs="Times New Roman"/>
          <w:b w:val="0"/>
          <w:sz w:val="28"/>
          <w:szCs w:val="28"/>
        </w:rPr>
        <w:t>Для его создания необходимо соблюдение требований установлен</w:t>
      </w:r>
      <w:r w:rsidR="00F51266">
        <w:rPr>
          <w:rFonts w:ascii="Times New Roman" w:hAnsi="Times New Roman" w:cs="Times New Roman"/>
          <w:b w:val="0"/>
          <w:sz w:val="28"/>
          <w:szCs w:val="28"/>
        </w:rPr>
        <w:t>ных ст. 32 Федерального закона «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>О племенном животново</w:t>
      </w:r>
      <w:r w:rsidR="00F51266">
        <w:rPr>
          <w:rFonts w:ascii="Times New Roman" w:hAnsi="Times New Roman" w:cs="Times New Roman"/>
          <w:b w:val="0"/>
          <w:sz w:val="28"/>
          <w:szCs w:val="28"/>
        </w:rPr>
        <w:t>дстве»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>. Кроме того ежегодно необходимо подтверждать статус племенного хозяйства.</w:t>
      </w:r>
    </w:p>
    <w:p w:rsidR="000133EC" w:rsidRPr="00515FE8" w:rsidRDefault="000133EC" w:rsidP="009404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FE8">
        <w:rPr>
          <w:rFonts w:ascii="Times New Roman" w:hAnsi="Times New Roman" w:cs="Times New Roman"/>
          <w:b w:val="0"/>
          <w:sz w:val="28"/>
          <w:szCs w:val="28"/>
        </w:rPr>
        <w:t>В связи с тем, что создание племенного репродуктора требует больших финансовых вложений, это затраты связанные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ab/>
        <w:t>с</w:t>
      </w:r>
      <w:r w:rsidR="004E7950" w:rsidRPr="00515F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>приобретением</w:t>
      </w:r>
      <w:r w:rsidR="004E7950" w:rsidRPr="00515FE8">
        <w:rPr>
          <w:rFonts w:ascii="Times New Roman" w:hAnsi="Times New Roman" w:cs="Times New Roman"/>
          <w:b w:val="0"/>
          <w:sz w:val="28"/>
          <w:szCs w:val="28"/>
        </w:rPr>
        <w:t xml:space="preserve"> ч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>истопородных племенных животных, их доставкой и его содержанием, желающих заняться разведением племенного животноводства на территории района на сегодняшний день нет.</w:t>
      </w:r>
    </w:p>
    <w:p w:rsidR="00A91DBB" w:rsidRPr="00515FE8" w:rsidRDefault="000133EC" w:rsidP="009404A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15FE8">
        <w:rPr>
          <w:rFonts w:ascii="Times New Roman" w:hAnsi="Times New Roman" w:cs="Times New Roman"/>
          <w:b w:val="0"/>
          <w:sz w:val="28"/>
          <w:szCs w:val="28"/>
        </w:rPr>
        <w:t>Примерная стоимость одной головы племенного животного крупного рогатого скота без доставки составляет около 100 тыс. рублей</w:t>
      </w:r>
    </w:p>
    <w:p w:rsidR="00531FDB" w:rsidRPr="00515FE8" w:rsidRDefault="00675D8A" w:rsidP="009404A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15FE8">
        <w:rPr>
          <w:rFonts w:ascii="Times New Roman" w:hAnsi="Times New Roman" w:cs="Times New Roman"/>
          <w:b w:val="0"/>
          <w:sz w:val="28"/>
          <w:szCs w:val="28"/>
        </w:rPr>
        <w:t>2.26</w:t>
      </w:r>
      <w:r w:rsidR="00531FDB" w:rsidRPr="00515FE8">
        <w:rPr>
          <w:rFonts w:ascii="Times New Roman" w:hAnsi="Times New Roman" w:cs="Times New Roman"/>
          <w:b w:val="0"/>
          <w:sz w:val="28"/>
          <w:szCs w:val="28"/>
        </w:rPr>
        <w:t>. Общая характеристика состояния конкуренции на рынке</w:t>
      </w:r>
      <w:r w:rsidR="001E3145" w:rsidRPr="00515F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31FDB" w:rsidRPr="00515FE8">
        <w:rPr>
          <w:rFonts w:ascii="Times New Roman" w:hAnsi="Times New Roman" w:cs="Times New Roman"/>
          <w:b w:val="0"/>
          <w:sz w:val="28"/>
          <w:szCs w:val="28"/>
        </w:rPr>
        <w:t>семеноводства на территории муниципального образования «Смидовичский муниципальный район»</w:t>
      </w:r>
    </w:p>
    <w:p w:rsidR="000133EC" w:rsidRPr="00515FE8" w:rsidRDefault="000133EC" w:rsidP="009404A8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 территории района семеноводческие хозяйства занимающиеся деятельностью по размножению семян районированных сортов для осуществления сортосмены и </w:t>
      </w:r>
      <w:proofErr w:type="spellStart"/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сортообновления</w:t>
      </w:r>
      <w:proofErr w:type="spellEnd"/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не зарегистрированы.</w:t>
      </w:r>
    </w:p>
    <w:p w:rsidR="000133EC" w:rsidRPr="00515FE8" w:rsidRDefault="000133EC" w:rsidP="009404A8">
      <w:pPr>
        <w:widowControl w:val="0"/>
        <w:tabs>
          <w:tab w:val="left" w:pos="2278"/>
          <w:tab w:val="left" w:pos="4522"/>
          <w:tab w:val="left" w:pos="5578"/>
          <w:tab w:val="left" w:pos="7867"/>
        </w:tabs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Создание семеноводческих хозяйств в районе в связи с небольшими посевными</w:t>
      </w:r>
      <w:r w:rsidR="004E7950"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площадями</w:t>
      </w:r>
      <w:r w:rsidR="004E7950"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 w:rsidR="004E7950"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небольшим</w:t>
      </w:r>
      <w:r w:rsidR="004E7950"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количеством</w:t>
      </w:r>
      <w:r w:rsidR="004E7950"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4E7950"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</w:t>
      </w: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ельхозтоваропроизводителей</w:t>
      </w:r>
      <w:proofErr w:type="spellEnd"/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занимающихся растениеводством не целесообразно.</w:t>
      </w:r>
    </w:p>
    <w:p w:rsidR="000133EC" w:rsidRPr="00515FE8" w:rsidRDefault="000133EC" w:rsidP="009404A8">
      <w:pPr>
        <w:widowControl w:val="0"/>
        <w:spacing w:after="0" w:line="322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 целью повышения урожайности </w:t>
      </w:r>
      <w:proofErr w:type="spellStart"/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сельхозтоваропроизводители</w:t>
      </w:r>
      <w:proofErr w:type="spellEnd"/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района приобретают сортовые семена сои и зерновых культур в соседних регионах: Хабаровском </w:t>
      </w:r>
      <w:proofErr w:type="gramStart"/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крае</w:t>
      </w:r>
      <w:proofErr w:type="gramEnd"/>
      <w:r w:rsidRPr="00515F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Амурской области.</w:t>
      </w:r>
    </w:p>
    <w:p w:rsidR="00675D8A" w:rsidRPr="00515FE8" w:rsidRDefault="00A91DBB" w:rsidP="009404A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15FE8">
        <w:rPr>
          <w:rFonts w:ascii="Times New Roman" w:hAnsi="Times New Roman" w:cs="Times New Roman"/>
          <w:b w:val="0"/>
          <w:sz w:val="28"/>
          <w:szCs w:val="28"/>
        </w:rPr>
        <w:t>2.</w:t>
      </w:r>
      <w:r w:rsidR="00675D8A" w:rsidRPr="00515FE8">
        <w:rPr>
          <w:rFonts w:ascii="Times New Roman" w:hAnsi="Times New Roman" w:cs="Times New Roman"/>
          <w:b w:val="0"/>
          <w:sz w:val="28"/>
          <w:szCs w:val="28"/>
        </w:rPr>
        <w:t>27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>. Общая характеристика состояния конкуренции на рынке</w:t>
      </w:r>
      <w:r w:rsidR="00675D8A" w:rsidRPr="00515F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E16E5" w:rsidRPr="00515FE8">
        <w:rPr>
          <w:rFonts w:ascii="Times New Roman" w:hAnsi="Times New Roman" w:cs="Times New Roman"/>
          <w:b w:val="0"/>
          <w:sz w:val="28"/>
          <w:szCs w:val="28"/>
        </w:rPr>
        <w:t>переработки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 водных биоресурсов </w:t>
      </w:r>
      <w:r w:rsidR="00531FDB" w:rsidRPr="00515FE8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«Смидовичский муниципальный район»</w:t>
      </w:r>
    </w:p>
    <w:p w:rsidR="00BE16E5" w:rsidRPr="00515FE8" w:rsidRDefault="00BE16E5" w:rsidP="009404A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В настоящее время на территории </w:t>
      </w:r>
      <w:r w:rsidR="00AD08BA" w:rsidRPr="00515FE8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 зарегистрировано два предприятия с видом экономической деятельности «Переработка и консервирование </w:t>
      </w:r>
      <w:proofErr w:type="spellStart"/>
      <w:r w:rsidRPr="00515FE8">
        <w:rPr>
          <w:rFonts w:ascii="Times New Roman" w:hAnsi="Times New Roman" w:cs="Times New Roman"/>
          <w:b w:val="0"/>
          <w:sz w:val="28"/>
          <w:szCs w:val="28"/>
        </w:rPr>
        <w:t>рыбо</w:t>
      </w:r>
      <w:proofErr w:type="spellEnd"/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4F56AA">
        <w:rPr>
          <w:rFonts w:ascii="Times New Roman" w:hAnsi="Times New Roman" w:cs="Times New Roman"/>
          <w:b w:val="0"/>
          <w:sz w:val="28"/>
          <w:szCs w:val="28"/>
        </w:rPr>
        <w:t>и морепродуктов», которые относя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>тся к субъектам малого и среднего предпринимательства. Одно из них прекратило свою деятельность.</w:t>
      </w:r>
    </w:p>
    <w:p w:rsidR="00BE16E5" w:rsidRPr="00515FE8" w:rsidRDefault="00BE16E5" w:rsidP="00940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ООО «Восточный берег» в пос.Приамурский выпускает более 5,0 тонн рыбной продукции в год.</w:t>
      </w:r>
    </w:p>
    <w:p w:rsidR="00BE16E5" w:rsidRPr="00515FE8" w:rsidRDefault="00BE16E5" w:rsidP="00940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Рыбная продукция реализуется как на территории района</w:t>
      </w:r>
      <w:proofErr w:type="gramStart"/>
      <w:r w:rsidRPr="00515FE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5FE8">
        <w:rPr>
          <w:rFonts w:ascii="Times New Roman" w:hAnsi="Times New Roman" w:cs="Times New Roman"/>
          <w:sz w:val="28"/>
          <w:szCs w:val="28"/>
        </w:rPr>
        <w:t xml:space="preserve"> так и за его пределами, в том числе в Хабаровском крае.</w:t>
      </w:r>
    </w:p>
    <w:p w:rsidR="00675D8A" w:rsidRPr="00515FE8" w:rsidRDefault="00BE16E5" w:rsidP="00940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 xml:space="preserve">Сырье для производства продукции закупается </w:t>
      </w:r>
      <w:proofErr w:type="gramStart"/>
      <w:r w:rsidRPr="00515FE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15F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5FE8">
        <w:rPr>
          <w:rFonts w:ascii="Times New Roman" w:hAnsi="Times New Roman" w:cs="Times New Roman"/>
          <w:sz w:val="28"/>
          <w:szCs w:val="28"/>
        </w:rPr>
        <w:t>Хабаровском</w:t>
      </w:r>
      <w:proofErr w:type="gramEnd"/>
      <w:r w:rsidRPr="00515FE8">
        <w:rPr>
          <w:rFonts w:ascii="Times New Roman" w:hAnsi="Times New Roman" w:cs="Times New Roman"/>
          <w:sz w:val="28"/>
          <w:szCs w:val="28"/>
        </w:rPr>
        <w:t xml:space="preserve"> и Приморс</w:t>
      </w:r>
      <w:r w:rsidR="00675D8A" w:rsidRPr="00515FE8">
        <w:rPr>
          <w:rFonts w:ascii="Times New Roman" w:hAnsi="Times New Roman" w:cs="Times New Roman"/>
          <w:sz w:val="28"/>
          <w:szCs w:val="28"/>
        </w:rPr>
        <w:t>ком краях, Сахалинской области.</w:t>
      </w:r>
    </w:p>
    <w:p w:rsidR="008F4063" w:rsidRPr="00515FE8" w:rsidRDefault="00675D8A" w:rsidP="00940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2.28</w:t>
      </w:r>
      <w:r w:rsidR="00BE16E5" w:rsidRPr="00515FE8">
        <w:rPr>
          <w:rFonts w:ascii="Times New Roman" w:hAnsi="Times New Roman" w:cs="Times New Roman"/>
          <w:sz w:val="28"/>
          <w:szCs w:val="28"/>
        </w:rPr>
        <w:t>.</w:t>
      </w:r>
      <w:r w:rsidR="008F4063" w:rsidRPr="00515FE8">
        <w:rPr>
          <w:rFonts w:ascii="Times New Roman" w:hAnsi="Times New Roman" w:cs="Times New Roman"/>
          <w:sz w:val="28"/>
          <w:szCs w:val="28"/>
        </w:rPr>
        <w:t xml:space="preserve"> </w:t>
      </w:r>
      <w:r w:rsidR="00A91DBB" w:rsidRPr="00515FE8">
        <w:rPr>
          <w:rFonts w:ascii="Times New Roman" w:hAnsi="Times New Roman" w:cs="Times New Roman"/>
          <w:sz w:val="28"/>
          <w:szCs w:val="28"/>
        </w:rPr>
        <w:t xml:space="preserve"> Общая характеристика состояния конкуренции на рынке</w:t>
      </w:r>
      <w:r w:rsidRPr="00515FE8">
        <w:rPr>
          <w:rFonts w:ascii="Times New Roman" w:hAnsi="Times New Roman" w:cs="Times New Roman"/>
          <w:sz w:val="28"/>
          <w:szCs w:val="28"/>
        </w:rPr>
        <w:t xml:space="preserve"> </w:t>
      </w:r>
      <w:r w:rsidR="00A91DBB" w:rsidRPr="00515FE8">
        <w:rPr>
          <w:rFonts w:ascii="Times New Roman" w:hAnsi="Times New Roman" w:cs="Times New Roman"/>
          <w:sz w:val="28"/>
          <w:szCs w:val="28"/>
        </w:rPr>
        <w:t>добычи общераспространенных полезных ископаемых на участках</w:t>
      </w:r>
      <w:r w:rsidRPr="00515FE8">
        <w:rPr>
          <w:rFonts w:ascii="Times New Roman" w:hAnsi="Times New Roman" w:cs="Times New Roman"/>
          <w:sz w:val="28"/>
          <w:szCs w:val="28"/>
        </w:rPr>
        <w:t xml:space="preserve"> </w:t>
      </w:r>
      <w:r w:rsidR="00A91DBB" w:rsidRPr="00515FE8">
        <w:rPr>
          <w:rFonts w:ascii="Times New Roman" w:hAnsi="Times New Roman" w:cs="Times New Roman"/>
          <w:sz w:val="28"/>
          <w:szCs w:val="28"/>
        </w:rPr>
        <w:t xml:space="preserve">недр местного значения </w:t>
      </w:r>
      <w:r w:rsidR="008F4063" w:rsidRPr="00515FE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«Смидовичский муниципальный район»</w:t>
      </w:r>
    </w:p>
    <w:p w:rsidR="00605468" w:rsidRPr="00515FE8" w:rsidRDefault="00605468" w:rsidP="00940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На 01.06.2019  на территории Смидовичского муниципального района действуют 19 лицензий на добычу общераспространенных полезных ископаемых (ООО «Управление по благоустройству города» - 2</w:t>
      </w:r>
      <w:r w:rsidR="00D54BA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15FE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15FE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515FE8">
        <w:rPr>
          <w:rFonts w:ascii="Times New Roman" w:hAnsi="Times New Roman" w:cs="Times New Roman"/>
          <w:sz w:val="28"/>
          <w:szCs w:val="28"/>
        </w:rPr>
        <w:t>иробиджан</w:t>
      </w:r>
      <w:proofErr w:type="spellEnd"/>
      <w:r w:rsidRPr="00515FE8">
        <w:rPr>
          <w:rFonts w:ascii="Times New Roman" w:hAnsi="Times New Roman" w:cs="Times New Roman"/>
          <w:sz w:val="28"/>
          <w:szCs w:val="28"/>
        </w:rPr>
        <w:t xml:space="preserve">; ООО «Гравитон плюс» </w:t>
      </w:r>
      <w:proofErr w:type="spellStart"/>
      <w:r w:rsidRPr="00515FE8">
        <w:rPr>
          <w:rFonts w:ascii="Times New Roman" w:hAnsi="Times New Roman" w:cs="Times New Roman"/>
          <w:sz w:val="28"/>
          <w:szCs w:val="28"/>
        </w:rPr>
        <w:t>г.Биробиджан</w:t>
      </w:r>
      <w:proofErr w:type="spellEnd"/>
      <w:r w:rsidRPr="00515FE8">
        <w:rPr>
          <w:rFonts w:ascii="Times New Roman" w:hAnsi="Times New Roman" w:cs="Times New Roman"/>
          <w:sz w:val="28"/>
          <w:szCs w:val="28"/>
        </w:rPr>
        <w:t>;</w:t>
      </w:r>
      <w:r w:rsidRPr="00515F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5FE8">
        <w:rPr>
          <w:rFonts w:ascii="Times New Roman" w:hAnsi="Times New Roman" w:cs="Times New Roman"/>
          <w:sz w:val="28"/>
          <w:szCs w:val="28"/>
        </w:rPr>
        <w:t>ООО «СКЗ»</w:t>
      </w:r>
      <w:r w:rsidR="00D54BA9">
        <w:rPr>
          <w:rFonts w:ascii="Times New Roman" w:hAnsi="Times New Roman" w:cs="Times New Roman"/>
          <w:sz w:val="28"/>
          <w:szCs w:val="28"/>
        </w:rPr>
        <w:br/>
      </w:r>
      <w:r w:rsidRPr="00515FE8">
        <w:rPr>
          <w:rFonts w:ascii="Times New Roman" w:hAnsi="Times New Roman" w:cs="Times New Roman"/>
          <w:sz w:val="28"/>
          <w:szCs w:val="28"/>
        </w:rPr>
        <w:t>г. Хабаровск;</w:t>
      </w:r>
      <w:r w:rsidRPr="00515F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5FE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15FE8">
        <w:rPr>
          <w:rFonts w:ascii="Times New Roman" w:hAnsi="Times New Roman" w:cs="Times New Roman"/>
          <w:sz w:val="28"/>
          <w:szCs w:val="28"/>
        </w:rPr>
        <w:t>Евросервис</w:t>
      </w:r>
      <w:proofErr w:type="spellEnd"/>
      <w:r w:rsidRPr="00515FE8">
        <w:rPr>
          <w:rFonts w:ascii="Times New Roman" w:hAnsi="Times New Roman" w:cs="Times New Roman"/>
          <w:sz w:val="28"/>
          <w:szCs w:val="28"/>
        </w:rPr>
        <w:t>» п. Николаевка;</w:t>
      </w:r>
      <w:r w:rsidRPr="00515FE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15FE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Pr="00515FE8">
        <w:rPr>
          <w:rFonts w:ascii="Times New Roman" w:hAnsi="Times New Roman" w:cs="Times New Roman"/>
          <w:sz w:val="28"/>
          <w:szCs w:val="28"/>
        </w:rPr>
        <w:t>Транснефть</w:t>
      </w:r>
      <w:proofErr w:type="spellEnd"/>
      <w:r w:rsidRPr="00515FE8">
        <w:rPr>
          <w:rFonts w:ascii="Times New Roman" w:hAnsi="Times New Roman" w:cs="Times New Roman"/>
          <w:sz w:val="28"/>
          <w:szCs w:val="28"/>
        </w:rPr>
        <w:t xml:space="preserve"> Дальний Восток» г. Хабаровск; ООО «Песчаный карьер» г. Хабаровск, ООО «Гранит» - 5 г. Хабаровск; </w:t>
      </w:r>
      <w:proofErr w:type="gramStart"/>
      <w:r w:rsidRPr="00515FE8">
        <w:rPr>
          <w:rFonts w:ascii="Times New Roman" w:hAnsi="Times New Roman" w:cs="Times New Roman"/>
          <w:sz w:val="28"/>
          <w:szCs w:val="28"/>
        </w:rPr>
        <w:t xml:space="preserve">ООО «Транзит» г. Хабаровск; ООО «Ресурс ДВ» - 4 </w:t>
      </w:r>
      <w:r w:rsidR="004F56AA">
        <w:rPr>
          <w:rFonts w:ascii="Times New Roman" w:hAnsi="Times New Roman" w:cs="Times New Roman"/>
          <w:sz w:val="28"/>
          <w:szCs w:val="28"/>
        </w:rPr>
        <w:br/>
      </w:r>
      <w:r w:rsidRPr="00515FE8">
        <w:rPr>
          <w:rFonts w:ascii="Times New Roman" w:hAnsi="Times New Roman" w:cs="Times New Roman"/>
          <w:sz w:val="28"/>
          <w:szCs w:val="28"/>
        </w:rPr>
        <w:t>г. Биробиджан; ООО «</w:t>
      </w:r>
      <w:proofErr w:type="spellStart"/>
      <w:r w:rsidRPr="00515FE8">
        <w:rPr>
          <w:rFonts w:ascii="Times New Roman" w:hAnsi="Times New Roman" w:cs="Times New Roman"/>
          <w:sz w:val="28"/>
          <w:szCs w:val="28"/>
        </w:rPr>
        <w:t>ГрандСтройДВ</w:t>
      </w:r>
      <w:proofErr w:type="spellEnd"/>
      <w:r w:rsidRPr="00515FE8">
        <w:rPr>
          <w:rFonts w:ascii="Times New Roman" w:hAnsi="Times New Roman" w:cs="Times New Roman"/>
          <w:sz w:val="28"/>
          <w:szCs w:val="28"/>
        </w:rPr>
        <w:t xml:space="preserve">» пос. Приамурский; ООО «Карьер Аур» г. Биробиджан». </w:t>
      </w:r>
      <w:proofErr w:type="gramEnd"/>
    </w:p>
    <w:p w:rsidR="00605468" w:rsidRPr="00515FE8" w:rsidRDefault="00605468" w:rsidP="00940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 xml:space="preserve">На территории Смидовичского муниципального района </w:t>
      </w:r>
      <w:proofErr w:type="spellStart"/>
      <w:r w:rsidRPr="00515FE8">
        <w:rPr>
          <w:rFonts w:ascii="Times New Roman" w:hAnsi="Times New Roman" w:cs="Times New Roman"/>
          <w:sz w:val="28"/>
          <w:szCs w:val="28"/>
        </w:rPr>
        <w:t>природопользователями</w:t>
      </w:r>
      <w:proofErr w:type="spellEnd"/>
      <w:r w:rsidRPr="00515FE8">
        <w:rPr>
          <w:rFonts w:ascii="Times New Roman" w:hAnsi="Times New Roman" w:cs="Times New Roman"/>
          <w:sz w:val="28"/>
          <w:szCs w:val="28"/>
        </w:rPr>
        <w:t xml:space="preserve"> добываются следующие виды полезных ископаемых: песок, глина, песчано-гравийная смесь (ПГС) и сланец.</w:t>
      </w:r>
    </w:p>
    <w:p w:rsidR="00605468" w:rsidRPr="00515FE8" w:rsidRDefault="00605468" w:rsidP="00940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Сравнительная характеристика добычи общераспространенных полезных ископаемых представлена в таблице ниже.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05468" w:rsidRPr="00515FE8" w:rsidTr="00B25A95">
        <w:tc>
          <w:tcPr>
            <w:tcW w:w="1914" w:type="dxa"/>
          </w:tcPr>
          <w:p w:rsidR="00605468" w:rsidRPr="00515FE8" w:rsidRDefault="00605468" w:rsidP="009404A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FE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14" w:type="dxa"/>
          </w:tcPr>
          <w:p w:rsidR="00605468" w:rsidRPr="00515FE8" w:rsidRDefault="00605468" w:rsidP="009404A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FE8">
              <w:rPr>
                <w:rFonts w:ascii="Times New Roman" w:hAnsi="Times New Roman" w:cs="Times New Roman"/>
                <w:sz w:val="28"/>
                <w:szCs w:val="28"/>
              </w:rPr>
              <w:t>Песок</w:t>
            </w:r>
          </w:p>
        </w:tc>
        <w:tc>
          <w:tcPr>
            <w:tcW w:w="1914" w:type="dxa"/>
          </w:tcPr>
          <w:p w:rsidR="00605468" w:rsidRPr="00515FE8" w:rsidRDefault="00605468" w:rsidP="009404A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FE8">
              <w:rPr>
                <w:rFonts w:ascii="Times New Roman" w:hAnsi="Times New Roman" w:cs="Times New Roman"/>
                <w:sz w:val="28"/>
                <w:szCs w:val="28"/>
              </w:rPr>
              <w:t>Сланец</w:t>
            </w:r>
          </w:p>
        </w:tc>
        <w:tc>
          <w:tcPr>
            <w:tcW w:w="1914" w:type="dxa"/>
          </w:tcPr>
          <w:p w:rsidR="00605468" w:rsidRPr="00515FE8" w:rsidRDefault="00605468" w:rsidP="009404A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FE8">
              <w:rPr>
                <w:rFonts w:ascii="Times New Roman" w:hAnsi="Times New Roman" w:cs="Times New Roman"/>
                <w:sz w:val="28"/>
                <w:szCs w:val="28"/>
              </w:rPr>
              <w:t>ПГС</w:t>
            </w:r>
          </w:p>
        </w:tc>
        <w:tc>
          <w:tcPr>
            <w:tcW w:w="1915" w:type="dxa"/>
          </w:tcPr>
          <w:p w:rsidR="00605468" w:rsidRPr="00515FE8" w:rsidRDefault="00605468" w:rsidP="009404A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FE8">
              <w:rPr>
                <w:rFonts w:ascii="Times New Roman" w:hAnsi="Times New Roman" w:cs="Times New Roman"/>
                <w:sz w:val="28"/>
                <w:szCs w:val="28"/>
              </w:rPr>
              <w:t>Глина</w:t>
            </w:r>
          </w:p>
        </w:tc>
      </w:tr>
      <w:tr w:rsidR="00605468" w:rsidRPr="00515FE8" w:rsidTr="00B25A95">
        <w:tc>
          <w:tcPr>
            <w:tcW w:w="1914" w:type="dxa"/>
          </w:tcPr>
          <w:p w:rsidR="00605468" w:rsidRPr="00515FE8" w:rsidRDefault="00605468" w:rsidP="009404A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FE8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914" w:type="dxa"/>
          </w:tcPr>
          <w:p w:rsidR="00605468" w:rsidRPr="00515FE8" w:rsidRDefault="00605468" w:rsidP="009404A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FE8">
              <w:rPr>
                <w:rFonts w:ascii="Times New Roman" w:hAnsi="Times New Roman" w:cs="Times New Roman"/>
                <w:sz w:val="28"/>
                <w:szCs w:val="28"/>
              </w:rPr>
              <w:t>399,82</w:t>
            </w:r>
          </w:p>
        </w:tc>
        <w:tc>
          <w:tcPr>
            <w:tcW w:w="1914" w:type="dxa"/>
          </w:tcPr>
          <w:p w:rsidR="00605468" w:rsidRPr="00515FE8" w:rsidRDefault="00605468" w:rsidP="009404A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FE8">
              <w:rPr>
                <w:rFonts w:ascii="Times New Roman" w:hAnsi="Times New Roman" w:cs="Times New Roman"/>
                <w:sz w:val="28"/>
                <w:szCs w:val="28"/>
              </w:rPr>
              <w:t>28,7</w:t>
            </w:r>
          </w:p>
        </w:tc>
        <w:tc>
          <w:tcPr>
            <w:tcW w:w="1914" w:type="dxa"/>
          </w:tcPr>
          <w:p w:rsidR="00605468" w:rsidRPr="00515FE8" w:rsidRDefault="00605468" w:rsidP="009404A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FE8">
              <w:rPr>
                <w:rFonts w:ascii="Times New Roman" w:hAnsi="Times New Roman" w:cs="Times New Roman"/>
                <w:sz w:val="28"/>
                <w:szCs w:val="28"/>
              </w:rPr>
              <w:t>9,07</w:t>
            </w:r>
          </w:p>
        </w:tc>
        <w:tc>
          <w:tcPr>
            <w:tcW w:w="1915" w:type="dxa"/>
          </w:tcPr>
          <w:p w:rsidR="00605468" w:rsidRPr="00515FE8" w:rsidRDefault="00605468" w:rsidP="009404A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FE8">
              <w:rPr>
                <w:rFonts w:ascii="Times New Roman" w:hAnsi="Times New Roman" w:cs="Times New Roman"/>
                <w:sz w:val="28"/>
                <w:szCs w:val="28"/>
              </w:rPr>
              <w:t>48,45</w:t>
            </w:r>
          </w:p>
        </w:tc>
      </w:tr>
      <w:tr w:rsidR="00605468" w:rsidRPr="00515FE8" w:rsidTr="00B25A95">
        <w:tc>
          <w:tcPr>
            <w:tcW w:w="1914" w:type="dxa"/>
          </w:tcPr>
          <w:p w:rsidR="00605468" w:rsidRPr="00515FE8" w:rsidRDefault="00605468" w:rsidP="009404A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FE8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14" w:type="dxa"/>
          </w:tcPr>
          <w:p w:rsidR="00605468" w:rsidRPr="00515FE8" w:rsidRDefault="00605468" w:rsidP="009404A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FE8">
              <w:rPr>
                <w:rFonts w:ascii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1914" w:type="dxa"/>
          </w:tcPr>
          <w:p w:rsidR="00605468" w:rsidRPr="00515FE8" w:rsidRDefault="00605468" w:rsidP="009404A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FE8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1914" w:type="dxa"/>
          </w:tcPr>
          <w:p w:rsidR="00605468" w:rsidRPr="00515FE8" w:rsidRDefault="00605468" w:rsidP="009404A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F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605468" w:rsidRPr="00515FE8" w:rsidRDefault="00605468" w:rsidP="009404A8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5FE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675D8A" w:rsidRPr="00515FE8" w:rsidRDefault="00605468" w:rsidP="00940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 xml:space="preserve">В сравнении с 2017 годом объем добычи общераспространенных полезных ископаемых увеличился. </w:t>
      </w:r>
    </w:p>
    <w:p w:rsidR="008F4063" w:rsidRPr="00515FE8" w:rsidRDefault="008F4063" w:rsidP="009404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2.</w:t>
      </w:r>
      <w:r w:rsidR="00675D8A" w:rsidRPr="00515FE8">
        <w:rPr>
          <w:rFonts w:ascii="Times New Roman" w:hAnsi="Times New Roman" w:cs="Times New Roman"/>
          <w:sz w:val="28"/>
          <w:szCs w:val="28"/>
        </w:rPr>
        <w:t>29</w:t>
      </w:r>
      <w:r w:rsidRPr="00515FE8">
        <w:rPr>
          <w:rFonts w:ascii="Times New Roman" w:hAnsi="Times New Roman" w:cs="Times New Roman"/>
          <w:sz w:val="28"/>
          <w:szCs w:val="28"/>
        </w:rPr>
        <w:t>. Общая характеристика состояния конкуренции на рынке</w:t>
      </w:r>
      <w:r w:rsidR="00675D8A" w:rsidRPr="00515FE8">
        <w:rPr>
          <w:rFonts w:ascii="Times New Roman" w:hAnsi="Times New Roman" w:cs="Times New Roman"/>
          <w:sz w:val="28"/>
          <w:szCs w:val="28"/>
        </w:rPr>
        <w:t xml:space="preserve"> </w:t>
      </w:r>
      <w:r w:rsidRPr="00515FE8">
        <w:rPr>
          <w:rFonts w:ascii="Times New Roman" w:hAnsi="Times New Roman" w:cs="Times New Roman"/>
          <w:sz w:val="28"/>
          <w:szCs w:val="28"/>
        </w:rPr>
        <w:t>розничной продажи нефтепродуктов на территории муниципального образования «Смидовичский муниципальный район»</w:t>
      </w:r>
    </w:p>
    <w:p w:rsidR="008F4063" w:rsidRPr="00515FE8" w:rsidRDefault="004E7950" w:rsidP="009404A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15FE8">
        <w:rPr>
          <w:rFonts w:ascii="Times New Roman" w:hAnsi="Times New Roman" w:cs="Times New Roman"/>
          <w:b w:val="0"/>
          <w:sz w:val="28"/>
          <w:szCs w:val="28"/>
        </w:rPr>
        <w:t>Н</w:t>
      </w:r>
      <w:r w:rsidR="008F4063" w:rsidRPr="00515FE8">
        <w:rPr>
          <w:rFonts w:ascii="Times New Roman" w:hAnsi="Times New Roman" w:cs="Times New Roman"/>
          <w:b w:val="0"/>
          <w:sz w:val="28"/>
          <w:szCs w:val="28"/>
        </w:rPr>
        <w:t xml:space="preserve">а территории 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«Смидовичский муниципальный район» </w:t>
      </w:r>
      <w:r w:rsidR="008F4063" w:rsidRPr="00515FE8">
        <w:rPr>
          <w:rFonts w:ascii="Times New Roman" w:hAnsi="Times New Roman" w:cs="Times New Roman"/>
          <w:b w:val="0"/>
          <w:sz w:val="28"/>
          <w:szCs w:val="28"/>
        </w:rPr>
        <w:t>деятельность по реализации нефтепродуктов осуществляют 2 филиала вертикальн</w:t>
      </w:r>
      <w:r w:rsidR="00D54BA9">
        <w:rPr>
          <w:rFonts w:ascii="Times New Roman" w:hAnsi="Times New Roman" w:cs="Times New Roman"/>
          <w:b w:val="0"/>
          <w:sz w:val="28"/>
          <w:szCs w:val="28"/>
        </w:rPr>
        <w:t xml:space="preserve">о интегрированных </w:t>
      </w:r>
      <w:r w:rsidR="00D54BA9" w:rsidRPr="00D54BA9">
        <w:rPr>
          <w:rFonts w:ascii="Times New Roman" w:hAnsi="Times New Roman" w:cs="Times New Roman"/>
          <w:b w:val="0"/>
          <w:sz w:val="28"/>
          <w:szCs w:val="28"/>
        </w:rPr>
        <w:t>компаний ООО «РН-</w:t>
      </w:r>
      <w:proofErr w:type="spellStart"/>
      <w:r w:rsidR="00D54BA9" w:rsidRPr="00D54BA9">
        <w:rPr>
          <w:rFonts w:ascii="Times New Roman" w:hAnsi="Times New Roman" w:cs="Times New Roman"/>
          <w:b w:val="0"/>
          <w:sz w:val="28"/>
          <w:szCs w:val="28"/>
        </w:rPr>
        <w:t>Востокнефтепродукт</w:t>
      </w:r>
      <w:proofErr w:type="spellEnd"/>
      <w:r w:rsidR="00D54BA9" w:rsidRPr="00D54BA9">
        <w:rPr>
          <w:rFonts w:ascii="Times New Roman" w:hAnsi="Times New Roman" w:cs="Times New Roman"/>
          <w:b w:val="0"/>
          <w:sz w:val="28"/>
          <w:szCs w:val="28"/>
        </w:rPr>
        <w:t>» и ПАО «</w:t>
      </w:r>
      <w:r w:rsidR="008F4063" w:rsidRPr="00D54BA9">
        <w:rPr>
          <w:rFonts w:ascii="Times New Roman" w:hAnsi="Times New Roman" w:cs="Times New Roman"/>
          <w:b w:val="0"/>
          <w:sz w:val="28"/>
          <w:szCs w:val="28"/>
        </w:rPr>
        <w:t>ННК-Хабаровскнефтепродукт</w:t>
      </w:r>
      <w:r w:rsidR="00D54BA9" w:rsidRPr="00D54BA9">
        <w:rPr>
          <w:rFonts w:ascii="Times New Roman" w:hAnsi="Times New Roman" w:cs="Times New Roman"/>
          <w:b w:val="0"/>
          <w:sz w:val="28"/>
          <w:szCs w:val="28"/>
        </w:rPr>
        <w:t>»</w:t>
      </w:r>
      <w:r w:rsidR="008F4063" w:rsidRPr="00D54BA9">
        <w:rPr>
          <w:rFonts w:ascii="Times New Roman" w:hAnsi="Times New Roman" w:cs="Times New Roman"/>
          <w:b w:val="0"/>
          <w:sz w:val="28"/>
          <w:szCs w:val="28"/>
        </w:rPr>
        <w:t>, а</w:t>
      </w:r>
      <w:r w:rsidR="008F4063" w:rsidRPr="00515FE8">
        <w:rPr>
          <w:rFonts w:ascii="Times New Roman" w:hAnsi="Times New Roman" w:cs="Times New Roman"/>
          <w:b w:val="0"/>
          <w:sz w:val="28"/>
          <w:szCs w:val="28"/>
        </w:rPr>
        <w:t xml:space="preserve"> также 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>3</w:t>
      </w:r>
      <w:r w:rsidR="008F4063" w:rsidRPr="00515FE8">
        <w:rPr>
          <w:rFonts w:ascii="Times New Roman" w:hAnsi="Times New Roman" w:cs="Times New Roman"/>
          <w:b w:val="0"/>
          <w:sz w:val="28"/>
          <w:szCs w:val="28"/>
        </w:rPr>
        <w:t xml:space="preserve"> независимых компани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>и</w:t>
      </w:r>
      <w:r w:rsidR="008F4063" w:rsidRPr="00515FE8">
        <w:rPr>
          <w:rFonts w:ascii="Times New Roman" w:hAnsi="Times New Roman" w:cs="Times New Roman"/>
          <w:b w:val="0"/>
          <w:sz w:val="28"/>
          <w:szCs w:val="28"/>
        </w:rPr>
        <w:t>-трейдер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>ы</w:t>
      </w:r>
      <w:r w:rsidR="008F4063" w:rsidRPr="00515FE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F4063" w:rsidRPr="00515FE8" w:rsidRDefault="008F4063" w:rsidP="00940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 xml:space="preserve">Указанными организациями эксплуатируются </w:t>
      </w:r>
      <w:r w:rsidR="00625F8F" w:rsidRPr="00515FE8">
        <w:rPr>
          <w:rFonts w:ascii="Times New Roman" w:hAnsi="Times New Roman" w:cs="Times New Roman"/>
          <w:sz w:val="28"/>
          <w:szCs w:val="28"/>
        </w:rPr>
        <w:t>7</w:t>
      </w:r>
      <w:r w:rsidRPr="00515FE8">
        <w:rPr>
          <w:rFonts w:ascii="Times New Roman" w:hAnsi="Times New Roman" w:cs="Times New Roman"/>
          <w:sz w:val="28"/>
          <w:szCs w:val="28"/>
        </w:rPr>
        <w:t xml:space="preserve"> автозаправочных станций (далее - АЗС) на территории </w:t>
      </w:r>
      <w:r w:rsidR="00625F8F" w:rsidRPr="00515FE8">
        <w:rPr>
          <w:rFonts w:ascii="Times New Roman" w:hAnsi="Times New Roman" w:cs="Times New Roman"/>
          <w:sz w:val="28"/>
          <w:szCs w:val="28"/>
        </w:rPr>
        <w:t>муниципального образования «Смидовичский муниципальный район»</w:t>
      </w:r>
      <w:r w:rsidRPr="00515FE8">
        <w:rPr>
          <w:rFonts w:ascii="Times New Roman" w:hAnsi="Times New Roman" w:cs="Times New Roman"/>
          <w:sz w:val="28"/>
          <w:szCs w:val="28"/>
        </w:rPr>
        <w:t>.</w:t>
      </w:r>
    </w:p>
    <w:p w:rsidR="008F4063" w:rsidRPr="00515FE8" w:rsidRDefault="008F4063" w:rsidP="00940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Указанная отрасль рынка характеризуется ограниченной конкуренцией.</w:t>
      </w:r>
    </w:p>
    <w:p w:rsidR="00675D8A" w:rsidRPr="00515FE8" w:rsidRDefault="008F4063" w:rsidP="00940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Снабжение (оптовые поставки) независи</w:t>
      </w:r>
      <w:r w:rsidR="00D54BA9">
        <w:rPr>
          <w:rFonts w:ascii="Times New Roman" w:hAnsi="Times New Roman" w:cs="Times New Roman"/>
          <w:sz w:val="28"/>
          <w:szCs w:val="28"/>
        </w:rPr>
        <w:t>мых трейдеров осуществляет ООО «</w:t>
      </w:r>
      <w:r w:rsidRPr="00515FE8">
        <w:rPr>
          <w:rFonts w:ascii="Times New Roman" w:hAnsi="Times New Roman" w:cs="Times New Roman"/>
          <w:sz w:val="28"/>
          <w:szCs w:val="28"/>
        </w:rPr>
        <w:t>РН-</w:t>
      </w:r>
      <w:proofErr w:type="spellStart"/>
      <w:r w:rsidRPr="00515FE8">
        <w:rPr>
          <w:rFonts w:ascii="Times New Roman" w:hAnsi="Times New Roman" w:cs="Times New Roman"/>
          <w:sz w:val="28"/>
          <w:szCs w:val="28"/>
        </w:rPr>
        <w:t>Востокнефтепрод</w:t>
      </w:r>
      <w:r w:rsidR="00D54BA9">
        <w:rPr>
          <w:rFonts w:ascii="Times New Roman" w:hAnsi="Times New Roman" w:cs="Times New Roman"/>
          <w:sz w:val="28"/>
          <w:szCs w:val="28"/>
        </w:rPr>
        <w:t>укт</w:t>
      </w:r>
      <w:proofErr w:type="spellEnd"/>
      <w:r w:rsidR="00D54BA9">
        <w:rPr>
          <w:rFonts w:ascii="Times New Roman" w:hAnsi="Times New Roman" w:cs="Times New Roman"/>
          <w:sz w:val="28"/>
          <w:szCs w:val="28"/>
        </w:rPr>
        <w:t>»</w:t>
      </w:r>
      <w:r w:rsidR="00675D8A" w:rsidRPr="00515FE8">
        <w:rPr>
          <w:rFonts w:ascii="Times New Roman" w:hAnsi="Times New Roman" w:cs="Times New Roman"/>
          <w:sz w:val="28"/>
          <w:szCs w:val="28"/>
        </w:rPr>
        <w:t xml:space="preserve"> со склада в г. Хабаровске.</w:t>
      </w:r>
    </w:p>
    <w:p w:rsidR="00BA07D5" w:rsidRPr="00515FE8" w:rsidRDefault="008F4063" w:rsidP="00940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2.3</w:t>
      </w:r>
      <w:r w:rsidR="00675D8A" w:rsidRPr="00515FE8">
        <w:rPr>
          <w:rFonts w:ascii="Times New Roman" w:hAnsi="Times New Roman" w:cs="Times New Roman"/>
          <w:sz w:val="28"/>
          <w:szCs w:val="28"/>
        </w:rPr>
        <w:t>0</w:t>
      </w:r>
      <w:r w:rsidRPr="00515FE8">
        <w:rPr>
          <w:rFonts w:ascii="Times New Roman" w:hAnsi="Times New Roman" w:cs="Times New Roman"/>
          <w:sz w:val="28"/>
          <w:szCs w:val="28"/>
        </w:rPr>
        <w:t>. Общая характеристика состояния конкуренции на рынке</w:t>
      </w:r>
      <w:r w:rsidR="00675D8A" w:rsidRPr="00515FE8">
        <w:rPr>
          <w:rFonts w:ascii="Times New Roman" w:hAnsi="Times New Roman" w:cs="Times New Roman"/>
          <w:sz w:val="28"/>
          <w:szCs w:val="28"/>
        </w:rPr>
        <w:t xml:space="preserve"> </w:t>
      </w:r>
      <w:r w:rsidRPr="00515FE8">
        <w:rPr>
          <w:rFonts w:ascii="Times New Roman" w:hAnsi="Times New Roman" w:cs="Times New Roman"/>
          <w:sz w:val="28"/>
          <w:szCs w:val="28"/>
        </w:rPr>
        <w:t>обработки древесины и производства изделий из дерева на территории муниципального образования «Смидовичский муниципальный район»</w:t>
      </w:r>
    </w:p>
    <w:p w:rsidR="00BA07D5" w:rsidRPr="00515FE8" w:rsidRDefault="00A91DBB" w:rsidP="009404A8">
      <w:pPr>
        <w:pStyle w:val="ConsPlusTitle"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7F7C6E" w:rsidRPr="00515FE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«Смидовичский муниципальный район» </w:t>
      </w:r>
      <w:r w:rsidR="00BA07D5" w:rsidRPr="00515FE8">
        <w:rPr>
          <w:rFonts w:ascii="Times New Roman" w:hAnsi="Times New Roman" w:cs="Times New Roman"/>
          <w:b w:val="0"/>
          <w:sz w:val="28"/>
          <w:szCs w:val="28"/>
        </w:rPr>
        <w:t xml:space="preserve">зарегистрировано 10 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>организаци</w:t>
      </w:r>
      <w:r w:rsidR="00BA07D5" w:rsidRPr="00515FE8">
        <w:rPr>
          <w:rFonts w:ascii="Times New Roman" w:hAnsi="Times New Roman" w:cs="Times New Roman"/>
          <w:b w:val="0"/>
          <w:sz w:val="28"/>
          <w:szCs w:val="28"/>
        </w:rPr>
        <w:t>й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 частной формы собственности</w:t>
      </w:r>
      <w:r w:rsidR="00BA07D5" w:rsidRPr="00515FE8">
        <w:rPr>
          <w:rFonts w:ascii="Times New Roman" w:hAnsi="Times New Roman" w:cs="Times New Roman"/>
          <w:b w:val="0"/>
          <w:sz w:val="28"/>
          <w:szCs w:val="28"/>
        </w:rPr>
        <w:t xml:space="preserve">, осуществляющие деятельность  в сфере </w:t>
      </w:r>
      <w:hyperlink r:id="rId11" w:history="1">
        <w:r w:rsidR="00BA07D5" w:rsidRPr="00515FE8">
          <w:rPr>
            <w:rFonts w:ascii="Times New Roman" w:hAnsi="Times New Roman" w:cs="Times New Roman"/>
            <w:b w:val="0"/>
            <w:sz w:val="28"/>
            <w:szCs w:val="28"/>
          </w:rPr>
          <w:t>обработки древесины и производство изделий из дерева и пробки, кроме мебели, производство изделий из соломки и материалов для плетения</w:t>
        </w:r>
      </w:hyperlink>
      <w:r w:rsidR="00BA07D5" w:rsidRPr="00515FE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75D8A" w:rsidRPr="00515FE8" w:rsidRDefault="00A91DBB" w:rsidP="00940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 xml:space="preserve">В </w:t>
      </w:r>
      <w:r w:rsidR="00625F8F" w:rsidRPr="00515FE8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515FE8">
        <w:rPr>
          <w:rFonts w:ascii="Times New Roman" w:hAnsi="Times New Roman" w:cs="Times New Roman"/>
          <w:sz w:val="28"/>
          <w:szCs w:val="28"/>
        </w:rPr>
        <w:t xml:space="preserve"> организациями с наиболее крупными объемами производства лесопромышленной продукции, имеющими иностранные инвестиции, являются: </w:t>
      </w:r>
      <w:r w:rsidR="00625F8F" w:rsidRPr="00515FE8">
        <w:rPr>
          <w:rFonts w:ascii="Times New Roman" w:hAnsi="Times New Roman" w:cs="Times New Roman"/>
          <w:sz w:val="28"/>
          <w:szCs w:val="28"/>
        </w:rPr>
        <w:t>ООО «Х</w:t>
      </w:r>
      <w:r w:rsidR="00515FE8" w:rsidRPr="00515FE8">
        <w:rPr>
          <w:rFonts w:ascii="Times New Roman" w:hAnsi="Times New Roman" w:cs="Times New Roman"/>
          <w:sz w:val="28"/>
          <w:szCs w:val="28"/>
        </w:rPr>
        <w:t>воя</w:t>
      </w:r>
      <w:r w:rsidR="00625F8F" w:rsidRPr="00515FE8">
        <w:rPr>
          <w:rFonts w:ascii="Times New Roman" w:hAnsi="Times New Roman" w:cs="Times New Roman"/>
          <w:sz w:val="28"/>
          <w:szCs w:val="28"/>
        </w:rPr>
        <w:t>», ООО «</w:t>
      </w:r>
      <w:r w:rsidR="00515FE8">
        <w:rPr>
          <w:rFonts w:ascii="Times New Roman" w:hAnsi="Times New Roman" w:cs="Times New Roman"/>
          <w:sz w:val="28"/>
          <w:szCs w:val="28"/>
        </w:rPr>
        <w:t>Н</w:t>
      </w:r>
      <w:r w:rsidR="00515FE8" w:rsidRPr="00515FE8">
        <w:rPr>
          <w:rFonts w:ascii="Times New Roman" w:hAnsi="Times New Roman" w:cs="Times New Roman"/>
          <w:sz w:val="28"/>
          <w:szCs w:val="28"/>
        </w:rPr>
        <w:t>иколаевская лесопромышленная компания</w:t>
      </w:r>
      <w:r w:rsidR="00625F8F" w:rsidRPr="00515FE8">
        <w:rPr>
          <w:rFonts w:ascii="Times New Roman" w:hAnsi="Times New Roman" w:cs="Times New Roman"/>
          <w:sz w:val="28"/>
          <w:szCs w:val="28"/>
        </w:rPr>
        <w:t xml:space="preserve">», </w:t>
      </w:r>
      <w:r w:rsidR="00B25A95" w:rsidRPr="00515FE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B25A95" w:rsidRPr="00515FE8">
        <w:rPr>
          <w:rFonts w:ascii="Times New Roman" w:hAnsi="Times New Roman" w:cs="Times New Roman"/>
          <w:sz w:val="28"/>
          <w:szCs w:val="28"/>
        </w:rPr>
        <w:t>Най</w:t>
      </w:r>
      <w:proofErr w:type="spellEnd"/>
      <w:proofErr w:type="gramStart"/>
      <w:r w:rsidR="00B25A95" w:rsidRPr="00515FE8">
        <w:rPr>
          <w:rFonts w:ascii="Times New Roman" w:hAnsi="Times New Roman" w:cs="Times New Roman"/>
          <w:sz w:val="28"/>
          <w:szCs w:val="28"/>
        </w:rPr>
        <w:t xml:space="preserve"> Л</w:t>
      </w:r>
      <w:proofErr w:type="gramEnd"/>
      <w:r w:rsidR="00B25A95" w:rsidRPr="00515FE8">
        <w:rPr>
          <w:rFonts w:ascii="Times New Roman" w:hAnsi="Times New Roman" w:cs="Times New Roman"/>
          <w:sz w:val="28"/>
          <w:szCs w:val="28"/>
        </w:rPr>
        <w:t>и Лес»</w:t>
      </w:r>
      <w:r w:rsidRPr="00515FE8">
        <w:rPr>
          <w:rFonts w:ascii="Times New Roman" w:hAnsi="Times New Roman" w:cs="Times New Roman"/>
          <w:sz w:val="28"/>
          <w:szCs w:val="28"/>
        </w:rPr>
        <w:t xml:space="preserve">, </w:t>
      </w:r>
      <w:r w:rsidR="000C3D41" w:rsidRPr="00515FE8">
        <w:rPr>
          <w:rFonts w:ascii="Times New Roman" w:hAnsi="Times New Roman" w:cs="Times New Roman"/>
          <w:sz w:val="28"/>
          <w:szCs w:val="28"/>
        </w:rPr>
        <w:t>ООО «Чудское озеро»</w:t>
      </w:r>
      <w:r w:rsidR="002D19B2" w:rsidRPr="00515FE8">
        <w:rPr>
          <w:rFonts w:ascii="Times New Roman" w:hAnsi="Times New Roman" w:cs="Times New Roman"/>
          <w:sz w:val="28"/>
          <w:szCs w:val="28"/>
        </w:rPr>
        <w:t>.</w:t>
      </w:r>
    </w:p>
    <w:p w:rsidR="007F7C6E" w:rsidRPr="00515FE8" w:rsidRDefault="00A91DBB" w:rsidP="00940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>2.3</w:t>
      </w:r>
      <w:r w:rsidR="00675D8A" w:rsidRPr="00515FE8">
        <w:rPr>
          <w:rFonts w:ascii="Times New Roman" w:hAnsi="Times New Roman" w:cs="Times New Roman"/>
          <w:sz w:val="28"/>
          <w:szCs w:val="28"/>
        </w:rPr>
        <w:t>1</w:t>
      </w:r>
      <w:r w:rsidRPr="00515FE8">
        <w:rPr>
          <w:rFonts w:ascii="Times New Roman" w:hAnsi="Times New Roman" w:cs="Times New Roman"/>
          <w:sz w:val="28"/>
          <w:szCs w:val="28"/>
        </w:rPr>
        <w:t>. Общая характеристика состояния конкуренции на рынке</w:t>
      </w:r>
      <w:r w:rsidR="00675D8A" w:rsidRPr="00515FE8">
        <w:rPr>
          <w:rFonts w:ascii="Times New Roman" w:hAnsi="Times New Roman" w:cs="Times New Roman"/>
          <w:sz w:val="28"/>
          <w:szCs w:val="28"/>
        </w:rPr>
        <w:t xml:space="preserve"> </w:t>
      </w:r>
      <w:r w:rsidRPr="00515FE8">
        <w:rPr>
          <w:rFonts w:ascii="Times New Roman" w:hAnsi="Times New Roman" w:cs="Times New Roman"/>
          <w:sz w:val="28"/>
          <w:szCs w:val="28"/>
        </w:rPr>
        <w:t xml:space="preserve">услуг в сфере наружной рекламы на территории </w:t>
      </w:r>
      <w:r w:rsidR="007F7C6E" w:rsidRPr="00515FE8">
        <w:rPr>
          <w:rFonts w:ascii="Times New Roman" w:hAnsi="Times New Roman" w:cs="Times New Roman"/>
          <w:sz w:val="28"/>
          <w:szCs w:val="28"/>
        </w:rPr>
        <w:t>муниципального образования «Смидовичский муниципальный район»</w:t>
      </w:r>
    </w:p>
    <w:p w:rsidR="00A91DBB" w:rsidRPr="00515FE8" w:rsidRDefault="00A91DBB" w:rsidP="00940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 xml:space="preserve">В настоящее время развитие рекламы привело к тому, что рекламная деятельность трансформировалась в особый социальный институт, который </w:t>
      </w:r>
      <w:proofErr w:type="gramStart"/>
      <w:r w:rsidRPr="00515FE8">
        <w:rPr>
          <w:rFonts w:ascii="Times New Roman" w:hAnsi="Times New Roman" w:cs="Times New Roman"/>
          <w:sz w:val="28"/>
          <w:szCs w:val="28"/>
        </w:rPr>
        <w:t>обеспечивает общественную потребность в</w:t>
      </w:r>
      <w:proofErr w:type="gramEnd"/>
      <w:r w:rsidRPr="00515FE8">
        <w:rPr>
          <w:rFonts w:ascii="Times New Roman" w:hAnsi="Times New Roman" w:cs="Times New Roman"/>
          <w:sz w:val="28"/>
          <w:szCs w:val="28"/>
        </w:rPr>
        <w:t xml:space="preserve"> рекламных услугах. Одним из наиболее распространенных и эффективных видов рекламы является наружная реклама. Она занимает достойное место в ряде маркетинговых мероприятий, которые направлены на то, чтобы сделать товар или услугу более узнаваемыми и востребованными.</w:t>
      </w:r>
    </w:p>
    <w:p w:rsidR="00A91DBB" w:rsidRPr="00515FE8" w:rsidRDefault="00A91DBB" w:rsidP="00940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D08BA" w:rsidRPr="00515FE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515FE8">
        <w:rPr>
          <w:rFonts w:ascii="Times New Roman" w:hAnsi="Times New Roman" w:cs="Times New Roman"/>
          <w:sz w:val="28"/>
          <w:szCs w:val="28"/>
        </w:rPr>
        <w:t xml:space="preserve"> на сегодняшний день </w:t>
      </w:r>
      <w:r w:rsidR="007F7C6E" w:rsidRPr="00515FE8">
        <w:rPr>
          <w:rFonts w:ascii="Times New Roman" w:hAnsi="Times New Roman" w:cs="Times New Roman"/>
          <w:sz w:val="28"/>
          <w:szCs w:val="28"/>
        </w:rPr>
        <w:t>не зарегистрировано хозяйствующих субъектов в данной сфере. Потребность</w:t>
      </w:r>
      <w:r w:rsidRPr="00515FE8">
        <w:rPr>
          <w:rFonts w:ascii="Times New Roman" w:hAnsi="Times New Roman" w:cs="Times New Roman"/>
          <w:sz w:val="28"/>
          <w:szCs w:val="28"/>
        </w:rPr>
        <w:t xml:space="preserve"> </w:t>
      </w:r>
      <w:r w:rsidR="007F7C6E" w:rsidRPr="00515FE8">
        <w:rPr>
          <w:rFonts w:ascii="Times New Roman" w:hAnsi="Times New Roman" w:cs="Times New Roman"/>
          <w:sz w:val="28"/>
          <w:szCs w:val="28"/>
        </w:rPr>
        <w:t xml:space="preserve">в данном виде услуг </w:t>
      </w:r>
      <w:r w:rsidRPr="00515FE8">
        <w:rPr>
          <w:rFonts w:ascii="Times New Roman" w:hAnsi="Times New Roman" w:cs="Times New Roman"/>
          <w:sz w:val="28"/>
          <w:szCs w:val="28"/>
        </w:rPr>
        <w:t>обеспечива</w:t>
      </w:r>
      <w:r w:rsidR="007F7C6E" w:rsidRPr="00515FE8">
        <w:rPr>
          <w:rFonts w:ascii="Times New Roman" w:hAnsi="Times New Roman" w:cs="Times New Roman"/>
          <w:sz w:val="28"/>
          <w:szCs w:val="28"/>
        </w:rPr>
        <w:t>ю</w:t>
      </w:r>
      <w:r w:rsidRPr="00515FE8">
        <w:rPr>
          <w:rFonts w:ascii="Times New Roman" w:hAnsi="Times New Roman" w:cs="Times New Roman"/>
          <w:sz w:val="28"/>
          <w:szCs w:val="28"/>
        </w:rPr>
        <w:t xml:space="preserve">т </w:t>
      </w:r>
      <w:r w:rsidR="007F7C6E" w:rsidRPr="00515FE8">
        <w:rPr>
          <w:rFonts w:ascii="Times New Roman" w:hAnsi="Times New Roman" w:cs="Times New Roman"/>
          <w:sz w:val="28"/>
          <w:szCs w:val="28"/>
        </w:rPr>
        <w:t>хозяйствующие субъекты, зарегистрированные в областном центре или Хабаровском крае.</w:t>
      </w:r>
    </w:p>
    <w:p w:rsidR="00A91DBB" w:rsidRPr="00515FE8" w:rsidRDefault="00A91DBB" w:rsidP="00940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 xml:space="preserve">Государственные и муниципальные предприятия, предоставляющие услуги по наружной рекламе, на территории </w:t>
      </w:r>
      <w:r w:rsidR="00186CEE">
        <w:rPr>
          <w:rFonts w:ascii="Times New Roman" w:hAnsi="Times New Roman" w:cs="Times New Roman"/>
          <w:sz w:val="28"/>
          <w:szCs w:val="28"/>
        </w:rPr>
        <w:t>района</w:t>
      </w:r>
      <w:r w:rsidRPr="00515FE8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A91DBB" w:rsidRPr="00515FE8" w:rsidRDefault="007F7C6E" w:rsidP="00940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 xml:space="preserve">На уровне </w:t>
      </w:r>
      <w:r w:rsidR="00A91DBB" w:rsidRPr="00515FE8">
        <w:rPr>
          <w:rFonts w:ascii="Times New Roman" w:hAnsi="Times New Roman" w:cs="Times New Roman"/>
          <w:sz w:val="28"/>
          <w:szCs w:val="28"/>
        </w:rPr>
        <w:t>муниципальн</w:t>
      </w:r>
      <w:r w:rsidRPr="00515FE8">
        <w:rPr>
          <w:rFonts w:ascii="Times New Roman" w:hAnsi="Times New Roman" w:cs="Times New Roman"/>
          <w:sz w:val="28"/>
          <w:szCs w:val="28"/>
        </w:rPr>
        <w:t>ого</w:t>
      </w:r>
      <w:r w:rsidR="00A91DBB" w:rsidRPr="00515FE8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Pr="00515FE8">
        <w:rPr>
          <w:rFonts w:ascii="Times New Roman" w:hAnsi="Times New Roman" w:cs="Times New Roman"/>
          <w:sz w:val="28"/>
          <w:szCs w:val="28"/>
        </w:rPr>
        <w:t>я</w:t>
      </w:r>
      <w:r w:rsidR="00A91DBB" w:rsidRPr="00515FE8">
        <w:rPr>
          <w:rFonts w:ascii="Times New Roman" w:hAnsi="Times New Roman" w:cs="Times New Roman"/>
          <w:sz w:val="28"/>
          <w:szCs w:val="28"/>
        </w:rPr>
        <w:t xml:space="preserve"> принят административны</w:t>
      </w:r>
      <w:r w:rsidRPr="00515FE8">
        <w:rPr>
          <w:rFonts w:ascii="Times New Roman" w:hAnsi="Times New Roman" w:cs="Times New Roman"/>
          <w:sz w:val="28"/>
          <w:szCs w:val="28"/>
        </w:rPr>
        <w:t>й</w:t>
      </w:r>
      <w:r w:rsidR="00A91DBB" w:rsidRPr="00515FE8">
        <w:rPr>
          <w:rFonts w:ascii="Times New Roman" w:hAnsi="Times New Roman" w:cs="Times New Roman"/>
          <w:sz w:val="28"/>
          <w:szCs w:val="28"/>
        </w:rPr>
        <w:t xml:space="preserve"> регламент, устанавливающи</w:t>
      </w:r>
      <w:r w:rsidRPr="00515FE8">
        <w:rPr>
          <w:rFonts w:ascii="Times New Roman" w:hAnsi="Times New Roman" w:cs="Times New Roman"/>
          <w:sz w:val="28"/>
          <w:szCs w:val="28"/>
        </w:rPr>
        <w:t>й</w:t>
      </w:r>
      <w:r w:rsidR="00A91DBB" w:rsidRPr="00515FE8">
        <w:rPr>
          <w:rFonts w:ascii="Times New Roman" w:hAnsi="Times New Roman" w:cs="Times New Roman"/>
          <w:sz w:val="28"/>
          <w:szCs w:val="28"/>
        </w:rPr>
        <w:t xml:space="preserve"> порядок и сроки выдачи разрешений на </w:t>
      </w:r>
      <w:proofErr w:type="gramStart"/>
      <w:r w:rsidR="00A91DBB" w:rsidRPr="00515FE8">
        <w:rPr>
          <w:rFonts w:ascii="Times New Roman" w:hAnsi="Times New Roman" w:cs="Times New Roman"/>
          <w:sz w:val="28"/>
          <w:szCs w:val="28"/>
        </w:rPr>
        <w:t>установку</w:t>
      </w:r>
      <w:proofErr w:type="gramEnd"/>
      <w:r w:rsidR="00A91DBB" w:rsidRPr="00515FE8">
        <w:rPr>
          <w:rFonts w:ascii="Times New Roman" w:hAnsi="Times New Roman" w:cs="Times New Roman"/>
          <w:sz w:val="28"/>
          <w:szCs w:val="28"/>
        </w:rPr>
        <w:t xml:space="preserve"> и эксплуатацию рекламных конструкций.</w:t>
      </w:r>
    </w:p>
    <w:p w:rsidR="00A91DBB" w:rsidRPr="00515FE8" w:rsidRDefault="00A91DBB" w:rsidP="00940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9B2" w:rsidRPr="00515FE8" w:rsidRDefault="00A91DBB" w:rsidP="009404A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15FE8">
        <w:rPr>
          <w:rFonts w:ascii="Times New Roman" w:hAnsi="Times New Roman" w:cs="Times New Roman"/>
          <w:b w:val="0"/>
          <w:sz w:val="28"/>
          <w:szCs w:val="28"/>
        </w:rPr>
        <w:t>3. Перечень ключевых показателей развития</w:t>
      </w:r>
      <w:r w:rsidR="00515F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конкуренции </w:t>
      </w:r>
      <w:r w:rsidR="002D19B2" w:rsidRPr="00515FE8">
        <w:rPr>
          <w:rFonts w:ascii="Times New Roman" w:hAnsi="Times New Roman" w:cs="Times New Roman"/>
          <w:b w:val="0"/>
          <w:sz w:val="28"/>
          <w:szCs w:val="28"/>
        </w:rPr>
        <w:t>на территории муниципального образования «Смидовичский муниципальный район»</w:t>
      </w:r>
    </w:p>
    <w:p w:rsidR="00A91DBB" w:rsidRPr="00515FE8" w:rsidRDefault="00A91DBB" w:rsidP="009404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 xml:space="preserve">3.1. </w:t>
      </w:r>
      <w:r w:rsidR="00183B94" w:rsidRPr="00515FE8">
        <w:rPr>
          <w:rFonts w:ascii="Times New Roman" w:eastAsia="MS Mincho" w:hAnsi="Times New Roman" w:cs="Times New Roman"/>
          <w:sz w:val="28"/>
          <w:szCs w:val="28"/>
        </w:rPr>
        <w:t xml:space="preserve">Ключевые показатели определяют цели осуществления мероприятий по содействию развитию конкуренции, включаемые в планы мероприятий («дорожные карты»), и содержат цифровые значения минимально допустимой доли организаций частной формы собственности в отраслях (сферах экономики) </w:t>
      </w:r>
      <w:r w:rsidR="00186CEE">
        <w:rPr>
          <w:rFonts w:ascii="Times New Roman" w:eastAsia="MS Mincho" w:hAnsi="Times New Roman" w:cs="Times New Roman"/>
          <w:sz w:val="28"/>
          <w:szCs w:val="28"/>
        </w:rPr>
        <w:t>муниципального образования</w:t>
      </w:r>
      <w:r w:rsidR="00183B94" w:rsidRPr="00515FE8">
        <w:rPr>
          <w:rFonts w:ascii="Times New Roman" w:eastAsia="MS Mincho" w:hAnsi="Times New Roman" w:cs="Times New Roman"/>
          <w:sz w:val="28"/>
          <w:szCs w:val="28"/>
        </w:rPr>
        <w:t xml:space="preserve"> по итогам реализации планов мероприятий («дорожных карт»):</w:t>
      </w:r>
    </w:p>
    <w:p w:rsidR="003333DD" w:rsidRDefault="003333DD" w:rsidP="00515FE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183B94" w:rsidRPr="00515FE8" w:rsidRDefault="00183B94" w:rsidP="00515FE8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MS Mincho" w:hAnsi="Times New Roman" w:cs="Times New Roman"/>
          <w:sz w:val="28"/>
          <w:szCs w:val="28"/>
          <w:lang w:eastAsia="ru-RU"/>
        </w:rPr>
        <w:t>Перечень</w:t>
      </w:r>
    </w:p>
    <w:p w:rsidR="00183B94" w:rsidRPr="00515FE8" w:rsidRDefault="00183B94" w:rsidP="00183B94">
      <w:pPr>
        <w:spacing w:after="0" w:line="240" w:lineRule="auto"/>
        <w:ind w:left="450"/>
        <w:jc w:val="center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515FE8">
        <w:rPr>
          <w:rFonts w:ascii="Times New Roman" w:eastAsia="MS Mincho" w:hAnsi="Times New Roman" w:cs="Times New Roman"/>
          <w:sz w:val="28"/>
          <w:szCs w:val="28"/>
          <w:lang w:eastAsia="ru-RU"/>
        </w:rPr>
        <w:t>товарных рынков для содействия развитию конкуренции в Еврейской автономной области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"/>
        <w:gridCol w:w="1631"/>
        <w:gridCol w:w="28"/>
        <w:gridCol w:w="1996"/>
        <w:gridCol w:w="30"/>
        <w:gridCol w:w="1393"/>
        <w:gridCol w:w="23"/>
        <w:gridCol w:w="1111"/>
        <w:gridCol w:w="997"/>
        <w:gridCol w:w="995"/>
        <w:gridCol w:w="901"/>
      </w:tblGrid>
      <w:tr w:rsidR="00DA2FA7" w:rsidRPr="00515FE8" w:rsidTr="00DA2FA7">
        <w:tc>
          <w:tcPr>
            <w:tcW w:w="197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№ </w:t>
            </w:r>
            <w:proofErr w:type="gramStart"/>
            <w:r w:rsidRPr="00515FE8">
              <w:rPr>
                <w:rFonts w:ascii="Times New Roman" w:eastAsia="MS Mincho" w:hAnsi="Times New Roman" w:cs="Times New Roman"/>
                <w:lang w:eastAsia="ru-RU"/>
              </w:rPr>
              <w:t>п</w:t>
            </w:r>
            <w:proofErr w:type="gramEnd"/>
            <w:r w:rsidRPr="00515FE8">
              <w:rPr>
                <w:rFonts w:ascii="Times New Roman" w:eastAsia="MS Mincho" w:hAnsi="Times New Roman" w:cs="Times New Roman"/>
                <w:lang w:eastAsia="ru-RU"/>
              </w:rPr>
              <w:t>/п</w:t>
            </w:r>
          </w:p>
        </w:tc>
        <w:tc>
          <w:tcPr>
            <w:tcW w:w="860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Наименование товарного рынка</w:t>
            </w:r>
          </w:p>
        </w:tc>
        <w:tc>
          <w:tcPr>
            <w:tcW w:w="1068" w:type="pct"/>
            <w:gridSpan w:val="2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Наименование ключевого показателя</w:t>
            </w:r>
          </w:p>
        </w:tc>
        <w:tc>
          <w:tcPr>
            <w:tcW w:w="763" w:type="pct"/>
            <w:gridSpan w:val="3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Минимальное значение ключевого показателя в 2022 году</w:t>
            </w:r>
          </w:p>
        </w:tc>
        <w:tc>
          <w:tcPr>
            <w:tcW w:w="58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2019 г.</w:t>
            </w:r>
          </w:p>
        </w:tc>
        <w:tc>
          <w:tcPr>
            <w:tcW w:w="526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2020 г.</w:t>
            </w:r>
          </w:p>
        </w:tc>
        <w:tc>
          <w:tcPr>
            <w:tcW w:w="52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2021 г.</w:t>
            </w:r>
          </w:p>
        </w:tc>
        <w:tc>
          <w:tcPr>
            <w:tcW w:w="476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2022 г.</w:t>
            </w:r>
          </w:p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DA2FA7" w:rsidRPr="00515FE8" w:rsidTr="00DA2FA7">
        <w:trPr>
          <w:tblHeader/>
        </w:trPr>
        <w:tc>
          <w:tcPr>
            <w:tcW w:w="197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</w:t>
            </w:r>
          </w:p>
        </w:tc>
        <w:tc>
          <w:tcPr>
            <w:tcW w:w="860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1068" w:type="pct"/>
            <w:gridSpan w:val="2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  <w:tc>
          <w:tcPr>
            <w:tcW w:w="763" w:type="pct"/>
            <w:gridSpan w:val="3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58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6</w:t>
            </w:r>
          </w:p>
        </w:tc>
        <w:tc>
          <w:tcPr>
            <w:tcW w:w="526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7</w:t>
            </w:r>
          </w:p>
        </w:tc>
        <w:tc>
          <w:tcPr>
            <w:tcW w:w="52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8</w:t>
            </w:r>
          </w:p>
        </w:tc>
        <w:tc>
          <w:tcPr>
            <w:tcW w:w="476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9</w:t>
            </w:r>
          </w:p>
        </w:tc>
      </w:tr>
      <w:tr w:rsidR="00DA2FA7" w:rsidRPr="00515FE8" w:rsidTr="00DA2FA7">
        <w:tc>
          <w:tcPr>
            <w:tcW w:w="197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</w:t>
            </w:r>
          </w:p>
        </w:tc>
        <w:tc>
          <w:tcPr>
            <w:tcW w:w="860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услуг дошкольного образования</w:t>
            </w:r>
          </w:p>
        </w:tc>
        <w:tc>
          <w:tcPr>
            <w:tcW w:w="1068" w:type="pct"/>
            <w:gridSpan w:val="2"/>
          </w:tcPr>
          <w:p w:rsidR="00186CEE" w:rsidRPr="00515FE8" w:rsidRDefault="00186CEE" w:rsidP="00186C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обучающихся дошкольного возраста в частных образовательных организациях, у индивидуальных предпринимателей</w:t>
            </w:r>
            <w:r w:rsidR="00DA2FA7">
              <w:rPr>
                <w:rFonts w:ascii="Times New Roman" w:eastAsia="MS Mincho" w:hAnsi="Times New Roman" w:cs="Times New Roman"/>
                <w:lang w:eastAsia="ru-RU"/>
              </w:rPr>
              <w:t xml:space="preserve">, </w:t>
            </w:r>
            <w:r w:rsidR="00DA2FA7" w:rsidRPr="00515FE8">
              <w:rPr>
                <w:rFonts w:ascii="Times New Roman" w:eastAsia="MS Mincho" w:hAnsi="Times New Roman" w:cs="Times New Roman"/>
                <w:lang w:eastAsia="ru-RU"/>
              </w:rPr>
              <w:t>реализующих ос</w:t>
            </w:r>
            <w:r w:rsidR="00DA2FA7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="00DA2FA7" w:rsidRPr="00515FE8">
              <w:rPr>
                <w:rFonts w:ascii="Times New Roman" w:eastAsia="MS Mincho" w:hAnsi="Times New Roman" w:cs="Times New Roman"/>
                <w:lang w:eastAsia="ru-RU"/>
              </w:rPr>
              <w:t>новные общеобра</w:t>
            </w:r>
            <w:r w:rsidR="00DA2FA7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="00DA2FA7" w:rsidRPr="00515FE8">
              <w:rPr>
                <w:rFonts w:ascii="Times New Roman" w:eastAsia="MS Mincho" w:hAnsi="Times New Roman" w:cs="Times New Roman"/>
                <w:lang w:eastAsia="ru-RU"/>
              </w:rPr>
              <w:t>зовательные про</w:t>
            </w:r>
            <w:r w:rsidR="00DA2FA7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="00DA2FA7" w:rsidRPr="00515FE8">
              <w:rPr>
                <w:rFonts w:ascii="Times New Roman" w:eastAsia="MS Mincho" w:hAnsi="Times New Roman" w:cs="Times New Roman"/>
                <w:lang w:eastAsia="ru-RU"/>
              </w:rPr>
              <w:t>граммы - образова</w:t>
            </w:r>
            <w:r w:rsidR="00DA2FA7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="00DA2FA7" w:rsidRPr="00515FE8">
              <w:rPr>
                <w:rFonts w:ascii="Times New Roman" w:eastAsia="MS Mincho" w:hAnsi="Times New Roman" w:cs="Times New Roman"/>
                <w:lang w:eastAsia="ru-RU"/>
              </w:rPr>
              <w:t>тельные программы дошкольного обра</w:t>
            </w:r>
            <w:r w:rsidR="00DA2FA7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="00DA2FA7" w:rsidRPr="00515FE8">
              <w:rPr>
                <w:rFonts w:ascii="Times New Roman" w:eastAsia="MS Mincho" w:hAnsi="Times New Roman" w:cs="Times New Roman"/>
                <w:lang w:eastAsia="ru-RU"/>
              </w:rPr>
              <w:t>зования, в общей численности обу</w:t>
            </w:r>
            <w:r w:rsidR="00DA2FA7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="00DA2FA7" w:rsidRPr="00515FE8">
              <w:rPr>
                <w:rFonts w:ascii="Times New Roman" w:eastAsia="MS Mincho" w:hAnsi="Times New Roman" w:cs="Times New Roman"/>
                <w:lang w:eastAsia="ru-RU"/>
              </w:rPr>
              <w:t>чающихся до</w:t>
            </w:r>
            <w:r w:rsidR="00DA2FA7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="00DA2FA7" w:rsidRPr="00515FE8">
              <w:rPr>
                <w:rFonts w:ascii="Times New Roman" w:eastAsia="MS Mincho" w:hAnsi="Times New Roman" w:cs="Times New Roman"/>
                <w:lang w:eastAsia="ru-RU"/>
              </w:rPr>
              <w:t>школьного возраста в образовательных организациях, у индивидуальных предпринимателей, реализующих ос</w:t>
            </w:r>
            <w:r w:rsidR="00DA2FA7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="00DA2FA7" w:rsidRPr="00515FE8">
              <w:rPr>
                <w:rFonts w:ascii="Times New Roman" w:eastAsia="MS Mincho" w:hAnsi="Times New Roman" w:cs="Times New Roman"/>
                <w:lang w:eastAsia="ru-RU"/>
              </w:rPr>
              <w:t>новные общеобра</w:t>
            </w:r>
            <w:r w:rsidR="00DA2FA7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="00DA2FA7" w:rsidRPr="00515FE8">
              <w:rPr>
                <w:rFonts w:ascii="Times New Roman" w:eastAsia="MS Mincho" w:hAnsi="Times New Roman" w:cs="Times New Roman"/>
                <w:lang w:eastAsia="ru-RU"/>
              </w:rPr>
              <w:t>зовательные про</w:t>
            </w:r>
            <w:r w:rsidR="00DA2FA7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="00DA2FA7" w:rsidRPr="00515FE8">
              <w:rPr>
                <w:rFonts w:ascii="Times New Roman" w:eastAsia="MS Mincho" w:hAnsi="Times New Roman" w:cs="Times New Roman"/>
                <w:lang w:eastAsia="ru-RU"/>
              </w:rPr>
              <w:t>граммы – образова</w:t>
            </w:r>
            <w:r w:rsidR="00DA2FA7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="00DA2FA7" w:rsidRPr="00515FE8">
              <w:rPr>
                <w:rFonts w:ascii="Times New Roman" w:eastAsia="MS Mincho" w:hAnsi="Times New Roman" w:cs="Times New Roman"/>
                <w:lang w:eastAsia="ru-RU"/>
              </w:rPr>
              <w:t>тельные программы дошкольного обра</w:t>
            </w:r>
            <w:r w:rsidR="00DA2FA7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="00DA2FA7" w:rsidRPr="00515FE8">
              <w:rPr>
                <w:rFonts w:ascii="Times New Roman" w:eastAsia="MS Mincho" w:hAnsi="Times New Roman" w:cs="Times New Roman"/>
                <w:lang w:eastAsia="ru-RU"/>
              </w:rPr>
              <w:t>зования, процентов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, </w:t>
            </w:r>
          </w:p>
        </w:tc>
        <w:tc>
          <w:tcPr>
            <w:tcW w:w="763" w:type="pct"/>
            <w:gridSpan w:val="3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1,6 %, но не менее 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br/>
              <w:t>1 частной организации</w:t>
            </w:r>
          </w:p>
        </w:tc>
        <w:tc>
          <w:tcPr>
            <w:tcW w:w="58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0</w:t>
            </w:r>
          </w:p>
        </w:tc>
        <w:tc>
          <w:tcPr>
            <w:tcW w:w="526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0</w:t>
            </w:r>
          </w:p>
        </w:tc>
        <w:tc>
          <w:tcPr>
            <w:tcW w:w="52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0</w:t>
            </w:r>
          </w:p>
        </w:tc>
        <w:tc>
          <w:tcPr>
            <w:tcW w:w="476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1,6 %, 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br/>
              <w:t>1 организация</w:t>
            </w:r>
          </w:p>
        </w:tc>
      </w:tr>
      <w:tr w:rsidR="00DA2FA7" w:rsidRPr="00515FE8" w:rsidTr="00DA2FA7">
        <w:tc>
          <w:tcPr>
            <w:tcW w:w="197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875" w:type="pct"/>
            <w:gridSpan w:val="2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услуг дополнитель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ного образова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ния детей</w:t>
            </w:r>
          </w:p>
        </w:tc>
        <w:tc>
          <w:tcPr>
            <w:tcW w:w="1069" w:type="pct"/>
            <w:gridSpan w:val="2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услуг допол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нительного образо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вания детей, про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центов</w:t>
            </w:r>
          </w:p>
        </w:tc>
        <w:tc>
          <w:tcPr>
            <w:tcW w:w="73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5,0 %</w:t>
            </w:r>
          </w:p>
        </w:tc>
        <w:tc>
          <w:tcPr>
            <w:tcW w:w="598" w:type="pct"/>
            <w:gridSpan w:val="2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2,0 %</w:t>
            </w:r>
          </w:p>
        </w:tc>
        <w:tc>
          <w:tcPr>
            <w:tcW w:w="526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3,0 %</w:t>
            </w:r>
          </w:p>
        </w:tc>
        <w:tc>
          <w:tcPr>
            <w:tcW w:w="52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4,0 %</w:t>
            </w:r>
          </w:p>
        </w:tc>
        <w:tc>
          <w:tcPr>
            <w:tcW w:w="476" w:type="pct"/>
          </w:tcPr>
          <w:p w:rsidR="00186CEE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5,0 %</w:t>
            </w:r>
          </w:p>
          <w:p w:rsidR="00DA2FA7" w:rsidRPr="00515FE8" w:rsidRDefault="00DA2FA7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</w:tbl>
    <w:p w:rsidR="00DA2FA7" w:rsidRDefault="00DA2FA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3"/>
        <w:gridCol w:w="1659"/>
        <w:gridCol w:w="2027"/>
        <w:gridCol w:w="1393"/>
        <w:gridCol w:w="1134"/>
        <w:gridCol w:w="997"/>
        <w:gridCol w:w="995"/>
        <w:gridCol w:w="901"/>
      </w:tblGrid>
      <w:tr w:rsidR="00DA2FA7" w:rsidRPr="00515FE8" w:rsidTr="00DA2FA7">
        <w:trPr>
          <w:tblHeader/>
        </w:trPr>
        <w:tc>
          <w:tcPr>
            <w:tcW w:w="197" w:type="pct"/>
          </w:tcPr>
          <w:p w:rsidR="00DA2FA7" w:rsidRPr="00515FE8" w:rsidRDefault="00DA2FA7" w:rsidP="004F5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</w:t>
            </w:r>
          </w:p>
        </w:tc>
        <w:tc>
          <w:tcPr>
            <w:tcW w:w="875" w:type="pct"/>
          </w:tcPr>
          <w:p w:rsidR="00DA2FA7" w:rsidRPr="00515FE8" w:rsidRDefault="00DA2FA7" w:rsidP="004F5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1069" w:type="pct"/>
          </w:tcPr>
          <w:p w:rsidR="00DA2FA7" w:rsidRPr="00515FE8" w:rsidRDefault="00DA2FA7" w:rsidP="004F5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  <w:tc>
          <w:tcPr>
            <w:tcW w:w="735" w:type="pct"/>
          </w:tcPr>
          <w:p w:rsidR="00DA2FA7" w:rsidRPr="00515FE8" w:rsidRDefault="00DA2FA7" w:rsidP="004F5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598" w:type="pct"/>
          </w:tcPr>
          <w:p w:rsidR="00DA2FA7" w:rsidRPr="00515FE8" w:rsidRDefault="00DA2FA7" w:rsidP="004F5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6</w:t>
            </w:r>
          </w:p>
        </w:tc>
        <w:tc>
          <w:tcPr>
            <w:tcW w:w="526" w:type="pct"/>
          </w:tcPr>
          <w:p w:rsidR="00DA2FA7" w:rsidRPr="00515FE8" w:rsidRDefault="00DA2FA7" w:rsidP="004F5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7</w:t>
            </w:r>
          </w:p>
        </w:tc>
        <w:tc>
          <w:tcPr>
            <w:tcW w:w="525" w:type="pct"/>
          </w:tcPr>
          <w:p w:rsidR="00DA2FA7" w:rsidRPr="00515FE8" w:rsidRDefault="00DA2FA7" w:rsidP="004F5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8</w:t>
            </w:r>
          </w:p>
        </w:tc>
        <w:tc>
          <w:tcPr>
            <w:tcW w:w="475" w:type="pct"/>
          </w:tcPr>
          <w:p w:rsidR="00DA2FA7" w:rsidRPr="00515FE8" w:rsidRDefault="00DA2FA7" w:rsidP="004F5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9</w:t>
            </w:r>
          </w:p>
        </w:tc>
      </w:tr>
      <w:tr w:rsidR="00DA2FA7" w:rsidRPr="00515FE8" w:rsidTr="00DA2FA7">
        <w:tc>
          <w:tcPr>
            <w:tcW w:w="197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  <w:tc>
          <w:tcPr>
            <w:tcW w:w="87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услуг детского от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дыха и оздоров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ления</w:t>
            </w:r>
          </w:p>
        </w:tc>
        <w:tc>
          <w:tcPr>
            <w:tcW w:w="1069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отдыха и оздоров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ления детей част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ной формы соб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ственности, про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центов</w:t>
            </w:r>
          </w:p>
        </w:tc>
        <w:tc>
          <w:tcPr>
            <w:tcW w:w="73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20,0 %</w:t>
            </w:r>
          </w:p>
        </w:tc>
        <w:tc>
          <w:tcPr>
            <w:tcW w:w="598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0</w:t>
            </w:r>
          </w:p>
        </w:tc>
        <w:tc>
          <w:tcPr>
            <w:tcW w:w="526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0</w:t>
            </w:r>
          </w:p>
        </w:tc>
        <w:tc>
          <w:tcPr>
            <w:tcW w:w="52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0</w:t>
            </w:r>
          </w:p>
        </w:tc>
        <w:tc>
          <w:tcPr>
            <w:tcW w:w="47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20,0 %</w:t>
            </w:r>
          </w:p>
        </w:tc>
      </w:tr>
      <w:tr w:rsidR="00DA2FA7" w:rsidRPr="00515FE8" w:rsidTr="00DA2FA7">
        <w:tc>
          <w:tcPr>
            <w:tcW w:w="197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  <w:tc>
          <w:tcPr>
            <w:tcW w:w="87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услуг розничной тор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говли лекар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ственными пре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паратами, ме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дицинскими изделиями и сопутствую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щими товарами</w:t>
            </w:r>
          </w:p>
        </w:tc>
        <w:tc>
          <w:tcPr>
            <w:tcW w:w="1069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услуг роз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ничной торговли лекарственными препаратами, меди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цинскими издели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ями и сопутствую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щими товарами, процентов</w:t>
            </w:r>
          </w:p>
        </w:tc>
        <w:tc>
          <w:tcPr>
            <w:tcW w:w="73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60,0 %</w:t>
            </w:r>
          </w:p>
        </w:tc>
        <w:tc>
          <w:tcPr>
            <w:tcW w:w="598" w:type="pct"/>
          </w:tcPr>
          <w:p w:rsidR="00186CEE" w:rsidRPr="00515FE8" w:rsidRDefault="00186CEE">
            <w:r w:rsidRPr="00515FE8">
              <w:rPr>
                <w:rFonts w:ascii="Times New Roman" w:eastAsia="MS Mincho" w:hAnsi="Times New Roman" w:cs="Times New Roman"/>
                <w:lang w:eastAsia="ru-RU"/>
              </w:rPr>
              <w:t>87,5%</w:t>
            </w:r>
          </w:p>
        </w:tc>
        <w:tc>
          <w:tcPr>
            <w:tcW w:w="526" w:type="pct"/>
          </w:tcPr>
          <w:p w:rsidR="00186CEE" w:rsidRPr="00515FE8" w:rsidRDefault="00186CEE">
            <w:r w:rsidRPr="00515FE8">
              <w:rPr>
                <w:rFonts w:ascii="Times New Roman" w:eastAsia="MS Mincho" w:hAnsi="Times New Roman" w:cs="Times New Roman"/>
                <w:lang w:eastAsia="ru-RU"/>
              </w:rPr>
              <w:t>87,5%</w:t>
            </w:r>
          </w:p>
        </w:tc>
        <w:tc>
          <w:tcPr>
            <w:tcW w:w="525" w:type="pct"/>
          </w:tcPr>
          <w:p w:rsidR="00186CEE" w:rsidRPr="00515FE8" w:rsidRDefault="00186CEE">
            <w:r w:rsidRPr="00515FE8">
              <w:rPr>
                <w:rFonts w:ascii="Times New Roman" w:eastAsia="MS Mincho" w:hAnsi="Times New Roman" w:cs="Times New Roman"/>
                <w:lang w:eastAsia="ru-RU"/>
              </w:rPr>
              <w:t>87,5%</w:t>
            </w:r>
          </w:p>
        </w:tc>
        <w:tc>
          <w:tcPr>
            <w:tcW w:w="475" w:type="pct"/>
          </w:tcPr>
          <w:p w:rsidR="00186CEE" w:rsidRPr="00515FE8" w:rsidRDefault="00186CEE">
            <w:r w:rsidRPr="00515FE8">
              <w:rPr>
                <w:rFonts w:ascii="Times New Roman" w:eastAsia="MS Mincho" w:hAnsi="Times New Roman" w:cs="Times New Roman"/>
                <w:lang w:eastAsia="ru-RU"/>
              </w:rPr>
              <w:t>87,5%</w:t>
            </w:r>
          </w:p>
        </w:tc>
      </w:tr>
      <w:tr w:rsidR="00DA2FA7" w:rsidRPr="00515FE8" w:rsidTr="00DA2FA7">
        <w:tc>
          <w:tcPr>
            <w:tcW w:w="197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5</w:t>
            </w:r>
          </w:p>
        </w:tc>
        <w:tc>
          <w:tcPr>
            <w:tcW w:w="87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психо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лого-педагоги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ческого сопро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вождения детей с ограничен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ными возмож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ностями здоро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вья</w:t>
            </w:r>
          </w:p>
        </w:tc>
        <w:tc>
          <w:tcPr>
            <w:tcW w:w="1069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услуг психо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лого-педагогиче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ского сопровожде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ния детей с ограни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ченными возмож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ностями здоровья, процентов</w:t>
            </w:r>
          </w:p>
        </w:tc>
        <w:tc>
          <w:tcPr>
            <w:tcW w:w="73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3,0 %</w:t>
            </w:r>
          </w:p>
        </w:tc>
        <w:tc>
          <w:tcPr>
            <w:tcW w:w="598" w:type="pct"/>
          </w:tcPr>
          <w:p w:rsidR="00186CEE" w:rsidRPr="00515FE8" w:rsidRDefault="00186CEE">
            <w:r w:rsidRPr="00515FE8">
              <w:rPr>
                <w:rFonts w:ascii="Times New Roman" w:eastAsia="MS Mincho" w:hAnsi="Times New Roman" w:cs="Times New Roman"/>
                <w:lang w:eastAsia="ru-RU"/>
              </w:rPr>
              <w:t>100%</w:t>
            </w:r>
          </w:p>
        </w:tc>
        <w:tc>
          <w:tcPr>
            <w:tcW w:w="526" w:type="pct"/>
          </w:tcPr>
          <w:p w:rsidR="00186CEE" w:rsidRPr="00515FE8" w:rsidRDefault="00186CEE">
            <w:r w:rsidRPr="00515FE8">
              <w:rPr>
                <w:rFonts w:ascii="Times New Roman" w:eastAsia="MS Mincho" w:hAnsi="Times New Roman" w:cs="Times New Roman"/>
                <w:lang w:eastAsia="ru-RU"/>
              </w:rPr>
              <w:t>100%</w:t>
            </w:r>
          </w:p>
        </w:tc>
        <w:tc>
          <w:tcPr>
            <w:tcW w:w="525" w:type="pct"/>
          </w:tcPr>
          <w:p w:rsidR="00186CEE" w:rsidRPr="00515FE8" w:rsidRDefault="00186CEE">
            <w:r w:rsidRPr="00515FE8">
              <w:rPr>
                <w:rFonts w:ascii="Times New Roman" w:eastAsia="MS Mincho" w:hAnsi="Times New Roman" w:cs="Times New Roman"/>
                <w:lang w:eastAsia="ru-RU"/>
              </w:rPr>
              <w:t>100%</w:t>
            </w:r>
          </w:p>
        </w:tc>
        <w:tc>
          <w:tcPr>
            <w:tcW w:w="475" w:type="pct"/>
          </w:tcPr>
          <w:p w:rsidR="00186CEE" w:rsidRPr="00515FE8" w:rsidRDefault="00186CEE">
            <w:r w:rsidRPr="00515FE8">
              <w:rPr>
                <w:rFonts w:ascii="Times New Roman" w:eastAsia="MS Mincho" w:hAnsi="Times New Roman" w:cs="Times New Roman"/>
                <w:lang w:eastAsia="ru-RU"/>
              </w:rPr>
              <w:t>100%</w:t>
            </w:r>
          </w:p>
        </w:tc>
      </w:tr>
      <w:tr w:rsidR="00DA2FA7" w:rsidRPr="00515FE8" w:rsidTr="00DA2FA7">
        <w:tc>
          <w:tcPr>
            <w:tcW w:w="197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6</w:t>
            </w:r>
          </w:p>
        </w:tc>
        <w:tc>
          <w:tcPr>
            <w:tcW w:w="87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ритуаль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ных услуг</w:t>
            </w:r>
          </w:p>
        </w:tc>
        <w:tc>
          <w:tcPr>
            <w:tcW w:w="1069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73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20,0 %</w:t>
            </w:r>
          </w:p>
        </w:tc>
        <w:tc>
          <w:tcPr>
            <w:tcW w:w="598" w:type="pct"/>
          </w:tcPr>
          <w:p w:rsidR="00186CEE" w:rsidRPr="00515FE8" w:rsidRDefault="00186CEE">
            <w:r w:rsidRPr="00515FE8">
              <w:rPr>
                <w:rFonts w:ascii="Times New Roman" w:eastAsia="MS Mincho" w:hAnsi="Times New Roman" w:cs="Times New Roman"/>
                <w:lang w:eastAsia="ru-RU"/>
              </w:rPr>
              <w:t>100%</w:t>
            </w:r>
          </w:p>
        </w:tc>
        <w:tc>
          <w:tcPr>
            <w:tcW w:w="526" w:type="pct"/>
          </w:tcPr>
          <w:p w:rsidR="00186CEE" w:rsidRPr="00515FE8" w:rsidRDefault="00186CEE">
            <w:r w:rsidRPr="00515FE8">
              <w:rPr>
                <w:rFonts w:ascii="Times New Roman" w:eastAsia="MS Mincho" w:hAnsi="Times New Roman" w:cs="Times New Roman"/>
                <w:lang w:eastAsia="ru-RU"/>
              </w:rPr>
              <w:t>100%</w:t>
            </w:r>
          </w:p>
        </w:tc>
        <w:tc>
          <w:tcPr>
            <w:tcW w:w="525" w:type="pct"/>
          </w:tcPr>
          <w:p w:rsidR="00186CEE" w:rsidRPr="00515FE8" w:rsidRDefault="00186CEE">
            <w:r w:rsidRPr="00515FE8">
              <w:rPr>
                <w:rFonts w:ascii="Times New Roman" w:eastAsia="MS Mincho" w:hAnsi="Times New Roman" w:cs="Times New Roman"/>
                <w:lang w:eastAsia="ru-RU"/>
              </w:rPr>
              <w:t>100%</w:t>
            </w:r>
          </w:p>
        </w:tc>
        <w:tc>
          <w:tcPr>
            <w:tcW w:w="475" w:type="pct"/>
          </w:tcPr>
          <w:p w:rsidR="00186CEE" w:rsidRPr="00515FE8" w:rsidRDefault="00186CEE">
            <w:r w:rsidRPr="00515FE8">
              <w:rPr>
                <w:rFonts w:ascii="Times New Roman" w:eastAsia="MS Mincho" w:hAnsi="Times New Roman" w:cs="Times New Roman"/>
                <w:lang w:eastAsia="ru-RU"/>
              </w:rPr>
              <w:t>100%</w:t>
            </w:r>
          </w:p>
        </w:tc>
      </w:tr>
      <w:tr w:rsidR="00DA2FA7" w:rsidRPr="00515FE8" w:rsidTr="00DA2FA7">
        <w:tc>
          <w:tcPr>
            <w:tcW w:w="197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7</w:t>
            </w:r>
          </w:p>
        </w:tc>
        <w:tc>
          <w:tcPr>
            <w:tcW w:w="87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тепло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снабжения (производство тепловой энер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гии)</w:t>
            </w:r>
          </w:p>
        </w:tc>
        <w:tc>
          <w:tcPr>
            <w:tcW w:w="1069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теплоснаб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жения (производ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ство тепловой энер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гии), процентов</w:t>
            </w:r>
          </w:p>
        </w:tc>
        <w:tc>
          <w:tcPr>
            <w:tcW w:w="73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20,0 %</w:t>
            </w:r>
          </w:p>
        </w:tc>
        <w:tc>
          <w:tcPr>
            <w:tcW w:w="598" w:type="pct"/>
          </w:tcPr>
          <w:p w:rsidR="00186CEE" w:rsidRPr="00515FE8" w:rsidRDefault="00186CEE">
            <w:r w:rsidRPr="00515FE8">
              <w:rPr>
                <w:rFonts w:ascii="Times New Roman" w:eastAsia="MS Mincho" w:hAnsi="Times New Roman" w:cs="Times New Roman"/>
                <w:lang w:eastAsia="ru-RU"/>
              </w:rPr>
              <w:t>100%</w:t>
            </w:r>
          </w:p>
        </w:tc>
        <w:tc>
          <w:tcPr>
            <w:tcW w:w="526" w:type="pct"/>
          </w:tcPr>
          <w:p w:rsidR="00186CEE" w:rsidRPr="00515FE8" w:rsidRDefault="00186CEE">
            <w:r w:rsidRPr="00515FE8">
              <w:rPr>
                <w:rFonts w:ascii="Times New Roman" w:eastAsia="MS Mincho" w:hAnsi="Times New Roman" w:cs="Times New Roman"/>
                <w:lang w:eastAsia="ru-RU"/>
              </w:rPr>
              <w:t>100%</w:t>
            </w:r>
          </w:p>
        </w:tc>
        <w:tc>
          <w:tcPr>
            <w:tcW w:w="525" w:type="pct"/>
          </w:tcPr>
          <w:p w:rsidR="00186CEE" w:rsidRPr="00515FE8" w:rsidRDefault="00186CEE">
            <w:r w:rsidRPr="00515FE8">
              <w:rPr>
                <w:rFonts w:ascii="Times New Roman" w:eastAsia="MS Mincho" w:hAnsi="Times New Roman" w:cs="Times New Roman"/>
                <w:lang w:eastAsia="ru-RU"/>
              </w:rPr>
              <w:t>100%</w:t>
            </w:r>
          </w:p>
        </w:tc>
        <w:tc>
          <w:tcPr>
            <w:tcW w:w="475" w:type="pct"/>
          </w:tcPr>
          <w:p w:rsidR="00186CEE" w:rsidRPr="00515FE8" w:rsidRDefault="00186CEE">
            <w:r w:rsidRPr="00515FE8">
              <w:rPr>
                <w:rFonts w:ascii="Times New Roman" w:eastAsia="MS Mincho" w:hAnsi="Times New Roman" w:cs="Times New Roman"/>
                <w:lang w:eastAsia="ru-RU"/>
              </w:rPr>
              <w:t>100%</w:t>
            </w:r>
          </w:p>
        </w:tc>
      </w:tr>
      <w:tr w:rsidR="00DA2FA7" w:rsidRPr="00515FE8" w:rsidTr="00DA2FA7">
        <w:tc>
          <w:tcPr>
            <w:tcW w:w="197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8</w:t>
            </w:r>
          </w:p>
        </w:tc>
        <w:tc>
          <w:tcPr>
            <w:tcW w:w="87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услуг по сбору и транс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портированию твердых ком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мунальных от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ходов</w:t>
            </w:r>
          </w:p>
        </w:tc>
        <w:tc>
          <w:tcPr>
            <w:tcW w:w="1069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услуг по сбору и транспор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тированию твердых коммунальных от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ходов, процентов</w:t>
            </w:r>
          </w:p>
        </w:tc>
        <w:tc>
          <w:tcPr>
            <w:tcW w:w="73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20,0 %</w:t>
            </w:r>
          </w:p>
        </w:tc>
        <w:tc>
          <w:tcPr>
            <w:tcW w:w="598" w:type="pct"/>
          </w:tcPr>
          <w:p w:rsidR="00186CEE" w:rsidRPr="00515FE8" w:rsidRDefault="00186CEE">
            <w:r w:rsidRPr="00515FE8">
              <w:rPr>
                <w:rFonts w:ascii="Times New Roman" w:eastAsia="MS Mincho" w:hAnsi="Times New Roman" w:cs="Times New Roman"/>
                <w:lang w:eastAsia="ru-RU"/>
              </w:rPr>
              <w:t>100%</w:t>
            </w:r>
          </w:p>
        </w:tc>
        <w:tc>
          <w:tcPr>
            <w:tcW w:w="526" w:type="pct"/>
          </w:tcPr>
          <w:p w:rsidR="00186CEE" w:rsidRPr="00515FE8" w:rsidRDefault="00186CEE">
            <w:r w:rsidRPr="00515FE8">
              <w:rPr>
                <w:rFonts w:ascii="Times New Roman" w:eastAsia="MS Mincho" w:hAnsi="Times New Roman" w:cs="Times New Roman"/>
                <w:lang w:eastAsia="ru-RU"/>
              </w:rPr>
              <w:t>100%</w:t>
            </w:r>
          </w:p>
        </w:tc>
        <w:tc>
          <w:tcPr>
            <w:tcW w:w="525" w:type="pct"/>
          </w:tcPr>
          <w:p w:rsidR="00186CEE" w:rsidRPr="00515FE8" w:rsidRDefault="00186CEE">
            <w:r w:rsidRPr="00515FE8">
              <w:rPr>
                <w:rFonts w:ascii="Times New Roman" w:eastAsia="MS Mincho" w:hAnsi="Times New Roman" w:cs="Times New Roman"/>
                <w:lang w:eastAsia="ru-RU"/>
              </w:rPr>
              <w:t>100%</w:t>
            </w:r>
          </w:p>
        </w:tc>
        <w:tc>
          <w:tcPr>
            <w:tcW w:w="475" w:type="pct"/>
          </w:tcPr>
          <w:p w:rsidR="00186CEE" w:rsidRPr="00515FE8" w:rsidRDefault="00186CEE">
            <w:r w:rsidRPr="00515FE8">
              <w:rPr>
                <w:rFonts w:ascii="Times New Roman" w:eastAsia="MS Mincho" w:hAnsi="Times New Roman" w:cs="Times New Roman"/>
                <w:lang w:eastAsia="ru-RU"/>
              </w:rPr>
              <w:t>100%</w:t>
            </w:r>
          </w:p>
        </w:tc>
      </w:tr>
      <w:tr w:rsidR="00DA2FA7" w:rsidRPr="00515FE8" w:rsidTr="00DA2FA7">
        <w:tc>
          <w:tcPr>
            <w:tcW w:w="197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9</w:t>
            </w:r>
          </w:p>
        </w:tc>
        <w:tc>
          <w:tcPr>
            <w:tcW w:w="87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выпол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нения работ по благоустрой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ству городской среды</w:t>
            </w:r>
          </w:p>
        </w:tc>
        <w:tc>
          <w:tcPr>
            <w:tcW w:w="1069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выполнения работ по благо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устройству город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ской среды, про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центов</w:t>
            </w:r>
          </w:p>
        </w:tc>
        <w:tc>
          <w:tcPr>
            <w:tcW w:w="73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20,0 %</w:t>
            </w:r>
          </w:p>
        </w:tc>
        <w:tc>
          <w:tcPr>
            <w:tcW w:w="598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0</w:t>
            </w:r>
          </w:p>
        </w:tc>
        <w:tc>
          <w:tcPr>
            <w:tcW w:w="526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0</w:t>
            </w:r>
          </w:p>
        </w:tc>
        <w:tc>
          <w:tcPr>
            <w:tcW w:w="52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0</w:t>
            </w:r>
          </w:p>
        </w:tc>
        <w:tc>
          <w:tcPr>
            <w:tcW w:w="47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20,0 %</w:t>
            </w:r>
          </w:p>
        </w:tc>
      </w:tr>
      <w:tr w:rsidR="00DA2FA7" w:rsidRPr="00515FE8" w:rsidTr="00DA2FA7">
        <w:tc>
          <w:tcPr>
            <w:tcW w:w="197" w:type="pct"/>
          </w:tcPr>
          <w:p w:rsidR="00186CEE" w:rsidRPr="00515FE8" w:rsidRDefault="00186CEE" w:rsidP="00DA5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</w:t>
            </w:r>
          </w:p>
        </w:tc>
        <w:tc>
          <w:tcPr>
            <w:tcW w:w="87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выпол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нения работ по содержанию и текущему ре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монту общего имущества соб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ственников по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мещений в мно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гоквартирном доме</w:t>
            </w:r>
          </w:p>
        </w:tc>
        <w:tc>
          <w:tcPr>
            <w:tcW w:w="1069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выполнения работ по содержа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нию и текущему ремонту общего имущества соб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ственников поме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щений в многоквар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тирном доме, про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центов </w:t>
            </w:r>
          </w:p>
        </w:tc>
        <w:tc>
          <w:tcPr>
            <w:tcW w:w="73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20,0 %</w:t>
            </w:r>
          </w:p>
        </w:tc>
        <w:tc>
          <w:tcPr>
            <w:tcW w:w="598" w:type="pct"/>
          </w:tcPr>
          <w:p w:rsidR="00186CEE" w:rsidRPr="00515FE8" w:rsidRDefault="00186CEE">
            <w:r w:rsidRPr="00515FE8">
              <w:rPr>
                <w:rFonts w:ascii="Times New Roman" w:eastAsia="MS Mincho" w:hAnsi="Times New Roman" w:cs="Times New Roman"/>
                <w:lang w:eastAsia="ru-RU"/>
              </w:rPr>
              <w:t>100%</w:t>
            </w:r>
          </w:p>
        </w:tc>
        <w:tc>
          <w:tcPr>
            <w:tcW w:w="526" w:type="pct"/>
          </w:tcPr>
          <w:p w:rsidR="00186CEE" w:rsidRPr="00515FE8" w:rsidRDefault="00186CEE">
            <w:r w:rsidRPr="00515FE8">
              <w:rPr>
                <w:rFonts w:ascii="Times New Roman" w:eastAsia="MS Mincho" w:hAnsi="Times New Roman" w:cs="Times New Roman"/>
                <w:lang w:eastAsia="ru-RU"/>
              </w:rPr>
              <w:t>100%</w:t>
            </w:r>
          </w:p>
        </w:tc>
        <w:tc>
          <w:tcPr>
            <w:tcW w:w="525" w:type="pct"/>
          </w:tcPr>
          <w:p w:rsidR="00186CEE" w:rsidRPr="00515FE8" w:rsidRDefault="00186CEE">
            <w:r w:rsidRPr="00515FE8">
              <w:rPr>
                <w:rFonts w:ascii="Times New Roman" w:eastAsia="MS Mincho" w:hAnsi="Times New Roman" w:cs="Times New Roman"/>
                <w:lang w:eastAsia="ru-RU"/>
              </w:rPr>
              <w:t>100%</w:t>
            </w:r>
          </w:p>
        </w:tc>
        <w:tc>
          <w:tcPr>
            <w:tcW w:w="475" w:type="pct"/>
          </w:tcPr>
          <w:p w:rsidR="00186CEE" w:rsidRPr="00515FE8" w:rsidRDefault="00186CEE">
            <w:r w:rsidRPr="00515FE8">
              <w:rPr>
                <w:rFonts w:ascii="Times New Roman" w:eastAsia="MS Mincho" w:hAnsi="Times New Roman" w:cs="Times New Roman"/>
                <w:lang w:eastAsia="ru-RU"/>
              </w:rPr>
              <w:t>100%</w:t>
            </w:r>
          </w:p>
        </w:tc>
      </w:tr>
      <w:tr w:rsidR="00DA2FA7" w:rsidRPr="00515FE8" w:rsidTr="00DA2FA7">
        <w:tc>
          <w:tcPr>
            <w:tcW w:w="197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11</w:t>
            </w:r>
          </w:p>
        </w:tc>
        <w:tc>
          <w:tcPr>
            <w:tcW w:w="87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поставки сжиженного газа в баллонах</w:t>
            </w:r>
          </w:p>
        </w:tc>
        <w:tc>
          <w:tcPr>
            <w:tcW w:w="1069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поставки сжиженного газа в баллонах, процен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тов</w:t>
            </w:r>
          </w:p>
        </w:tc>
        <w:tc>
          <w:tcPr>
            <w:tcW w:w="73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50,0 %</w:t>
            </w:r>
          </w:p>
        </w:tc>
        <w:tc>
          <w:tcPr>
            <w:tcW w:w="598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  <w:tc>
          <w:tcPr>
            <w:tcW w:w="526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  <w:tc>
          <w:tcPr>
            <w:tcW w:w="52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  <w:tc>
          <w:tcPr>
            <w:tcW w:w="47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</w:tr>
      <w:tr w:rsidR="00DA2FA7" w:rsidRPr="00515FE8" w:rsidTr="00DA2FA7">
        <w:tc>
          <w:tcPr>
            <w:tcW w:w="197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12</w:t>
            </w:r>
          </w:p>
        </w:tc>
        <w:tc>
          <w:tcPr>
            <w:tcW w:w="87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оказания услуг по пере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возке пассажи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ров автомо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бильным транс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портом по му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ниципальным маршрутам ре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гулярных пере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возок</w:t>
            </w:r>
          </w:p>
        </w:tc>
        <w:tc>
          <w:tcPr>
            <w:tcW w:w="1069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услуг (работ) по перевозке пас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сажиров автомо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бильным транспор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том по муници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пальным маршру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там регулярных перевозок, оказан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ных (выполненных) организациями частной формы собственности, процентов</w:t>
            </w:r>
          </w:p>
        </w:tc>
        <w:tc>
          <w:tcPr>
            <w:tcW w:w="73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20,0 %</w:t>
            </w:r>
          </w:p>
        </w:tc>
        <w:tc>
          <w:tcPr>
            <w:tcW w:w="598" w:type="pct"/>
          </w:tcPr>
          <w:p w:rsidR="00186CEE" w:rsidRPr="00515FE8" w:rsidRDefault="00186CEE">
            <w:r w:rsidRPr="00515FE8">
              <w:rPr>
                <w:rFonts w:ascii="Times New Roman" w:eastAsia="MS Mincho" w:hAnsi="Times New Roman" w:cs="Times New Roman"/>
                <w:lang w:eastAsia="ru-RU"/>
              </w:rPr>
              <w:t>50%</w:t>
            </w:r>
          </w:p>
        </w:tc>
        <w:tc>
          <w:tcPr>
            <w:tcW w:w="526" w:type="pct"/>
          </w:tcPr>
          <w:p w:rsidR="00186CEE" w:rsidRPr="00515FE8" w:rsidRDefault="00186CEE">
            <w:r w:rsidRPr="00515FE8">
              <w:rPr>
                <w:rFonts w:ascii="Times New Roman" w:eastAsia="MS Mincho" w:hAnsi="Times New Roman" w:cs="Times New Roman"/>
                <w:lang w:eastAsia="ru-RU"/>
              </w:rPr>
              <w:t>50%</w:t>
            </w:r>
          </w:p>
        </w:tc>
        <w:tc>
          <w:tcPr>
            <w:tcW w:w="525" w:type="pct"/>
          </w:tcPr>
          <w:p w:rsidR="00186CEE" w:rsidRPr="00515FE8" w:rsidRDefault="00186CEE">
            <w:r w:rsidRPr="00515FE8">
              <w:rPr>
                <w:rFonts w:ascii="Times New Roman" w:eastAsia="MS Mincho" w:hAnsi="Times New Roman" w:cs="Times New Roman"/>
                <w:lang w:eastAsia="ru-RU"/>
              </w:rPr>
              <w:t>50%</w:t>
            </w:r>
          </w:p>
        </w:tc>
        <w:tc>
          <w:tcPr>
            <w:tcW w:w="475" w:type="pct"/>
          </w:tcPr>
          <w:p w:rsidR="00186CEE" w:rsidRPr="00515FE8" w:rsidRDefault="00186CEE">
            <w:r w:rsidRPr="00515FE8">
              <w:rPr>
                <w:rFonts w:ascii="Times New Roman" w:eastAsia="MS Mincho" w:hAnsi="Times New Roman" w:cs="Times New Roman"/>
                <w:lang w:eastAsia="ru-RU"/>
              </w:rPr>
              <w:t>50%</w:t>
            </w:r>
          </w:p>
        </w:tc>
      </w:tr>
      <w:tr w:rsidR="00DA2FA7" w:rsidRPr="00515FE8" w:rsidTr="00DA2FA7">
        <w:tc>
          <w:tcPr>
            <w:tcW w:w="197" w:type="pct"/>
          </w:tcPr>
          <w:p w:rsidR="00186CEE" w:rsidRPr="00515FE8" w:rsidRDefault="00186CEE" w:rsidP="00DA5C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13</w:t>
            </w:r>
          </w:p>
        </w:tc>
        <w:tc>
          <w:tcPr>
            <w:tcW w:w="87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оказания услуг по ре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монту авто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транспортных средств</w:t>
            </w:r>
          </w:p>
        </w:tc>
        <w:tc>
          <w:tcPr>
            <w:tcW w:w="1069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оказания услуг по ремонту автотранспортных средств, процентов</w:t>
            </w:r>
          </w:p>
        </w:tc>
        <w:tc>
          <w:tcPr>
            <w:tcW w:w="73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40,0 %</w:t>
            </w:r>
          </w:p>
        </w:tc>
        <w:tc>
          <w:tcPr>
            <w:tcW w:w="598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  <w:tc>
          <w:tcPr>
            <w:tcW w:w="526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  <w:tc>
          <w:tcPr>
            <w:tcW w:w="52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  <w:tc>
          <w:tcPr>
            <w:tcW w:w="47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</w:tr>
      <w:tr w:rsidR="00DA2FA7" w:rsidRPr="00515FE8" w:rsidTr="00DA2FA7">
        <w:tc>
          <w:tcPr>
            <w:tcW w:w="197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14</w:t>
            </w:r>
          </w:p>
        </w:tc>
        <w:tc>
          <w:tcPr>
            <w:tcW w:w="87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жилищ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ного строитель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ства </w:t>
            </w:r>
          </w:p>
        </w:tc>
        <w:tc>
          <w:tcPr>
            <w:tcW w:w="1069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жилищного строительства, про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центов</w:t>
            </w:r>
          </w:p>
        </w:tc>
        <w:tc>
          <w:tcPr>
            <w:tcW w:w="73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80,0 %</w:t>
            </w:r>
          </w:p>
        </w:tc>
        <w:tc>
          <w:tcPr>
            <w:tcW w:w="598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  <w:tc>
          <w:tcPr>
            <w:tcW w:w="526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  <w:tc>
          <w:tcPr>
            <w:tcW w:w="52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  <w:tc>
          <w:tcPr>
            <w:tcW w:w="47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</w:tr>
      <w:tr w:rsidR="00DA2FA7" w:rsidRPr="00515FE8" w:rsidTr="00DA2FA7">
        <w:tc>
          <w:tcPr>
            <w:tcW w:w="197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15</w:t>
            </w:r>
          </w:p>
        </w:tc>
        <w:tc>
          <w:tcPr>
            <w:tcW w:w="87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строи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тельства объек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тов капиталь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ного строитель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ства, за исклю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чением жилищ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ного и дорож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ного строитель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ства</w:t>
            </w:r>
          </w:p>
        </w:tc>
        <w:tc>
          <w:tcPr>
            <w:tcW w:w="1069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строитель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ства объектов капи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тального строитель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ства, за исключе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нием жилищного и дорожного строи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тельства, процентов</w:t>
            </w:r>
          </w:p>
        </w:tc>
        <w:tc>
          <w:tcPr>
            <w:tcW w:w="73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80,0 %</w:t>
            </w:r>
          </w:p>
        </w:tc>
        <w:tc>
          <w:tcPr>
            <w:tcW w:w="598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  <w:tc>
          <w:tcPr>
            <w:tcW w:w="526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  <w:tc>
          <w:tcPr>
            <w:tcW w:w="52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  <w:tc>
          <w:tcPr>
            <w:tcW w:w="47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</w:tr>
      <w:tr w:rsidR="00DA2FA7" w:rsidRPr="00515FE8" w:rsidTr="00DA2FA7">
        <w:tc>
          <w:tcPr>
            <w:tcW w:w="197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16</w:t>
            </w:r>
          </w:p>
        </w:tc>
        <w:tc>
          <w:tcPr>
            <w:tcW w:w="87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дорож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ной деятельно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сти (за исклю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чением проек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тирования)</w:t>
            </w:r>
          </w:p>
        </w:tc>
        <w:tc>
          <w:tcPr>
            <w:tcW w:w="1069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дорожной деятельности (за исключением про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ектирования), про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центов</w:t>
            </w:r>
          </w:p>
        </w:tc>
        <w:tc>
          <w:tcPr>
            <w:tcW w:w="73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80,0 %</w:t>
            </w:r>
          </w:p>
        </w:tc>
        <w:tc>
          <w:tcPr>
            <w:tcW w:w="598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  <w:tc>
          <w:tcPr>
            <w:tcW w:w="526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  <w:tc>
          <w:tcPr>
            <w:tcW w:w="52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  <w:tc>
          <w:tcPr>
            <w:tcW w:w="47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</w:tr>
      <w:tr w:rsidR="00DA2FA7" w:rsidRPr="00515FE8" w:rsidTr="00DA2FA7">
        <w:tc>
          <w:tcPr>
            <w:tcW w:w="197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17</w:t>
            </w:r>
          </w:p>
        </w:tc>
        <w:tc>
          <w:tcPr>
            <w:tcW w:w="87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архитек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турно-строи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тельного проек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тирования</w:t>
            </w:r>
          </w:p>
        </w:tc>
        <w:tc>
          <w:tcPr>
            <w:tcW w:w="1069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архитек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турно-строитель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ного проектирова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ния, процентов</w:t>
            </w:r>
          </w:p>
        </w:tc>
        <w:tc>
          <w:tcPr>
            <w:tcW w:w="73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80,0 %</w:t>
            </w:r>
          </w:p>
        </w:tc>
        <w:tc>
          <w:tcPr>
            <w:tcW w:w="598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  <w:tc>
          <w:tcPr>
            <w:tcW w:w="526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  <w:tc>
          <w:tcPr>
            <w:tcW w:w="52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  <w:tc>
          <w:tcPr>
            <w:tcW w:w="47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</w:tr>
      <w:tr w:rsidR="00DA2FA7" w:rsidRPr="00515FE8" w:rsidTr="00DA2FA7">
        <w:tc>
          <w:tcPr>
            <w:tcW w:w="197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18</w:t>
            </w:r>
          </w:p>
        </w:tc>
        <w:tc>
          <w:tcPr>
            <w:tcW w:w="87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перера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ботки водных биоресурсов</w:t>
            </w:r>
          </w:p>
        </w:tc>
        <w:tc>
          <w:tcPr>
            <w:tcW w:w="1069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на рынке переработки водных биоресур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сов, процентов</w:t>
            </w:r>
          </w:p>
        </w:tc>
        <w:tc>
          <w:tcPr>
            <w:tcW w:w="73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80,0 %</w:t>
            </w:r>
          </w:p>
        </w:tc>
        <w:tc>
          <w:tcPr>
            <w:tcW w:w="598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  <w:tc>
          <w:tcPr>
            <w:tcW w:w="526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  <w:tc>
          <w:tcPr>
            <w:tcW w:w="52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  <w:tc>
          <w:tcPr>
            <w:tcW w:w="47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</w:tr>
      <w:tr w:rsidR="00DA2FA7" w:rsidRPr="00515FE8" w:rsidTr="00DA2FA7">
        <w:tc>
          <w:tcPr>
            <w:tcW w:w="197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19</w:t>
            </w:r>
          </w:p>
        </w:tc>
        <w:tc>
          <w:tcPr>
            <w:tcW w:w="87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добычи общераспро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страненных полезных иско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паемых на участках недр местного значе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ния</w:t>
            </w:r>
          </w:p>
        </w:tc>
        <w:tc>
          <w:tcPr>
            <w:tcW w:w="1069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добычи об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щераспространен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ных полезных ис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копаемых на участ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ках недр местного значения, процен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тов</w:t>
            </w:r>
          </w:p>
        </w:tc>
        <w:tc>
          <w:tcPr>
            <w:tcW w:w="73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80,0 %</w:t>
            </w:r>
          </w:p>
        </w:tc>
        <w:tc>
          <w:tcPr>
            <w:tcW w:w="598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  <w:tc>
          <w:tcPr>
            <w:tcW w:w="526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  <w:tc>
          <w:tcPr>
            <w:tcW w:w="52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  <w:tc>
          <w:tcPr>
            <w:tcW w:w="47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</w:tr>
      <w:tr w:rsidR="00DA2FA7" w:rsidRPr="00515FE8" w:rsidTr="00DA2FA7">
        <w:tc>
          <w:tcPr>
            <w:tcW w:w="197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20</w:t>
            </w:r>
          </w:p>
        </w:tc>
        <w:tc>
          <w:tcPr>
            <w:tcW w:w="87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Рынок обра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ботки древе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сины и произ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водства изделий из дерева</w:t>
            </w:r>
          </w:p>
        </w:tc>
        <w:tc>
          <w:tcPr>
            <w:tcW w:w="1069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Доля организаций частной формы собственности в сфере обработки древесины и произ</w:t>
            </w:r>
            <w:r w:rsidR="004C7FA4">
              <w:rPr>
                <w:rFonts w:ascii="Times New Roman" w:eastAsia="MS Mincho" w:hAnsi="Times New Roman" w:cs="Times New Roman"/>
                <w:lang w:eastAsia="ru-RU"/>
              </w:rPr>
              <w:softHyphen/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водства изделий из дерева, процентов</w:t>
            </w:r>
          </w:p>
        </w:tc>
        <w:tc>
          <w:tcPr>
            <w:tcW w:w="73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70,0 %</w:t>
            </w:r>
          </w:p>
        </w:tc>
        <w:tc>
          <w:tcPr>
            <w:tcW w:w="598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  <w:tc>
          <w:tcPr>
            <w:tcW w:w="526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  <w:tc>
          <w:tcPr>
            <w:tcW w:w="52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  <w:tc>
          <w:tcPr>
            <w:tcW w:w="475" w:type="pct"/>
          </w:tcPr>
          <w:p w:rsidR="00186CEE" w:rsidRPr="00515FE8" w:rsidRDefault="00186CEE" w:rsidP="00183B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100,0 %</w:t>
            </w:r>
          </w:p>
        </w:tc>
      </w:tr>
    </w:tbl>
    <w:p w:rsidR="00183B94" w:rsidRPr="00515FE8" w:rsidRDefault="00183B94" w:rsidP="00183B9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</w:p>
    <w:p w:rsidR="00A91DBB" w:rsidRPr="00515FE8" w:rsidRDefault="00A91DBB" w:rsidP="00515FE8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15FE8">
        <w:rPr>
          <w:rFonts w:ascii="Times New Roman" w:hAnsi="Times New Roman" w:cs="Times New Roman"/>
          <w:b w:val="0"/>
          <w:sz w:val="28"/>
          <w:szCs w:val="28"/>
        </w:rPr>
        <w:t>4. Ресурсное обеспечение Дорожной карты</w:t>
      </w:r>
    </w:p>
    <w:p w:rsidR="00A91DBB" w:rsidRPr="00515FE8" w:rsidRDefault="00A91DBB" w:rsidP="00515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1DBB" w:rsidRPr="00515FE8" w:rsidRDefault="00A91DBB" w:rsidP="00515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FE8">
        <w:rPr>
          <w:rFonts w:ascii="Times New Roman" w:hAnsi="Times New Roman" w:cs="Times New Roman"/>
          <w:sz w:val="28"/>
          <w:szCs w:val="28"/>
        </w:rPr>
        <w:t xml:space="preserve">Финансирование мероприятий Дорожной карты осуществляется в соответствии с </w:t>
      </w:r>
      <w:r w:rsidR="001C5500" w:rsidRPr="00515FE8">
        <w:rPr>
          <w:rFonts w:ascii="Times New Roman" w:hAnsi="Times New Roman" w:cs="Times New Roman"/>
          <w:sz w:val="28"/>
          <w:szCs w:val="28"/>
        </w:rPr>
        <w:t>муниципальными программами муниципального образования «Смидовичский муниципальный район»</w:t>
      </w:r>
      <w:r w:rsidRPr="00515FE8">
        <w:rPr>
          <w:rFonts w:ascii="Times New Roman" w:hAnsi="Times New Roman" w:cs="Times New Roman"/>
          <w:sz w:val="28"/>
          <w:szCs w:val="28"/>
        </w:rPr>
        <w:t>.</w:t>
      </w:r>
    </w:p>
    <w:p w:rsidR="00A91DBB" w:rsidRPr="00515FE8" w:rsidRDefault="00A91DBB" w:rsidP="00515F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2FA7" w:rsidRDefault="00A91DBB" w:rsidP="00DA2FA7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15FE8">
        <w:rPr>
          <w:rFonts w:ascii="Times New Roman" w:hAnsi="Times New Roman" w:cs="Times New Roman"/>
          <w:b w:val="0"/>
          <w:sz w:val="28"/>
          <w:szCs w:val="28"/>
        </w:rPr>
        <w:t>5. Мероприятия по содействию развитию конкуренции</w:t>
      </w:r>
    </w:p>
    <w:p w:rsidR="001C5500" w:rsidRPr="00515FE8" w:rsidRDefault="00A91DBB" w:rsidP="00DA2FA7">
      <w:pPr>
        <w:pStyle w:val="ConsPlusTitle"/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515FE8">
        <w:rPr>
          <w:rFonts w:ascii="Times New Roman" w:hAnsi="Times New Roman" w:cs="Times New Roman"/>
          <w:b w:val="0"/>
          <w:sz w:val="28"/>
          <w:szCs w:val="28"/>
        </w:rPr>
        <w:t>5.1. Системные мероприятия по содействию развитию</w:t>
      </w:r>
      <w:r w:rsidR="00DA2FA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конкуренции в </w:t>
      </w:r>
      <w:r w:rsidR="00C2130E" w:rsidRPr="00515FE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</w:t>
      </w:r>
      <w:r w:rsidR="003D3C20" w:rsidRPr="00515FE8">
        <w:rPr>
          <w:rFonts w:ascii="Times New Roman" w:hAnsi="Times New Roman" w:cs="Times New Roman"/>
          <w:b w:val="0"/>
          <w:sz w:val="28"/>
          <w:szCs w:val="28"/>
        </w:rPr>
        <w:t>образовании</w:t>
      </w:r>
    </w:p>
    <w:tbl>
      <w:tblPr>
        <w:tblW w:w="507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391"/>
        <w:gridCol w:w="1753"/>
        <w:gridCol w:w="2848"/>
      </w:tblGrid>
      <w:tr w:rsidR="001C5500" w:rsidRPr="00515FE8" w:rsidTr="00DA2FA7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0" w:rsidRPr="00515FE8" w:rsidRDefault="001C5500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№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0" w:rsidRPr="00515FE8" w:rsidRDefault="001C5500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0" w:rsidRPr="00515FE8" w:rsidRDefault="001C5500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Сроки выполнения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0" w:rsidRPr="00515FE8" w:rsidRDefault="001C5500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Исполнители</w:t>
            </w:r>
          </w:p>
        </w:tc>
      </w:tr>
      <w:tr w:rsidR="001C5500" w:rsidRPr="00515FE8" w:rsidTr="00DA5C0E">
        <w:trPr>
          <w:tblHeader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0" w:rsidRPr="00515FE8" w:rsidRDefault="001C5500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0" w:rsidRPr="00515FE8" w:rsidRDefault="001C5500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0" w:rsidRPr="00515FE8" w:rsidRDefault="001C5500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0" w:rsidRPr="00515FE8" w:rsidRDefault="001C5500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</w:tr>
      <w:tr w:rsidR="001C5500" w:rsidRPr="00515FE8" w:rsidTr="00732390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0" w:rsidRPr="00515FE8" w:rsidRDefault="001C5500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1.</w:t>
            </w:r>
          </w:p>
        </w:tc>
        <w:tc>
          <w:tcPr>
            <w:tcW w:w="4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0" w:rsidRPr="00515FE8" w:rsidRDefault="001C5500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Мероприятия,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1C5500" w:rsidRPr="00515FE8" w:rsidTr="00F742F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0" w:rsidRPr="00515FE8" w:rsidRDefault="005B6774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1.1</w:t>
            </w:r>
            <w:r w:rsidR="001C5500" w:rsidRPr="00515FE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0" w:rsidRPr="00515FE8" w:rsidRDefault="001C5500" w:rsidP="004F4BBB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Реализация мероприятий по оказанию комплекса мер поддержки субъектам малого и среднего предпринимательства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0" w:rsidRPr="00515FE8" w:rsidRDefault="001C5500" w:rsidP="004026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FE8">
              <w:rPr>
                <w:rFonts w:ascii="Times New Roman" w:eastAsia="Times New Roman" w:hAnsi="Times New Roman" w:cs="Times New Roman"/>
              </w:rPr>
              <w:t>2019 – 202</w:t>
            </w:r>
            <w:r w:rsidR="0040263B" w:rsidRPr="00515FE8">
              <w:rPr>
                <w:rFonts w:ascii="Times New Roman" w:eastAsia="Times New Roman" w:hAnsi="Times New Roman" w:cs="Times New Roman"/>
              </w:rPr>
              <w:t>2</w:t>
            </w:r>
            <w:r w:rsidRPr="00515FE8">
              <w:rPr>
                <w:rFonts w:ascii="Times New Roman" w:eastAsia="Times New Roman" w:hAnsi="Times New Roman" w:cs="Times New Roman"/>
              </w:rPr>
              <w:t xml:space="preserve"> годы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0" w:rsidRPr="00515FE8" w:rsidRDefault="0040263B" w:rsidP="004F4B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5FE8">
              <w:rPr>
                <w:rFonts w:ascii="Times New Roman" w:eastAsia="Times New Roman" w:hAnsi="Times New Roman" w:cs="Times New Roman"/>
              </w:rPr>
              <w:t>Управления экономического развития, сельского хозяйства, комитет по управлению муниципальным имуществом</w:t>
            </w:r>
          </w:p>
        </w:tc>
      </w:tr>
      <w:tr w:rsidR="001C5500" w:rsidRPr="00515FE8" w:rsidTr="00F742F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0" w:rsidRPr="00515FE8" w:rsidRDefault="005B6774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  <w:r w:rsidR="001C5500" w:rsidRPr="00515FE8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0" w:rsidRPr="00515FE8" w:rsidRDefault="001C5500" w:rsidP="001C5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5FE8">
              <w:rPr>
                <w:rFonts w:ascii="Times New Roman" w:eastAsia="Times New Roman" w:hAnsi="Times New Roman" w:cs="Times New Roman"/>
              </w:rPr>
              <w:t>Организация и проведение конференций, форумов, круглых столов по вопросам развития малого и среднего предпринимательства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0" w:rsidRPr="00515FE8" w:rsidRDefault="001C5500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FE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500" w:rsidRPr="00515FE8" w:rsidRDefault="009E5291" w:rsidP="009E52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5FE8">
              <w:rPr>
                <w:rFonts w:ascii="Times New Roman" w:eastAsia="Times New Roman" w:hAnsi="Times New Roman" w:cs="Times New Roman"/>
              </w:rPr>
              <w:t>Управления экономического развития, сельского хозяйства, комитет по управлению муниципальным имуществом</w:t>
            </w:r>
          </w:p>
        </w:tc>
      </w:tr>
      <w:tr w:rsidR="0040263B" w:rsidRPr="00515FE8" w:rsidTr="00F742F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3B" w:rsidRPr="00515FE8" w:rsidRDefault="005B6774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3B" w:rsidRPr="00515FE8" w:rsidRDefault="0040263B" w:rsidP="001C5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15FE8">
              <w:rPr>
                <w:rStyle w:val="211pt"/>
                <w:rFonts w:eastAsiaTheme="minorHAnsi"/>
                <w:b w:val="0"/>
              </w:rPr>
              <w:t>Проведение выставок-ярмарок товаропроизводителей муниципального района и области, в том числе ярмарок выходного дня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3B" w:rsidRPr="00515FE8" w:rsidRDefault="0040263B">
            <w:r w:rsidRPr="00515FE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3B" w:rsidRPr="00515FE8" w:rsidRDefault="0040263B" w:rsidP="005B6774">
            <w:r w:rsidRPr="00515FE8">
              <w:rPr>
                <w:rFonts w:ascii="Times New Roman" w:eastAsia="Times New Roman" w:hAnsi="Times New Roman" w:cs="Times New Roman"/>
              </w:rPr>
              <w:t>Управлени</w:t>
            </w:r>
            <w:r w:rsidR="005B6774">
              <w:rPr>
                <w:rFonts w:ascii="Times New Roman" w:eastAsia="Times New Roman" w:hAnsi="Times New Roman" w:cs="Times New Roman"/>
              </w:rPr>
              <w:t>я</w:t>
            </w:r>
            <w:r w:rsidRPr="00515FE8">
              <w:rPr>
                <w:rFonts w:ascii="Times New Roman" w:eastAsia="Times New Roman" w:hAnsi="Times New Roman" w:cs="Times New Roman"/>
              </w:rPr>
              <w:t xml:space="preserve"> сельского хозяйства</w:t>
            </w:r>
            <w:r w:rsidR="005B6774">
              <w:rPr>
                <w:rFonts w:ascii="Times New Roman" w:eastAsia="Times New Roman" w:hAnsi="Times New Roman" w:cs="Times New Roman"/>
              </w:rPr>
              <w:t>, экономического развития</w:t>
            </w:r>
          </w:p>
        </w:tc>
      </w:tr>
      <w:tr w:rsidR="0040263B" w:rsidRPr="00515FE8" w:rsidTr="00F742F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3B" w:rsidRPr="00515FE8" w:rsidRDefault="005B6774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3B" w:rsidRPr="00515FE8" w:rsidRDefault="0040263B" w:rsidP="001C5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pt"/>
                <w:rFonts w:eastAsiaTheme="minorHAnsi"/>
                <w:b w:val="0"/>
              </w:rPr>
            </w:pPr>
            <w:r w:rsidRPr="00515FE8">
              <w:rPr>
                <w:rStyle w:val="211pt"/>
                <w:rFonts w:eastAsiaTheme="minorHAnsi"/>
                <w:b w:val="0"/>
              </w:rPr>
              <w:t>Организация приема молока сельскохозяйственным потребительским перерабатывающим - сбытовым кооперативом «</w:t>
            </w:r>
            <w:proofErr w:type="gramStart"/>
            <w:r w:rsidRPr="00515FE8">
              <w:rPr>
                <w:rStyle w:val="211pt"/>
                <w:rFonts w:eastAsiaTheme="minorHAnsi"/>
                <w:b w:val="0"/>
              </w:rPr>
              <w:t>ХАБАР</w:t>
            </w:r>
            <w:proofErr w:type="gramEnd"/>
            <w:r w:rsidRPr="00515FE8">
              <w:rPr>
                <w:rStyle w:val="211pt"/>
                <w:rFonts w:eastAsiaTheme="minorHAnsi"/>
                <w:b w:val="0"/>
              </w:rPr>
              <w:t xml:space="preserve">» у </w:t>
            </w:r>
            <w:proofErr w:type="spellStart"/>
            <w:r w:rsidRPr="00515FE8">
              <w:rPr>
                <w:rStyle w:val="211pt"/>
                <w:rFonts w:eastAsiaTheme="minorHAnsi"/>
                <w:b w:val="0"/>
              </w:rPr>
              <w:t>сельхозтоваропроизводителей</w:t>
            </w:r>
            <w:proofErr w:type="spellEnd"/>
            <w:r w:rsidRPr="00515FE8">
              <w:rPr>
                <w:rStyle w:val="211pt"/>
                <w:rFonts w:eastAsiaTheme="minorHAnsi"/>
                <w:b w:val="0"/>
              </w:rPr>
              <w:t xml:space="preserve"> района и реализация произведенной молочной продукции на рынках района и за его пределами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3B" w:rsidRPr="00515FE8" w:rsidRDefault="0040263B">
            <w:r w:rsidRPr="00515FE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3B" w:rsidRPr="00515FE8" w:rsidRDefault="0040263B">
            <w:r w:rsidRPr="00515FE8">
              <w:rPr>
                <w:rFonts w:ascii="Times New Roman" w:eastAsia="Times New Roman" w:hAnsi="Times New Roman" w:cs="Times New Roman"/>
              </w:rPr>
              <w:t>Управление сельского хозяйства</w:t>
            </w:r>
          </w:p>
        </w:tc>
      </w:tr>
      <w:tr w:rsidR="0040263B" w:rsidRPr="00515FE8" w:rsidTr="00F742F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3B" w:rsidRPr="00515FE8" w:rsidRDefault="005B6774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1.5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3B" w:rsidRPr="00515FE8" w:rsidRDefault="0040263B" w:rsidP="00DA2FA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211pt"/>
                <w:rFonts w:eastAsiaTheme="minorHAnsi"/>
                <w:b w:val="0"/>
              </w:rPr>
            </w:pPr>
            <w:r w:rsidRPr="00515FE8">
              <w:rPr>
                <w:rStyle w:val="211pt"/>
                <w:rFonts w:eastAsiaTheme="minorHAnsi"/>
                <w:b w:val="0"/>
              </w:rPr>
              <w:t xml:space="preserve">Информационное обеспечение сельскохозяйственных товаропроизводителей и других участников рынка сельскохозяйственной продукции, сырья и продовольствия, а так же предоставление им консультативной помощи в сфере растениеводства, животноводства, маркетинга, экономики,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3B" w:rsidRPr="00515FE8" w:rsidRDefault="0040263B">
            <w:r w:rsidRPr="00515FE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3B" w:rsidRPr="00515FE8" w:rsidRDefault="0040263B">
            <w:r w:rsidRPr="00515FE8">
              <w:rPr>
                <w:rFonts w:ascii="Times New Roman" w:eastAsia="Times New Roman" w:hAnsi="Times New Roman" w:cs="Times New Roman"/>
              </w:rPr>
              <w:t>Управление сельского хозяйства</w:t>
            </w:r>
          </w:p>
        </w:tc>
      </w:tr>
    </w:tbl>
    <w:p w:rsidR="00DA2FA7" w:rsidRDefault="00DA2FA7"/>
    <w:tbl>
      <w:tblPr>
        <w:tblW w:w="507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391"/>
        <w:gridCol w:w="1753"/>
        <w:gridCol w:w="2848"/>
      </w:tblGrid>
      <w:tr w:rsidR="00DA2FA7" w:rsidRPr="00515FE8" w:rsidTr="00DA2FA7">
        <w:trPr>
          <w:tblHeader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4F5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4F5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4F5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3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4F5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4</w:t>
            </w:r>
          </w:p>
        </w:tc>
      </w:tr>
      <w:tr w:rsidR="00DA2FA7" w:rsidRPr="00515FE8" w:rsidTr="00F742F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4F5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DA2F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Style w:val="211pt"/>
                <w:rFonts w:eastAsiaTheme="minorHAnsi"/>
                <w:b w:val="0"/>
              </w:rPr>
              <w:t>юриспруденции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4F5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4F5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</w:p>
        </w:tc>
      </w:tr>
      <w:tr w:rsidR="00DA2FA7" w:rsidRPr="00515FE8" w:rsidTr="00732390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</w:t>
            </w:r>
          </w:p>
        </w:tc>
        <w:tc>
          <w:tcPr>
            <w:tcW w:w="4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исполнителей), предусматривающих:</w:t>
            </w:r>
          </w:p>
        </w:tc>
      </w:tr>
      <w:tr w:rsidR="00DA2FA7" w:rsidRPr="00515FE8" w:rsidTr="00F742F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2.1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4026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Регулярное информирование предпринимателей по вопросам осуществления закупок на официальных сайтах администраций муниципального района, городских и сельских поселений в информационно-телекоммуникационной сети Интернет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 1 января 2022 года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Times New Roman" w:hAnsi="Times New Roman" w:cs="Times New Roman"/>
              </w:rPr>
              <w:t>Управление экономического развития, администрации городских и сельских поселений (по согласованию)</w:t>
            </w:r>
          </w:p>
        </w:tc>
      </w:tr>
      <w:tr w:rsidR="00DA2FA7" w:rsidRPr="00515FE8" w:rsidTr="00F742F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4F5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2.2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4F5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Проведение ежегодного мониторинга закупок у субъектов малого предпринимательства, социально ориентированных некоммерческих организаций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4F5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Ежегодно,</w:t>
            </w:r>
          </w:p>
          <w:p w:rsidR="00DA2FA7" w:rsidRPr="00515FE8" w:rsidRDefault="00DA2FA7" w:rsidP="004F5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 30 января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4F56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Times New Roman" w:hAnsi="Times New Roman" w:cs="Times New Roman"/>
              </w:rPr>
              <w:t>Управление экономического развития</w:t>
            </w:r>
          </w:p>
        </w:tc>
      </w:tr>
      <w:tr w:rsidR="00DA2FA7" w:rsidRPr="00515FE8" w:rsidTr="00F742F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2.3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Проведение семинаров, совещаний для заказчиков, направленных на методологическую поддержку и разъяснительную работу по порядку проведения закупок и вопросам участия в них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Ежегодно,</w:t>
            </w:r>
          </w:p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Times New Roman" w:hAnsi="Times New Roman" w:cs="Times New Roman"/>
              </w:rPr>
              <w:t>Управление экономического развития</w:t>
            </w:r>
          </w:p>
        </w:tc>
      </w:tr>
      <w:tr w:rsidR="00DA2FA7" w:rsidRPr="00515FE8" w:rsidTr="00732390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3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.</w:t>
            </w:r>
          </w:p>
        </w:tc>
        <w:tc>
          <w:tcPr>
            <w:tcW w:w="4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5FE8">
              <w:rPr>
                <w:rFonts w:ascii="Times New Roman" w:eastAsia="Times New Roman" w:hAnsi="Times New Roman" w:cs="Times New Roman"/>
              </w:rPr>
              <w:t>Мероприятия, направленные на устранение избыточного государственного и муниципального регулирования, а также на снижение административных барьеров</w:t>
            </w:r>
          </w:p>
        </w:tc>
      </w:tr>
      <w:tr w:rsidR="00DA2FA7" w:rsidRPr="00515FE8" w:rsidTr="00F742F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3.1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.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F4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proofErr w:type="gramStart"/>
            <w:r w:rsidRPr="00515FE8">
              <w:rPr>
                <w:rFonts w:ascii="Times New Roman" w:eastAsia="MS Mincho" w:hAnsi="Times New Roman" w:cs="Times New Roman"/>
                <w:lang w:eastAsia="ru-RU"/>
              </w:rPr>
              <w:t>Проведение оценки регулирующего воздействия проектов нормативных правовых актов</w:t>
            </w:r>
            <w:r w:rsidR="00F4077F">
              <w:rPr>
                <w:rFonts w:ascii="Times New Roman" w:eastAsia="MS Mincho" w:hAnsi="Times New Roman" w:cs="Times New Roman"/>
                <w:lang w:eastAsia="ru-RU"/>
              </w:rPr>
              <w:t xml:space="preserve"> муниципального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r w:rsidR="00F4077F">
              <w:rPr>
                <w:rFonts w:ascii="Times New Roman" w:eastAsia="MS Mincho" w:hAnsi="Times New Roman" w:cs="Times New Roman"/>
                <w:lang w:eastAsia="ru-RU"/>
              </w:rPr>
              <w:t>района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, устанавливающих новые или изменяющих ранее предусмотренные обязанности для субъектов предпринимательской и инвестиционной деятельности</w:t>
            </w:r>
            <w:proofErr w:type="gramEnd"/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Times New Roman" w:hAnsi="Times New Roman" w:cs="Times New Roman"/>
              </w:rPr>
              <w:t>Управление экономического развития</w:t>
            </w:r>
          </w:p>
        </w:tc>
      </w:tr>
      <w:tr w:rsidR="00DA2FA7" w:rsidRPr="00515FE8" w:rsidTr="00F742F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3.2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.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Проведение экспертизы нормативных правовых актов </w:t>
            </w:r>
            <w:r w:rsidR="00F4077F">
              <w:rPr>
                <w:rFonts w:ascii="Times New Roman" w:eastAsia="MS Mincho" w:hAnsi="Times New Roman" w:cs="Times New Roman"/>
                <w:lang w:eastAsia="ru-RU"/>
              </w:rPr>
              <w:t>муниципального</w:t>
            </w:r>
            <w:r w:rsidR="00F4077F" w:rsidRPr="00515FE8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r w:rsidR="00F4077F">
              <w:rPr>
                <w:rFonts w:ascii="Times New Roman" w:eastAsia="MS Mincho" w:hAnsi="Times New Roman" w:cs="Times New Roman"/>
                <w:lang w:eastAsia="ru-RU"/>
              </w:rPr>
              <w:t>района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, затрагивающих вопросы осуществления предпринимательской и инвестиционной деятельности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Times New Roman" w:hAnsi="Times New Roman" w:cs="Times New Roman"/>
              </w:rPr>
              <w:t>Управление экономического развития</w:t>
            </w:r>
          </w:p>
        </w:tc>
      </w:tr>
      <w:tr w:rsidR="00DA2FA7" w:rsidRPr="00515FE8" w:rsidTr="00F742F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3.3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F407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Проведение семинаров для структурных подразделений администрации муниципального района, по вопросам </w:t>
            </w:r>
            <w:proofErr w:type="gramStart"/>
            <w:r w:rsidRPr="00515FE8">
              <w:rPr>
                <w:rFonts w:ascii="Times New Roman" w:eastAsia="MS Mincho" w:hAnsi="Times New Roman" w:cs="Times New Roman"/>
                <w:lang w:eastAsia="ru-RU"/>
              </w:rPr>
              <w:t>проведения оценки регулирующего воздействия проектов нормативных правовых актов области</w:t>
            </w:r>
            <w:proofErr w:type="gramEnd"/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По мере необходимости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Times New Roman" w:hAnsi="Times New Roman" w:cs="Times New Roman"/>
              </w:rPr>
              <w:t>Управление экономического развития</w:t>
            </w:r>
          </w:p>
        </w:tc>
      </w:tr>
      <w:tr w:rsidR="00DA2FA7" w:rsidRPr="00515FE8" w:rsidTr="00732390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4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.</w:t>
            </w:r>
          </w:p>
        </w:tc>
        <w:tc>
          <w:tcPr>
            <w:tcW w:w="4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093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Мероприятия, направленные на совершенствование процессов управления в рамках полномочий органов местного самоуправления, закрепленных за ними законодательством Российской Федерации, объектами муниципальной собственности, а также на ограничение влияния муниципальных предприятий на конкуренцию</w:t>
            </w:r>
          </w:p>
        </w:tc>
      </w:tr>
      <w:tr w:rsidR="00DA2FA7" w:rsidRPr="00515FE8" w:rsidTr="00F742F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4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.1.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093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proofErr w:type="gramStart"/>
            <w:r w:rsidRPr="00515FE8">
              <w:rPr>
                <w:rFonts w:ascii="Times New Roman" w:eastAsia="MS Mincho" w:hAnsi="Times New Roman" w:cs="Times New Roman"/>
                <w:lang w:eastAsia="ru-RU"/>
              </w:rPr>
              <w:t>Обеспечение приватизации в соответствии с нормами, установленными законодательством о приватизации, муниципального имущества, не используемого для обеспечения функций и полномочий казны муниципального района, а также приватизации на аукционной основе имущества, закрепленного на вещном праве за унитарными предприятиями и учреждениями</w:t>
            </w:r>
            <w:proofErr w:type="gramEnd"/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2019 – 2022 годы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093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Комитет по управлению муниципальным имуществом </w:t>
            </w:r>
          </w:p>
        </w:tc>
      </w:tr>
      <w:tr w:rsidR="00DA2FA7" w:rsidRPr="00515FE8" w:rsidTr="00F742F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4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.2.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093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Организация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(или) пользование, в том числе субъектами малого и среднего предпринимательства, имущества хозяйствующими субъектами, доля участия муниципального образования в которых составляет 50 и более процентов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2019 – 2022 годы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Комитет по управлению муниципальным имуществом</w:t>
            </w:r>
          </w:p>
        </w:tc>
      </w:tr>
      <w:tr w:rsidR="00DA2FA7" w:rsidRPr="00515FE8" w:rsidTr="00732390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5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.</w:t>
            </w:r>
          </w:p>
        </w:tc>
        <w:tc>
          <w:tcPr>
            <w:tcW w:w="4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Мероприятия, направленные на создание условий для недискриминационного доступа хозяйствующих субъектов на товарные рынки</w:t>
            </w:r>
          </w:p>
        </w:tc>
      </w:tr>
      <w:tr w:rsidR="00DA2FA7" w:rsidRPr="00515FE8" w:rsidTr="00F742F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5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.1.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093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5FE8">
              <w:rPr>
                <w:rFonts w:ascii="Times New Roman" w:eastAsia="Times New Roman" w:hAnsi="Times New Roman" w:cs="Times New Roman"/>
              </w:rPr>
              <w:t>Обеспечение сопровождения инвестиционных проектов, реализуемых и (или) планируемых к реализации на территории муниципального района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FE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093017">
            <w:pPr>
              <w:spacing w:line="240" w:lineRule="auto"/>
            </w:pPr>
            <w:r w:rsidRPr="00515FE8">
              <w:rPr>
                <w:rFonts w:ascii="Times New Roman" w:eastAsia="Times New Roman" w:hAnsi="Times New Roman" w:cs="Times New Roman"/>
              </w:rPr>
              <w:t>Управления экономического развития, сельского хозяйства, комитет по управлению муниципальным имуществом</w:t>
            </w:r>
          </w:p>
        </w:tc>
      </w:tr>
      <w:tr w:rsidR="00DA2FA7" w:rsidRPr="00515FE8" w:rsidTr="00732390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6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.</w:t>
            </w:r>
          </w:p>
        </w:tc>
        <w:tc>
          <w:tcPr>
            <w:tcW w:w="4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093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5FE8">
              <w:rPr>
                <w:rFonts w:ascii="Times New Roman" w:eastAsia="Times New Roman" w:hAnsi="Times New Roman" w:cs="Times New Roman"/>
              </w:rPr>
              <w:t>Мероприятия, направленные на 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DA2FA7" w:rsidRPr="00515FE8" w:rsidTr="00F742F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6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.1.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0930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5FE8">
              <w:rPr>
                <w:rFonts w:ascii="Times New Roman" w:eastAsia="Times New Roman" w:hAnsi="Times New Roman" w:cs="Times New Roman"/>
              </w:rPr>
              <w:t>Учет и мониторинг муниципального имущества, находящегося в оперативном управлении, хозяйственном ведении муниципальных учреждений и предприятий, а также в аренде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FE8">
              <w:rPr>
                <w:rFonts w:ascii="Times New Roman" w:eastAsia="Times New Roman" w:hAnsi="Times New Roman" w:cs="Times New Roman"/>
              </w:rPr>
              <w:t>2019 – 2022 годы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Комитет по управлению муниципальным имуществом</w:t>
            </w:r>
          </w:p>
        </w:tc>
      </w:tr>
      <w:tr w:rsidR="00DA2FA7" w:rsidRPr="00515FE8" w:rsidTr="00732390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7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.</w:t>
            </w:r>
          </w:p>
        </w:tc>
        <w:tc>
          <w:tcPr>
            <w:tcW w:w="4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ED5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Мероприятия, направленные на содействие развитию практики применения механизмов </w:t>
            </w:r>
            <w:proofErr w:type="spellStart"/>
            <w:r w:rsidRPr="00515FE8">
              <w:rPr>
                <w:rFonts w:ascii="Times New Roman" w:eastAsia="MS Mincho" w:hAnsi="Times New Roman" w:cs="Times New Roman"/>
                <w:lang w:eastAsia="ru-RU"/>
              </w:rPr>
              <w:t>муниципально</w:t>
            </w:r>
            <w:proofErr w:type="spellEnd"/>
            <w:r w:rsidRPr="00515FE8">
              <w:rPr>
                <w:rFonts w:ascii="Times New Roman" w:eastAsia="MS Mincho" w:hAnsi="Times New Roman" w:cs="Times New Roman"/>
                <w:lang w:eastAsia="ru-RU"/>
              </w:rPr>
              <w:t>-частного партнерства, в том числе практики заключения концессионных соглашений, в социальной сфере (детский отдых и оздоровление, спорт, здравоохранение, социальное 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</w:tr>
      <w:tr w:rsidR="00DA2FA7" w:rsidRPr="00515FE8" w:rsidTr="00F742FD">
        <w:trPr>
          <w:trHeight w:val="1782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7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.1.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732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Проведение конкурсных процедур   по передаче объектов коммунальной инфраструктуры в концессию с целью организации холодного водоснабжения и водоотведения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732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2019 - 2020 годы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732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Управление жилищно-коммунального хозяйства</w:t>
            </w:r>
          </w:p>
        </w:tc>
      </w:tr>
      <w:tr w:rsidR="00DA2FA7" w:rsidRPr="00515FE8" w:rsidTr="00F742FD">
        <w:trPr>
          <w:trHeight w:val="28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7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.2.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732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Проведение анализа состояния и развития конкурентной среды на рынке водоснабжения и водоотведения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1E32B5" w:rsidRDefault="00DA2FA7" w:rsidP="0073239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 w:rsidRPr="001E32B5">
              <w:rPr>
                <w:rFonts w:ascii="Times New Roman" w:hAnsi="Times New Roman" w:cs="Times New Roman"/>
                <w:sz w:val="24"/>
              </w:rPr>
              <w:t>Ежегодно,</w:t>
            </w:r>
          </w:p>
          <w:p w:rsidR="00DA2FA7" w:rsidRPr="00515FE8" w:rsidRDefault="00DA2FA7" w:rsidP="00732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до 28 декабря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7323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Управление жилищно-коммунального хозяйства</w:t>
            </w:r>
          </w:p>
        </w:tc>
      </w:tr>
      <w:tr w:rsidR="00DA2FA7" w:rsidRPr="00515FE8" w:rsidTr="00732390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8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.</w:t>
            </w:r>
          </w:p>
        </w:tc>
        <w:tc>
          <w:tcPr>
            <w:tcW w:w="4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proofErr w:type="gramStart"/>
            <w:r w:rsidRPr="00515FE8">
              <w:rPr>
                <w:rFonts w:ascii="Times New Roman" w:eastAsia="MS Mincho" w:hAnsi="Times New Roman" w:cs="Times New Roman"/>
                <w:lang w:eastAsia="ru-RU"/>
              </w:rPr>
              <w:t>Мероприятия, направленные на развитие механизмов поддержки технического и научно-технического творчества детей и молодежи, обучения их правовой, технологической грамотности и основам цифровой экономики, в том числе в рамках стационарных загородных лагерей с соответствующим специализированным уклоном, а также на повышение их информированности о потенциальных возможностях саморазвития, обеспечения поддержки научной, творческой и предпринимательской активности</w:t>
            </w:r>
            <w:proofErr w:type="gramEnd"/>
          </w:p>
        </w:tc>
      </w:tr>
      <w:tr w:rsidR="00DA2FA7" w:rsidRPr="00515FE8" w:rsidTr="00F742F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8.1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.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5FE8">
              <w:rPr>
                <w:rFonts w:ascii="Times New Roman" w:eastAsia="Times New Roman" w:hAnsi="Times New Roman" w:cs="Times New Roman"/>
              </w:rPr>
              <w:t>Организация участия детей и молодежи в олимпиадах, конференциях, конкурсах, соревнованиях, в том числе очно-заочных и дистанционных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highlight w:val="yellow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2019 – 2022 годы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Отдел образования</w:t>
            </w:r>
          </w:p>
        </w:tc>
      </w:tr>
      <w:tr w:rsidR="00DA2FA7" w:rsidRPr="00515FE8" w:rsidTr="00F742F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8.2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.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365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5FE8">
              <w:rPr>
                <w:rFonts w:ascii="Times New Roman" w:eastAsia="Times New Roman" w:hAnsi="Times New Roman" w:cs="Times New Roman"/>
              </w:rPr>
              <w:t xml:space="preserve">Поддержка молодых специалистов, окончивших образовательные учреждения среднего или высшего профессионального образования и </w:t>
            </w:r>
            <w:proofErr w:type="gramStart"/>
            <w:r w:rsidRPr="00515FE8">
              <w:rPr>
                <w:rFonts w:ascii="Times New Roman" w:eastAsia="Times New Roman" w:hAnsi="Times New Roman" w:cs="Times New Roman"/>
              </w:rPr>
              <w:t>поступившим</w:t>
            </w:r>
            <w:proofErr w:type="gramEnd"/>
            <w:r w:rsidRPr="00515FE8">
              <w:rPr>
                <w:rFonts w:ascii="Times New Roman" w:eastAsia="Times New Roman" w:hAnsi="Times New Roman" w:cs="Times New Roman"/>
              </w:rPr>
              <w:t xml:space="preserve"> на работу по полученной специальности в течение трех лет после окончания учебного заведения через установление стимулирующей выплаты (надбавки молодому специалисту)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highlight w:val="yellow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2019 – 2022 годы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Отдел образования</w:t>
            </w:r>
          </w:p>
        </w:tc>
      </w:tr>
      <w:tr w:rsidR="00DA2FA7" w:rsidRPr="00515FE8" w:rsidTr="00732390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9.</w:t>
            </w:r>
          </w:p>
        </w:tc>
        <w:tc>
          <w:tcPr>
            <w:tcW w:w="4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Мероприятия, направленные на выявление одаренных детей и молодежи, развитие их талантов и способностей, в том числе с использованием механизмов наставничества и дистанционного обучения в электронной форме, а также социальную поддержку молодых специалистов в различных сферах экономической деятельности</w:t>
            </w:r>
          </w:p>
        </w:tc>
      </w:tr>
      <w:tr w:rsidR="00DA2FA7" w:rsidRPr="00515FE8" w:rsidTr="00F742F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9.1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ED5B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FE8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районного конкурса «Юный живописец»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2020 – 2022 годы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Отдел культуры</w:t>
            </w:r>
          </w:p>
        </w:tc>
      </w:tr>
      <w:tr w:rsidR="00DA2FA7" w:rsidRPr="00515FE8" w:rsidTr="00732390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10.</w:t>
            </w:r>
          </w:p>
        </w:tc>
        <w:tc>
          <w:tcPr>
            <w:tcW w:w="4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ED5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proofErr w:type="gramStart"/>
            <w:r w:rsidRPr="00515FE8">
              <w:rPr>
                <w:rFonts w:ascii="Times New Roman" w:eastAsia="MS Mincho" w:hAnsi="Times New Roman" w:cs="Times New Roman"/>
                <w:lang w:eastAsia="ru-RU"/>
              </w:rPr>
              <w:t>Мероприятия, направленные на обеспечение равных условий доступа к информации о государственном имуществе субъекта Российской Федерации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</w:t>
            </w:r>
            <w:proofErr w:type="gramEnd"/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(www.torgi.gov.ru) и на официальном сайте уполномоченного органа в сети «Интернет»</w:t>
            </w:r>
          </w:p>
        </w:tc>
      </w:tr>
      <w:tr w:rsidR="00DA2FA7" w:rsidRPr="00515FE8" w:rsidTr="00F742F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365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</w:t>
            </w:r>
            <w:r>
              <w:rPr>
                <w:rFonts w:ascii="Times New Roman" w:eastAsia="MS Mincho" w:hAnsi="Times New Roman" w:cs="Times New Roman"/>
                <w:lang w:eastAsia="ru-RU"/>
              </w:rPr>
              <w:t>0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.1.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ED5B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Обеспечение опубликования и актуализации на официальных сайтах администраций муниципального района, городских и сельских поселений реестра земельных участков, формирование которых предусмотрено для целей жилищного и иного строительства, и ведение его в актуальном состоянии (указываются характеристики земельных участков на каждый плановый год, подлежащих формированию и последующему предоставлению для целей строительства)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Ежегодно,</w:t>
            </w:r>
          </w:p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 01 ноября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Комитет по управлению муниципальным имуществом, администрации городских и сельских поселений  (по согласованию)</w:t>
            </w:r>
          </w:p>
        </w:tc>
      </w:tr>
      <w:tr w:rsidR="00DA2FA7" w:rsidRPr="00515FE8" w:rsidTr="00F742F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10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.2.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3659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proofErr w:type="gramStart"/>
            <w:r w:rsidRPr="00515FE8">
              <w:rPr>
                <w:rFonts w:ascii="Times New Roman" w:eastAsia="MS Mincho" w:hAnsi="Times New Roman" w:cs="Times New Roman"/>
                <w:lang w:eastAsia="ru-RU"/>
              </w:rPr>
              <w:t>Обеспечение опубликования и актуализации на официальных сайтах администраций муниципального района, городских и сельских поселений информации об объектах, находящихся в муниципальной собственности,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включая сведения о наименованиях объектов, их местонахождении, характеристиках и целевом назначении объектов, существующих ограничениях их использования и</w:t>
            </w:r>
            <w:proofErr w:type="gramEnd"/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proofErr w:type="gramStart"/>
            <w:r w:rsidRPr="00515FE8">
              <w:rPr>
                <w:rFonts w:ascii="Times New Roman" w:eastAsia="MS Mincho" w:hAnsi="Times New Roman" w:cs="Times New Roman"/>
                <w:lang w:eastAsia="ru-RU"/>
              </w:rPr>
              <w:t>обременении</w:t>
            </w:r>
            <w:proofErr w:type="gramEnd"/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 правами третьих лиц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Ежегодно,</w:t>
            </w:r>
          </w:p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 01 июля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Комитет по управлению муниципальным имуществом, администрации городских и сельских поселений  (по согласованию)</w:t>
            </w:r>
          </w:p>
        </w:tc>
      </w:tr>
      <w:tr w:rsidR="00DA2FA7" w:rsidRPr="00515FE8" w:rsidTr="00F742F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365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1</w:t>
            </w:r>
            <w:r>
              <w:rPr>
                <w:rFonts w:ascii="Times New Roman" w:eastAsia="MS Mincho" w:hAnsi="Times New Roman" w:cs="Times New Roman"/>
                <w:lang w:eastAsia="ru-RU"/>
              </w:rPr>
              <w:t>0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.3.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940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Создание открытого реестра муниципальных предприятий (организаций, учреждений) района и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 хозяйственных обществ с долей 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участия </w:t>
            </w:r>
            <w:r>
              <w:rPr>
                <w:rFonts w:ascii="Times New Roman" w:eastAsia="MS Mincho" w:hAnsi="Times New Roman" w:cs="Times New Roman"/>
                <w:lang w:eastAsia="ru-RU"/>
              </w:rPr>
              <w:t>муниципального района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 более 50% с включением информации об основных показателях их экономической (финансовой) деятельности и ведение его в актуальном состоянии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Ежегодно,</w:t>
            </w:r>
          </w:p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 01 июля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Комитет по управлению муниципальным имуществом</w:t>
            </w:r>
          </w:p>
        </w:tc>
      </w:tr>
      <w:tr w:rsidR="00DA2FA7" w:rsidRPr="00515FE8" w:rsidTr="00732390">
        <w:trPr>
          <w:trHeight w:val="30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11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4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Мероприятия, направленные на повышение доступности финансовых услуг для субъектов экономической деятельности</w:t>
            </w:r>
          </w:p>
        </w:tc>
      </w:tr>
      <w:tr w:rsidR="00DA2FA7" w:rsidRPr="00515FE8" w:rsidTr="00F742F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11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.1.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5FE8">
              <w:rPr>
                <w:rFonts w:ascii="Times New Roman" w:eastAsia="Times New Roman" w:hAnsi="Times New Roman" w:cs="Times New Roman"/>
              </w:rPr>
              <w:t>Расширение и реализация программ финансовой грамотности субъектов малого и среднего предпринимательства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FE8">
              <w:rPr>
                <w:rFonts w:ascii="Times New Roman" w:eastAsia="Times New Roman" w:hAnsi="Times New Roman" w:cs="Times New Roman"/>
              </w:rPr>
              <w:t>Постоянно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5FE8">
              <w:rPr>
                <w:rFonts w:ascii="Times New Roman" w:eastAsia="Times New Roman" w:hAnsi="Times New Roman" w:cs="Times New Roman"/>
              </w:rPr>
              <w:t>Управление экономического развития</w:t>
            </w:r>
          </w:p>
        </w:tc>
      </w:tr>
      <w:tr w:rsidR="00DA2FA7" w:rsidRPr="00515FE8" w:rsidTr="00732390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12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.</w:t>
            </w:r>
          </w:p>
        </w:tc>
        <w:tc>
          <w:tcPr>
            <w:tcW w:w="4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F74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Мероприятия, направленные на обучение муниципальных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DA2FA7" w:rsidRPr="00515FE8" w:rsidTr="00F742F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12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.1.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F742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5FE8">
              <w:rPr>
                <w:rFonts w:ascii="Times New Roman" w:eastAsia="Times New Roman" w:hAnsi="Times New Roman" w:cs="Times New Roman"/>
              </w:rPr>
              <w:t>Организация обучения муниципальных служащих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FE8">
              <w:rPr>
                <w:rFonts w:ascii="Times New Roman" w:eastAsia="Times New Roman" w:hAnsi="Times New Roman" w:cs="Times New Roman"/>
              </w:rPr>
              <w:t>2020-2022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5FE8">
              <w:rPr>
                <w:rFonts w:ascii="Times New Roman" w:eastAsia="Times New Roman" w:hAnsi="Times New Roman" w:cs="Times New Roman"/>
              </w:rPr>
              <w:t>Отдел муниципальной службы</w:t>
            </w:r>
          </w:p>
        </w:tc>
      </w:tr>
      <w:tr w:rsidR="00DA2FA7" w:rsidRPr="00515FE8" w:rsidTr="00732390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13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.</w:t>
            </w:r>
          </w:p>
        </w:tc>
        <w:tc>
          <w:tcPr>
            <w:tcW w:w="4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515FE8">
              <w:rPr>
                <w:rFonts w:ascii="Times New Roman" w:eastAsia="Times New Roman" w:hAnsi="Times New Roman" w:cs="Times New Roman"/>
              </w:rPr>
              <w:t>Мероприятия,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на всей территории субъекта Российской Федерации, в рамках соответствующего соглашения или меморандума между органами исполнительной</w:t>
            </w:r>
            <w:proofErr w:type="gramEnd"/>
            <w:r w:rsidRPr="00515FE8">
              <w:rPr>
                <w:rFonts w:ascii="Times New Roman" w:eastAsia="Times New Roman" w:hAnsi="Times New Roman" w:cs="Times New Roman"/>
              </w:rPr>
              <w:t xml:space="preserve"> власти субъекта Российской Федерации и органами местного самоуправления</w:t>
            </w:r>
          </w:p>
        </w:tc>
      </w:tr>
      <w:tr w:rsidR="00DA2FA7" w:rsidRPr="00515FE8" w:rsidTr="00F742F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13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.1.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9400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</w:t>
            </w:r>
            <w:r w:rsidRPr="00515FE8">
              <w:rPr>
                <w:rFonts w:ascii="Times New Roman" w:eastAsia="Times New Roman" w:hAnsi="Times New Roman" w:cs="Times New Roman"/>
              </w:rPr>
              <w:t>ктуализация административного регламента предоставления муниципальной услуги по выдаче разрешения на строительство и административного регламента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15FE8">
              <w:rPr>
                <w:rFonts w:ascii="Times New Roman" w:eastAsia="Times New Roman" w:hAnsi="Times New Roman" w:cs="Times New Roman"/>
              </w:rPr>
              <w:t xml:space="preserve">2020 – 2022 годы 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15FE8">
              <w:rPr>
                <w:rFonts w:ascii="Times New Roman" w:eastAsia="Times New Roman" w:hAnsi="Times New Roman" w:cs="Times New Roman"/>
              </w:rPr>
              <w:t>Отдел архитектуры и градостроительства</w:t>
            </w:r>
          </w:p>
        </w:tc>
      </w:tr>
      <w:tr w:rsidR="00DA2FA7" w:rsidRPr="00515FE8" w:rsidTr="00732390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14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.</w:t>
            </w:r>
          </w:p>
        </w:tc>
        <w:tc>
          <w:tcPr>
            <w:tcW w:w="4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4F5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Внедрение </w:t>
            </w:r>
            <w:proofErr w:type="gramStart"/>
            <w:r w:rsidRPr="00515FE8">
              <w:rPr>
                <w:rFonts w:ascii="Times New Roman" w:eastAsia="MS Mincho" w:hAnsi="Times New Roman" w:cs="Times New Roman"/>
                <w:lang w:eastAsia="ru-RU"/>
              </w:rPr>
              <w:t>системы мер обеспечения соблюдения требований антимонопольного законода</w:t>
            </w:r>
            <w:r>
              <w:rPr>
                <w:rFonts w:ascii="Times New Roman" w:eastAsia="MS Mincho" w:hAnsi="Times New Roman" w:cs="Times New Roman"/>
                <w:lang w:eastAsia="ru-RU"/>
              </w:rPr>
              <w:t>тельства</w:t>
            </w:r>
            <w:proofErr w:type="gramEnd"/>
            <w:r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 органами местного самоуправления муниципальн</w:t>
            </w:r>
            <w:r w:rsidR="004F56AA">
              <w:rPr>
                <w:rFonts w:ascii="Times New Roman" w:eastAsia="MS Mincho" w:hAnsi="Times New Roman" w:cs="Times New Roman"/>
                <w:lang w:eastAsia="ru-RU"/>
              </w:rPr>
              <w:t>ого  района</w:t>
            </w:r>
          </w:p>
        </w:tc>
      </w:tr>
      <w:tr w:rsidR="00DA2FA7" w:rsidRPr="00515FE8" w:rsidTr="00F742F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14.1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Осуществление мероприятий </w:t>
            </w:r>
            <w:proofErr w:type="gramStart"/>
            <w:r w:rsidRPr="00515FE8">
              <w:rPr>
                <w:rFonts w:ascii="Times New Roman" w:eastAsia="MS Mincho" w:hAnsi="Times New Roman" w:cs="Times New Roman"/>
                <w:lang w:eastAsia="ru-RU"/>
              </w:rPr>
              <w:t>антимонопольного</w:t>
            </w:r>
            <w:proofErr w:type="gramEnd"/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proofErr w:type="spellStart"/>
            <w:r w:rsidRPr="00515FE8">
              <w:rPr>
                <w:rFonts w:ascii="Times New Roman" w:eastAsia="MS Mincho" w:hAnsi="Times New Roman" w:cs="Times New Roman"/>
                <w:lang w:eastAsia="ru-RU"/>
              </w:rPr>
              <w:t>комплаенса</w:t>
            </w:r>
            <w:proofErr w:type="spellEnd"/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Постоянно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Структурные подразделения администрации муниципального района</w:t>
            </w:r>
          </w:p>
        </w:tc>
      </w:tr>
      <w:tr w:rsidR="00DA2FA7" w:rsidRPr="00515FE8" w:rsidTr="00F742F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14.2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4F5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Подготовка информации о результатах </w:t>
            </w:r>
            <w:proofErr w:type="gramStart"/>
            <w:r w:rsidRPr="00515FE8">
              <w:rPr>
                <w:rFonts w:ascii="Times New Roman" w:eastAsia="MS Mincho" w:hAnsi="Times New Roman" w:cs="Times New Roman"/>
                <w:lang w:eastAsia="ru-RU"/>
              </w:rPr>
              <w:t>реализации системы мер обеспечения соблюдения требований антимонопольного законодательства</w:t>
            </w:r>
            <w:proofErr w:type="gramEnd"/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структурными подразделениями администрации муниципального района 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 с предоставлением в управление </w:t>
            </w:r>
            <w:r>
              <w:rPr>
                <w:rFonts w:ascii="Times New Roman" w:eastAsia="MS Mincho" w:hAnsi="Times New Roman" w:cs="Times New Roman"/>
                <w:lang w:eastAsia="ru-RU"/>
              </w:rPr>
              <w:t>экономического развития администрации муниципального района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Ежегодно,</w:t>
            </w:r>
          </w:p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 10 января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Структурные подразделения администрации муниципального района</w:t>
            </w:r>
          </w:p>
        </w:tc>
      </w:tr>
      <w:tr w:rsidR="00DA2FA7" w:rsidRPr="00515FE8" w:rsidTr="00732390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15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.</w:t>
            </w:r>
          </w:p>
        </w:tc>
        <w:tc>
          <w:tcPr>
            <w:tcW w:w="4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94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Повышение информационной </w:t>
            </w:r>
            <w:proofErr w:type="gramStart"/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открытости деятельности </w:t>
            </w:r>
            <w:r>
              <w:rPr>
                <w:rFonts w:ascii="Times New Roman" w:eastAsia="MS Mincho" w:hAnsi="Times New Roman" w:cs="Times New Roman"/>
                <w:lang w:eastAsia="ru-RU"/>
              </w:rPr>
              <w:t>органов местного самоуправления муниципального района</w:t>
            </w:r>
            <w:proofErr w:type="gramEnd"/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lang w:eastAsia="ru-RU"/>
              </w:rPr>
              <w:t xml:space="preserve"> в сфере 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реализации мероприятий государственной политики по развитию конкуренции</w:t>
            </w:r>
          </w:p>
        </w:tc>
      </w:tr>
      <w:tr w:rsidR="00DA2FA7" w:rsidRPr="00515FE8" w:rsidTr="00F742F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15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.1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940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Создание и актуализация на официальном портале администрации муниципального района в информационно-телекоммуникационной сети Интернет раздела о реализации мероприятий </w:t>
            </w:r>
            <w:r w:rsidR="004F56AA">
              <w:rPr>
                <w:rFonts w:ascii="Times New Roman" w:eastAsia="MS Mincho" w:hAnsi="Times New Roman" w:cs="Times New Roman"/>
                <w:lang w:eastAsia="ru-RU"/>
              </w:rPr>
              <w:t xml:space="preserve">государственной 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политики по развитию конкуренции и ведение его в актуальном виде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Постоянно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Управление экономического развития</w:t>
            </w:r>
          </w:p>
        </w:tc>
      </w:tr>
      <w:tr w:rsidR="00DA2FA7" w:rsidRPr="00515FE8" w:rsidTr="00732390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16</w:t>
            </w:r>
          </w:p>
        </w:tc>
        <w:tc>
          <w:tcPr>
            <w:tcW w:w="46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CC5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highlight w:val="yellow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Повышение </w:t>
            </w:r>
            <w:proofErr w:type="gramStart"/>
            <w:r w:rsidRPr="00515FE8">
              <w:rPr>
                <w:rFonts w:ascii="Times New Roman" w:eastAsia="MS Mincho" w:hAnsi="Times New Roman" w:cs="Times New Roman"/>
                <w:lang w:eastAsia="ru-RU"/>
              </w:rPr>
              <w:t>эффективности деятельности органов местного самоуправления  муниципального района</w:t>
            </w:r>
            <w:proofErr w:type="gramEnd"/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 по содействию развитию конкуренции</w:t>
            </w:r>
          </w:p>
        </w:tc>
      </w:tr>
      <w:tr w:rsidR="00DA2FA7" w:rsidRPr="00515FE8" w:rsidTr="00F742F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16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.1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CC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Проведение опроса жителей муниципального района в целях подготовки мониторинга удовлетворенности потребителей качеством товаров, работ, услуг, состоянием ценовой конкуренции, а также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Ежегодно,</w:t>
            </w:r>
          </w:p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 05 сентября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Управление экономического развития, администрации городских и сельских поселений (по согласованию)</w:t>
            </w:r>
          </w:p>
        </w:tc>
      </w:tr>
      <w:tr w:rsidR="00DA2FA7" w:rsidRPr="00515FE8" w:rsidTr="00CC5EA6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16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>.2.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A7" w:rsidRPr="00515FE8" w:rsidRDefault="00DA2FA7" w:rsidP="00CC5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Подготовка результатов мониторинга удовлетворенности потребителей качеством товаров, работ, услуг, состоянием ценовой конкуренции, а также качеством (уровнем доступности, понятности и удобства получения) официальной информации о состоянии конкурентной среды на рынках товаров, работ и услуг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Ежегодно, до 15 декабря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highlight w:val="yellow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Управление экономического развития</w:t>
            </w:r>
          </w:p>
        </w:tc>
      </w:tr>
      <w:tr w:rsidR="00DA2FA7" w:rsidRPr="00515FE8" w:rsidTr="00F742F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16.3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CC5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Проведение мониторинга деятельности субъектов естественных монополий на территории муниципального района с представлением аналитических материалов в управление экономического развития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Ежегодно,</w:t>
            </w:r>
          </w:p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 20 октября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CC5E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Управление жилищно-коммунального хозяйства, дорожной деятельности, транспорта, связи и энергетики </w:t>
            </w:r>
          </w:p>
        </w:tc>
      </w:tr>
      <w:tr w:rsidR="00DA2FA7" w:rsidRPr="00515FE8" w:rsidTr="00F742F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16.4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4F56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Проведение мониторинга деятельности хозяйствующих субъектов, доля участия муниципальн</w:t>
            </w:r>
            <w:r w:rsidR="004F56AA">
              <w:rPr>
                <w:rFonts w:ascii="Times New Roman" w:eastAsia="MS Mincho" w:hAnsi="Times New Roman" w:cs="Times New Roman"/>
                <w:lang w:eastAsia="ru-RU"/>
              </w:rPr>
              <w:t>ого района</w:t>
            </w:r>
            <w:r w:rsidRPr="00515FE8">
              <w:rPr>
                <w:rFonts w:ascii="Times New Roman" w:eastAsia="MS Mincho" w:hAnsi="Times New Roman" w:cs="Times New Roman"/>
                <w:lang w:eastAsia="ru-RU"/>
              </w:rPr>
              <w:t xml:space="preserve"> в которых составляет 50 и более %, с представлением аналитических материалов в управление экономического развития 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Ежегодно,</w:t>
            </w:r>
          </w:p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 01 декабря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Отделы образования, культуры</w:t>
            </w:r>
          </w:p>
        </w:tc>
      </w:tr>
      <w:tr w:rsidR="00DA2FA7" w:rsidRPr="00515FE8" w:rsidTr="00F742F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16.5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C21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Проведение мониторинга удовлетворенности населения деятельностью в сфере финансовых услуг, осуществляемой на территории муниципального района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Ежегодно,</w:t>
            </w:r>
          </w:p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 20 октября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C21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Управление экономического развития</w:t>
            </w:r>
          </w:p>
        </w:tc>
      </w:tr>
      <w:tr w:rsidR="00DA2FA7" w:rsidRPr="00515FE8" w:rsidTr="00F742FD"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>
              <w:rPr>
                <w:rFonts w:ascii="Times New Roman" w:eastAsia="MS Mincho" w:hAnsi="Times New Roman" w:cs="Times New Roman"/>
                <w:lang w:eastAsia="ru-RU"/>
              </w:rPr>
              <w:t>16.6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C21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Проведение мониторинга доступности для населения финансовых услуг, оказываемых на территории муниципального района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Ежегодно,</w:t>
            </w:r>
          </w:p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highlight w:val="yellow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до 20 октября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FA7" w:rsidRPr="00515FE8" w:rsidRDefault="00DA2FA7" w:rsidP="001C55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S Mincho" w:hAnsi="Times New Roman" w:cs="Times New Roman"/>
                <w:highlight w:val="yellow"/>
                <w:lang w:eastAsia="ru-RU"/>
              </w:rPr>
            </w:pPr>
            <w:r w:rsidRPr="00515FE8">
              <w:rPr>
                <w:rFonts w:ascii="Times New Roman" w:eastAsia="MS Mincho" w:hAnsi="Times New Roman" w:cs="Times New Roman"/>
                <w:lang w:eastAsia="ru-RU"/>
              </w:rPr>
              <w:t>Управление экономического развития</w:t>
            </w:r>
          </w:p>
        </w:tc>
      </w:tr>
    </w:tbl>
    <w:p w:rsidR="001C5500" w:rsidRPr="00515FE8" w:rsidRDefault="001C5500" w:rsidP="001C550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1DBB" w:rsidRPr="00515FE8" w:rsidRDefault="00A91DBB" w:rsidP="00C2130E">
      <w:pPr>
        <w:pStyle w:val="ConsPlusTitle"/>
        <w:jc w:val="both"/>
        <w:outlineLvl w:val="3"/>
        <w:rPr>
          <w:rFonts w:ascii="Times New Roman" w:hAnsi="Times New Roman" w:cs="Times New Roman"/>
          <w:b w:val="0"/>
          <w:sz w:val="28"/>
          <w:szCs w:val="28"/>
        </w:rPr>
      </w:pPr>
      <w:r w:rsidRPr="00515FE8">
        <w:rPr>
          <w:rFonts w:ascii="Times New Roman" w:hAnsi="Times New Roman" w:cs="Times New Roman"/>
          <w:b w:val="0"/>
          <w:sz w:val="28"/>
          <w:szCs w:val="28"/>
        </w:rPr>
        <w:t>5.2. Мероприятия в отдельных отраслях (сферах)</w:t>
      </w:r>
      <w:r w:rsidR="00C2130E" w:rsidRPr="00515FE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15FE8">
        <w:rPr>
          <w:rFonts w:ascii="Times New Roman" w:hAnsi="Times New Roman" w:cs="Times New Roman"/>
          <w:b w:val="0"/>
          <w:sz w:val="28"/>
          <w:szCs w:val="28"/>
        </w:rPr>
        <w:t xml:space="preserve">экономики в </w:t>
      </w:r>
      <w:r w:rsidR="00C2130E" w:rsidRPr="00515FE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муниципальном образовании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311"/>
        <w:gridCol w:w="1699"/>
        <w:gridCol w:w="2551"/>
      </w:tblGrid>
      <w:tr w:rsidR="00A91DBB" w:rsidRPr="00515FE8" w:rsidTr="00C2130E">
        <w:tc>
          <w:tcPr>
            <w:tcW w:w="771" w:type="dxa"/>
          </w:tcPr>
          <w:p w:rsidR="00A91DBB" w:rsidRPr="00515FE8" w:rsidRDefault="00FB5AB1" w:rsidP="00FB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spellStart"/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пп</w:t>
            </w:r>
            <w:proofErr w:type="spellEnd"/>
          </w:p>
        </w:tc>
        <w:tc>
          <w:tcPr>
            <w:tcW w:w="4311" w:type="dxa"/>
          </w:tcPr>
          <w:p w:rsidR="00A91DBB" w:rsidRPr="00515FE8" w:rsidRDefault="00A91DB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1699" w:type="dxa"/>
          </w:tcPr>
          <w:p w:rsidR="00A91DBB" w:rsidRPr="00515FE8" w:rsidRDefault="00A91DB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Сроки выполнения</w:t>
            </w:r>
          </w:p>
        </w:tc>
        <w:tc>
          <w:tcPr>
            <w:tcW w:w="2551" w:type="dxa"/>
          </w:tcPr>
          <w:p w:rsidR="00A91DBB" w:rsidRPr="00515FE8" w:rsidRDefault="00A91DB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Исполнители</w:t>
            </w:r>
          </w:p>
        </w:tc>
      </w:tr>
      <w:tr w:rsidR="00A91DBB" w:rsidRPr="00515FE8" w:rsidTr="00C2130E">
        <w:tc>
          <w:tcPr>
            <w:tcW w:w="771" w:type="dxa"/>
          </w:tcPr>
          <w:p w:rsidR="00A91DBB" w:rsidRPr="00515FE8" w:rsidRDefault="00FB5AB1" w:rsidP="00FB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11" w:type="dxa"/>
          </w:tcPr>
          <w:p w:rsidR="00A91DBB" w:rsidRPr="00515FE8" w:rsidRDefault="00A91DBB" w:rsidP="00C21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99" w:type="dxa"/>
          </w:tcPr>
          <w:p w:rsidR="00A91DBB" w:rsidRPr="00515FE8" w:rsidRDefault="00A91DBB" w:rsidP="00C21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51" w:type="dxa"/>
          </w:tcPr>
          <w:p w:rsidR="00A91DBB" w:rsidRPr="00515FE8" w:rsidRDefault="00A91DBB" w:rsidP="00C213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A91DBB" w:rsidRPr="00515FE8" w:rsidTr="00C2130E">
        <w:tc>
          <w:tcPr>
            <w:tcW w:w="771" w:type="dxa"/>
          </w:tcPr>
          <w:p w:rsidR="00A91DBB" w:rsidRPr="00515FE8" w:rsidRDefault="00FB5AB1" w:rsidP="00FB5AB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61" w:type="dxa"/>
            <w:gridSpan w:val="3"/>
          </w:tcPr>
          <w:p w:rsidR="00A91DBB" w:rsidRPr="00515FE8" w:rsidRDefault="00A91DB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Психолого-педагогическое сопровождение детей с ограниченными возможностями здоровья</w:t>
            </w:r>
          </w:p>
        </w:tc>
      </w:tr>
      <w:tr w:rsidR="00A91DBB" w:rsidRPr="00515FE8" w:rsidTr="00C2130E">
        <w:tc>
          <w:tcPr>
            <w:tcW w:w="771" w:type="dxa"/>
          </w:tcPr>
          <w:p w:rsidR="00A91DBB" w:rsidRPr="00515FE8" w:rsidRDefault="00FB5AB1" w:rsidP="00FB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4311" w:type="dxa"/>
          </w:tcPr>
          <w:p w:rsidR="00A91DBB" w:rsidRPr="00515FE8" w:rsidRDefault="00A91DB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Проведение анализа состояния и разви</w:t>
            </w:r>
            <w:r w:rsidR="00424DFB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тия конкурентной среды на рынке пси</w:t>
            </w:r>
            <w:r w:rsidR="00424DFB"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холого-педагогического сопровождения детей с ограниченными возможностями здоровья</w:t>
            </w:r>
          </w:p>
        </w:tc>
        <w:tc>
          <w:tcPr>
            <w:tcW w:w="1699" w:type="dxa"/>
          </w:tcPr>
          <w:p w:rsidR="00A91DBB" w:rsidRPr="00515FE8" w:rsidRDefault="00A91DB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Ежегодно,</w:t>
            </w:r>
          </w:p>
          <w:p w:rsidR="00A91DBB" w:rsidRPr="00515FE8" w:rsidRDefault="00A91DB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до 28 декабря</w:t>
            </w:r>
          </w:p>
        </w:tc>
        <w:tc>
          <w:tcPr>
            <w:tcW w:w="2551" w:type="dxa"/>
          </w:tcPr>
          <w:p w:rsidR="00A91DBB" w:rsidRPr="00515FE8" w:rsidRDefault="00C2130E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Отдел образования</w:t>
            </w:r>
          </w:p>
        </w:tc>
      </w:tr>
    </w:tbl>
    <w:p w:rsidR="00424DFB" w:rsidRDefault="00424DF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4311"/>
        <w:gridCol w:w="1699"/>
        <w:gridCol w:w="2551"/>
      </w:tblGrid>
      <w:tr w:rsidR="00424DFB" w:rsidRPr="00515FE8" w:rsidTr="00424DFB">
        <w:trPr>
          <w:tblHeader/>
        </w:trPr>
        <w:tc>
          <w:tcPr>
            <w:tcW w:w="771" w:type="dxa"/>
          </w:tcPr>
          <w:p w:rsidR="00424DFB" w:rsidRPr="00515FE8" w:rsidRDefault="00424DFB" w:rsidP="004F5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4311" w:type="dxa"/>
          </w:tcPr>
          <w:p w:rsidR="00424DFB" w:rsidRPr="00515FE8" w:rsidRDefault="00424DFB" w:rsidP="004F5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99" w:type="dxa"/>
          </w:tcPr>
          <w:p w:rsidR="00424DFB" w:rsidRPr="00515FE8" w:rsidRDefault="00424DFB" w:rsidP="004F5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2551" w:type="dxa"/>
          </w:tcPr>
          <w:p w:rsidR="00424DFB" w:rsidRPr="00515FE8" w:rsidRDefault="00424DFB" w:rsidP="004F5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FB5AB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8561" w:type="dxa"/>
            <w:gridSpan w:val="3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Социальные услуги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FB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2.1</w:t>
            </w:r>
          </w:p>
        </w:tc>
        <w:tc>
          <w:tcPr>
            <w:tcW w:w="4311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Проведение анализа состояния и разви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тия конкурентной среды на рынке соци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альных услуг</w:t>
            </w:r>
          </w:p>
        </w:tc>
        <w:tc>
          <w:tcPr>
            <w:tcW w:w="1699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Ежегодно,</w:t>
            </w:r>
          </w:p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до 28 декабря</w:t>
            </w:r>
          </w:p>
        </w:tc>
        <w:tc>
          <w:tcPr>
            <w:tcW w:w="2551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Отдел по делам семьи и молодежи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FB5AB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8561" w:type="dxa"/>
            <w:gridSpan w:val="3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Дошкольное образование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FB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3.1</w:t>
            </w:r>
          </w:p>
        </w:tc>
        <w:tc>
          <w:tcPr>
            <w:tcW w:w="4311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Проведение анализа состояния и разви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тия конкурентной среды на рынке до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школьного образования</w:t>
            </w:r>
          </w:p>
        </w:tc>
        <w:tc>
          <w:tcPr>
            <w:tcW w:w="1699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Ежегодно,</w:t>
            </w:r>
          </w:p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до 28 декабря</w:t>
            </w:r>
          </w:p>
        </w:tc>
        <w:tc>
          <w:tcPr>
            <w:tcW w:w="2551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Отдел образования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FB5AB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8561" w:type="dxa"/>
            <w:gridSpan w:val="3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Общее образование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FB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4.1</w:t>
            </w:r>
          </w:p>
        </w:tc>
        <w:tc>
          <w:tcPr>
            <w:tcW w:w="4311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Проведение анализа состояния и разви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тия конкурентной среды на рынке об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щего образования</w:t>
            </w:r>
          </w:p>
        </w:tc>
        <w:tc>
          <w:tcPr>
            <w:tcW w:w="1699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Ежегодно,</w:t>
            </w:r>
          </w:p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до 28 декабря</w:t>
            </w:r>
          </w:p>
        </w:tc>
        <w:tc>
          <w:tcPr>
            <w:tcW w:w="2551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Отдел образования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FB5AB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8561" w:type="dxa"/>
            <w:gridSpan w:val="3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Услуги отдыха и оздоровления детей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FB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5.1</w:t>
            </w:r>
          </w:p>
        </w:tc>
        <w:tc>
          <w:tcPr>
            <w:tcW w:w="4311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Проведение анализа состояния и разви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тия конкурентной среды на рынке услуг отдыха и оздоровления детей</w:t>
            </w:r>
          </w:p>
        </w:tc>
        <w:tc>
          <w:tcPr>
            <w:tcW w:w="1699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Ежегодно,</w:t>
            </w:r>
          </w:p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до 28 декабря</w:t>
            </w:r>
          </w:p>
        </w:tc>
        <w:tc>
          <w:tcPr>
            <w:tcW w:w="2551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Отдел образования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FB5AB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561" w:type="dxa"/>
            <w:gridSpan w:val="3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Дополнительное образование детей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FB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6.1</w:t>
            </w:r>
          </w:p>
        </w:tc>
        <w:tc>
          <w:tcPr>
            <w:tcW w:w="4311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Проведение анализа состояния и разви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тия конкурентной среды на рынке до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полнительного образования детей</w:t>
            </w:r>
          </w:p>
        </w:tc>
        <w:tc>
          <w:tcPr>
            <w:tcW w:w="1699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Ежегодно,</w:t>
            </w:r>
          </w:p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до 28 декабря</w:t>
            </w:r>
          </w:p>
        </w:tc>
        <w:tc>
          <w:tcPr>
            <w:tcW w:w="2551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Отдел образования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FB5AB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561" w:type="dxa"/>
            <w:gridSpan w:val="3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Ритуальные услуги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FB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7.1</w:t>
            </w:r>
          </w:p>
        </w:tc>
        <w:tc>
          <w:tcPr>
            <w:tcW w:w="4311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Проведение анализа состояния и разви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тия конкурентной среды на рынке риту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альных услуг</w:t>
            </w:r>
          </w:p>
        </w:tc>
        <w:tc>
          <w:tcPr>
            <w:tcW w:w="1699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Ежегодно,</w:t>
            </w:r>
          </w:p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до 28 декабря</w:t>
            </w:r>
          </w:p>
        </w:tc>
        <w:tc>
          <w:tcPr>
            <w:tcW w:w="2551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Администрации город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ских и сельских посе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лений  (по согласова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нию)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FB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7.2</w:t>
            </w:r>
          </w:p>
        </w:tc>
        <w:tc>
          <w:tcPr>
            <w:tcW w:w="4311" w:type="dxa"/>
          </w:tcPr>
          <w:p w:rsidR="00424DFB" w:rsidRPr="00515FE8" w:rsidRDefault="00424DFB" w:rsidP="005A69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 xml:space="preserve">Соблюдение требований федерального законодательства от 12.01.1996  </w:t>
            </w:r>
            <w:hyperlink r:id="rId12" w:history="1">
              <w:r w:rsidRPr="00515FE8">
                <w:rPr>
                  <w:rFonts w:ascii="Times New Roman" w:hAnsi="Times New Roman" w:cs="Times New Roman"/>
                  <w:sz w:val="24"/>
                  <w:szCs w:val="28"/>
                </w:rPr>
                <w:t>№</w:t>
              </w:r>
            </w:hyperlink>
            <w:r w:rsidRPr="00515FE8">
              <w:rPr>
                <w:rFonts w:ascii="Times New Roman" w:hAnsi="Times New Roman" w:cs="Times New Roman"/>
                <w:sz w:val="24"/>
                <w:szCs w:val="28"/>
              </w:rPr>
              <w:t xml:space="preserve"> 8 «О погребении и похоронном деле" при определении специализированной службы по вопросам похоронного дела»</w:t>
            </w:r>
          </w:p>
        </w:tc>
        <w:tc>
          <w:tcPr>
            <w:tcW w:w="1699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По мере необ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ходимости</w:t>
            </w:r>
          </w:p>
        </w:tc>
        <w:tc>
          <w:tcPr>
            <w:tcW w:w="2551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Администрации город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ских и сельских посе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лений  (по согласова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нию)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FB5AB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8561" w:type="dxa"/>
            <w:gridSpan w:val="3"/>
          </w:tcPr>
          <w:p w:rsidR="00424DFB" w:rsidRPr="00515FE8" w:rsidRDefault="00424DFB" w:rsidP="00424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 xml:space="preserve">Жилищное строительство 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FB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8.1</w:t>
            </w:r>
          </w:p>
        </w:tc>
        <w:tc>
          <w:tcPr>
            <w:tcW w:w="4311" w:type="dxa"/>
          </w:tcPr>
          <w:p w:rsidR="00424DFB" w:rsidRPr="00515FE8" w:rsidRDefault="00424DFB" w:rsidP="005A696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Информационное обеспечение участни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ков рынка жилищного строительства. Размещение актуальных документов территориального планирования и гра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достроительного зонирования на офи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циальном сайте администрации муни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ципального района</w:t>
            </w:r>
          </w:p>
        </w:tc>
        <w:tc>
          <w:tcPr>
            <w:tcW w:w="1699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 xml:space="preserve">Отдел архитектуры и градостроительства 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FB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8.2</w:t>
            </w:r>
          </w:p>
        </w:tc>
        <w:tc>
          <w:tcPr>
            <w:tcW w:w="4311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Оказание консультативной помощи участникам рынка жилищного строи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тельства</w:t>
            </w:r>
          </w:p>
        </w:tc>
        <w:tc>
          <w:tcPr>
            <w:tcW w:w="1699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Отдел архитектуры и градостроительства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FB5AB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8561" w:type="dxa"/>
            <w:gridSpan w:val="3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Строительство, за исключением дорожного строительства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FB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9.1</w:t>
            </w:r>
          </w:p>
        </w:tc>
        <w:tc>
          <w:tcPr>
            <w:tcW w:w="4311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Актуализация административного 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гламента предоставления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муниципальной </w:t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 xml:space="preserve"> услуги по вы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даче разрешения на строительство и ад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министративного регламента предо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 xml:space="preserve">ставления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муниципальной </w:t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услуги по выдаче разрешений на ввод объектов в эксплуатацию при осуществлении строительства, рекон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струкции, капитального ремонта объек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тов капитального строительства</w:t>
            </w:r>
          </w:p>
        </w:tc>
        <w:tc>
          <w:tcPr>
            <w:tcW w:w="1699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По мере необ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ходимости</w:t>
            </w:r>
          </w:p>
        </w:tc>
        <w:tc>
          <w:tcPr>
            <w:tcW w:w="2551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Отдел архитектуры и градостроительства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FB5AB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8561" w:type="dxa"/>
            <w:gridSpan w:val="3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Переработка водных биоресурсов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FB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10.1</w:t>
            </w:r>
          </w:p>
        </w:tc>
        <w:tc>
          <w:tcPr>
            <w:tcW w:w="4311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Информационное обеспечение участни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ков рынка переработки водных биоре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сурсов, а также оказание им консульта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тивной помощи</w:t>
            </w:r>
          </w:p>
        </w:tc>
        <w:tc>
          <w:tcPr>
            <w:tcW w:w="1699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424DFB" w:rsidRPr="00515FE8" w:rsidRDefault="00424DFB" w:rsidP="00F51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Управление экономи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 xml:space="preserve">ческого развития 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FB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10.2</w:t>
            </w:r>
          </w:p>
        </w:tc>
        <w:tc>
          <w:tcPr>
            <w:tcW w:w="4311" w:type="dxa"/>
          </w:tcPr>
          <w:p w:rsidR="00424DFB" w:rsidRPr="00515FE8" w:rsidRDefault="00424DFB" w:rsidP="00F51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Оказание содействия в участии пред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приятий по переработке водных биоре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сурсов в ярмарочной и иных формах розничной торговли с целью обеспече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ния доступности для населения муни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ципального района рыбной продукции на территории района и за его преде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лами</w:t>
            </w:r>
            <w:proofErr w:type="gramEnd"/>
          </w:p>
        </w:tc>
        <w:tc>
          <w:tcPr>
            <w:tcW w:w="1699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Управление экономи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ческого развития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FB5AB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8561" w:type="dxa"/>
            <w:gridSpan w:val="3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Добыча общераспространенных полезных ископаемых на участках недр местного значения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FB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11.1</w:t>
            </w:r>
          </w:p>
        </w:tc>
        <w:tc>
          <w:tcPr>
            <w:tcW w:w="4311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Информирование субъектов предпри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нимательской деятельности по актуаль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ным вопросам недропользования с це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лью развития конкурентной среды</w:t>
            </w:r>
          </w:p>
        </w:tc>
        <w:tc>
          <w:tcPr>
            <w:tcW w:w="1699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Отдел природопользо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вания и охраны окру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жающей среды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FB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11.2</w:t>
            </w:r>
          </w:p>
        </w:tc>
        <w:tc>
          <w:tcPr>
            <w:tcW w:w="4311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Проведение анализа состояния и разви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тия конкурентной среды на рынке до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бычи общераспространенных полезных ископаемых на участках недр местного значения</w:t>
            </w:r>
          </w:p>
        </w:tc>
        <w:tc>
          <w:tcPr>
            <w:tcW w:w="1699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Ежегодно,</w:t>
            </w:r>
          </w:p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до 28 декабря</w:t>
            </w:r>
          </w:p>
        </w:tc>
        <w:tc>
          <w:tcPr>
            <w:tcW w:w="2551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Отдел природопользо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вания и охраны окру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жающей среды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FB5AB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8561" w:type="dxa"/>
            <w:gridSpan w:val="3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Теплоснабжение (производство тепловой энергии)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FB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12.1</w:t>
            </w:r>
          </w:p>
        </w:tc>
        <w:tc>
          <w:tcPr>
            <w:tcW w:w="4311" w:type="dxa"/>
          </w:tcPr>
          <w:p w:rsidR="00424DFB" w:rsidRPr="00515FE8" w:rsidRDefault="00424DFB" w:rsidP="00F51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Проведение конкурсных процедур по передаче объектов коммунальной ин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фраструктуры в концессию с целью ор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ганизации теплоснабжения</w:t>
            </w:r>
          </w:p>
        </w:tc>
        <w:tc>
          <w:tcPr>
            <w:tcW w:w="1699" w:type="dxa"/>
          </w:tcPr>
          <w:p w:rsidR="00424DFB" w:rsidRPr="00515FE8" w:rsidRDefault="00424DFB" w:rsidP="00F51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2019 - 2020 годы</w:t>
            </w:r>
          </w:p>
        </w:tc>
        <w:tc>
          <w:tcPr>
            <w:tcW w:w="2551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авление жилищно-коммунального х</w:t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озяй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ства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FB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12.2</w:t>
            </w:r>
          </w:p>
        </w:tc>
        <w:tc>
          <w:tcPr>
            <w:tcW w:w="4311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Проведение анализа состояния и разви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тия конкурентной среды на рынке теп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лоснабжения (производства тепловой энергии)</w:t>
            </w:r>
          </w:p>
        </w:tc>
        <w:tc>
          <w:tcPr>
            <w:tcW w:w="1699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Ежегодно,</w:t>
            </w:r>
          </w:p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до 28 декабря</w:t>
            </w:r>
          </w:p>
        </w:tc>
        <w:tc>
          <w:tcPr>
            <w:tcW w:w="2551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Управление жилищно-коммунального хозяй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ства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FB5AB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8561" w:type="dxa"/>
            <w:gridSpan w:val="3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Перевозки пассажиров автомобильным транспортом по муниципальным марш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рутам регулярных перевозок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FB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13.1</w:t>
            </w:r>
          </w:p>
        </w:tc>
        <w:tc>
          <w:tcPr>
            <w:tcW w:w="4311" w:type="dxa"/>
          </w:tcPr>
          <w:p w:rsidR="00424DFB" w:rsidRPr="00515FE8" w:rsidRDefault="00424DFB" w:rsidP="00F51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конкурсных процедур </w:t>
            </w:r>
            <w:proofErr w:type="gramStart"/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на право получения свидетельств об осу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ществлении перевозок по маршрутам регулярных перевозок в соответствии с требованиями</w:t>
            </w:r>
            <w:proofErr w:type="gramEnd"/>
            <w:r w:rsidRPr="00515FE8">
              <w:rPr>
                <w:rFonts w:ascii="Times New Roman" w:hAnsi="Times New Roman" w:cs="Times New Roman"/>
                <w:sz w:val="24"/>
                <w:szCs w:val="28"/>
              </w:rPr>
              <w:t xml:space="preserve"> Федерального </w:t>
            </w:r>
            <w:hyperlink r:id="rId13" w:history="1">
              <w:r w:rsidRPr="00515FE8">
                <w:rPr>
                  <w:rFonts w:ascii="Times New Roman" w:hAnsi="Times New Roman" w:cs="Times New Roman"/>
                  <w:sz w:val="24"/>
                  <w:szCs w:val="28"/>
                </w:rPr>
                <w:t>закона</w:t>
              </w:r>
            </w:hyperlink>
            <w:r w:rsidRPr="00515FE8">
              <w:rPr>
                <w:rFonts w:ascii="Times New Roman" w:hAnsi="Times New Roman" w:cs="Times New Roman"/>
                <w:sz w:val="24"/>
                <w:szCs w:val="28"/>
              </w:rPr>
              <w:t xml:space="preserve"> от 13.07.2015 № 220-ФЗ «Об организации регулярных перевозок пассажиров и ба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гажа автомобильным транспортом и 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родским наземным электрическим транспортом в Российской Федерации и о внесении изменений в отдельные за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конодательные акты Российской Феде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рации»</w:t>
            </w:r>
          </w:p>
        </w:tc>
        <w:tc>
          <w:tcPr>
            <w:tcW w:w="1699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Отдел дорожной дея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тельности, транспорта, связи  и энергетики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FB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13.2</w:t>
            </w:r>
          </w:p>
        </w:tc>
        <w:tc>
          <w:tcPr>
            <w:tcW w:w="4311" w:type="dxa"/>
          </w:tcPr>
          <w:p w:rsidR="00424DFB" w:rsidRPr="00515FE8" w:rsidRDefault="00424DFB" w:rsidP="00F51A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Заключение муниципальных контрактов на выполнение работ по перевозке пас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сажиров и багажа автомобильным транспортом общего пользования по муниципальным маршрутам регулярных перевозок по регулируемым тарифам в порядке, установленном Федеральным законом от 05.04.2013 № 44-ФЗ «О кон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трактной системе в сфере закупок това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ров, работ, услуг для обеспечения госу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дарственных и муниципальных нужд»</w:t>
            </w:r>
          </w:p>
        </w:tc>
        <w:tc>
          <w:tcPr>
            <w:tcW w:w="1699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Отдел дорожной дея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тельности, транспорта, связи  и энергетики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FB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13.3</w:t>
            </w:r>
          </w:p>
        </w:tc>
        <w:tc>
          <w:tcPr>
            <w:tcW w:w="4311" w:type="dxa"/>
          </w:tcPr>
          <w:p w:rsidR="00424DFB" w:rsidRPr="00515FE8" w:rsidRDefault="00424DFB" w:rsidP="004F4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Ведение реестров муниципальных маршрутов  регулярных перевозок ав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томобильным транспортом общего пользования, размещение на официаль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 xml:space="preserve">ном сайте администрации района </w:t>
            </w:r>
          </w:p>
        </w:tc>
        <w:tc>
          <w:tcPr>
            <w:tcW w:w="1699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Отдел дорожной дея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тельности, транспорта, связи  и энергетики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FB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13.4</w:t>
            </w:r>
          </w:p>
        </w:tc>
        <w:tc>
          <w:tcPr>
            <w:tcW w:w="4311" w:type="dxa"/>
          </w:tcPr>
          <w:p w:rsidR="00424DFB" w:rsidRPr="00515FE8" w:rsidRDefault="00424DFB" w:rsidP="00424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Проведение контрольных мероприятий в сфере перевозок пассажиров и багажа пассажирским транспортом общего пользования по муниципальным марш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рутам регулярных перевозок конкурс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ных процедур на право транспортного обслуживания населения - осуществле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ние пассажирских перевозок автомо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бильным транспортом общего пользо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вания по маршрутам регулярных пере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 xml:space="preserve">возок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муниципальном районе</w:t>
            </w:r>
          </w:p>
        </w:tc>
        <w:tc>
          <w:tcPr>
            <w:tcW w:w="1699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По мере необ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ходимости</w:t>
            </w:r>
          </w:p>
        </w:tc>
        <w:tc>
          <w:tcPr>
            <w:tcW w:w="2551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Отдел дорожной дея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тельности, транспорта, связи  и энергетики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FB5AB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8561" w:type="dxa"/>
            <w:gridSpan w:val="3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Обработка древесины и производство изделий из дерева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424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</w:p>
        </w:tc>
        <w:tc>
          <w:tcPr>
            <w:tcW w:w="4311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Информационное обеспечение участни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ков рынка обработки древесины и про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изводства изделий из дерева, а также предоставление им консультативной помощи</w:t>
            </w:r>
          </w:p>
        </w:tc>
        <w:tc>
          <w:tcPr>
            <w:tcW w:w="1699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Управление экономи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 xml:space="preserve">ческого развития </w:t>
            </w:r>
          </w:p>
        </w:tc>
      </w:tr>
      <w:tr w:rsidR="00424DFB" w:rsidRPr="00515FE8" w:rsidTr="00424DFB">
        <w:trPr>
          <w:trHeight w:val="1426"/>
        </w:trPr>
        <w:tc>
          <w:tcPr>
            <w:tcW w:w="771" w:type="dxa"/>
          </w:tcPr>
          <w:p w:rsidR="00424DFB" w:rsidRPr="00515FE8" w:rsidRDefault="00424DFB" w:rsidP="00424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.2</w:t>
            </w:r>
          </w:p>
        </w:tc>
        <w:tc>
          <w:tcPr>
            <w:tcW w:w="4311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Проведение анализа состояния и разви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тия конкурентной среды на рынке обра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ботки древесины и производства изде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лий из дерева</w:t>
            </w:r>
          </w:p>
        </w:tc>
        <w:tc>
          <w:tcPr>
            <w:tcW w:w="1699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Ежегодно,</w:t>
            </w:r>
          </w:p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до 28 декабря</w:t>
            </w:r>
          </w:p>
        </w:tc>
        <w:tc>
          <w:tcPr>
            <w:tcW w:w="2551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Управление экономи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ческого развития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FB5AB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8561" w:type="dxa"/>
            <w:gridSpan w:val="3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Ремонт автотранспортных средств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424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</w:p>
        </w:tc>
        <w:tc>
          <w:tcPr>
            <w:tcW w:w="4311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Проведение анализа состояния и разви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тия конкурентной среды на рынке 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монта автотранспортных средств</w:t>
            </w:r>
          </w:p>
        </w:tc>
        <w:tc>
          <w:tcPr>
            <w:tcW w:w="1699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Ежегодно,</w:t>
            </w:r>
          </w:p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до 28 декабря</w:t>
            </w:r>
          </w:p>
        </w:tc>
        <w:tc>
          <w:tcPr>
            <w:tcW w:w="2551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Управление экономи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ческого развития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424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.2</w:t>
            </w:r>
          </w:p>
        </w:tc>
        <w:tc>
          <w:tcPr>
            <w:tcW w:w="4311" w:type="dxa"/>
          </w:tcPr>
          <w:p w:rsidR="00424DFB" w:rsidRPr="00515FE8" w:rsidRDefault="00424DFB" w:rsidP="00424D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Доведение до хозяйствующих субъектов информации о соблюдении обязатель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ных требований при осуществлении де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ятельности по ремонту автотранспорт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ных средств, в том числе посредством размещения данной информации на официальн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 xml:space="preserve"> сайт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администрации муниципального района</w:t>
            </w:r>
          </w:p>
        </w:tc>
        <w:tc>
          <w:tcPr>
            <w:tcW w:w="1699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Управление экономи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ческого развития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424DF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8561" w:type="dxa"/>
            <w:gridSpan w:val="3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Услуги связи по предоставлению широкополосного доступа к сети Интернет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FB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</w:p>
        </w:tc>
        <w:tc>
          <w:tcPr>
            <w:tcW w:w="4311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Проведение анализа состояния и разви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тия конкурентной среды на рынке услуг связи по предоставлению широкополос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ного доступа к сети Интернет</w:t>
            </w:r>
          </w:p>
        </w:tc>
        <w:tc>
          <w:tcPr>
            <w:tcW w:w="1699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Ежегодно,</w:t>
            </w:r>
          </w:p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до 28 декабря</w:t>
            </w:r>
          </w:p>
        </w:tc>
        <w:tc>
          <w:tcPr>
            <w:tcW w:w="2551" w:type="dxa"/>
          </w:tcPr>
          <w:p w:rsidR="00424DFB" w:rsidRPr="00515FE8" w:rsidRDefault="00424DFB" w:rsidP="00424DFB">
            <w:pPr>
              <w:spacing w:line="240" w:lineRule="auto"/>
              <w:rPr>
                <w:sz w:val="24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Отдел дорожной дея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тельности, транспорта, связи  и энергетики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424D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5FE8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515FE8">
              <w:rPr>
                <w:rFonts w:ascii="Times New Roman" w:hAnsi="Times New Roman" w:cs="Times New Roman"/>
                <w:sz w:val="24"/>
              </w:rPr>
              <w:t>.2</w:t>
            </w:r>
          </w:p>
        </w:tc>
        <w:tc>
          <w:tcPr>
            <w:tcW w:w="4311" w:type="dxa"/>
          </w:tcPr>
          <w:p w:rsidR="00424DFB" w:rsidRPr="00515FE8" w:rsidRDefault="00424DFB" w:rsidP="00C2130E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15FE8">
              <w:rPr>
                <w:rFonts w:ascii="Times New Roman" w:hAnsi="Times New Roman" w:cs="Times New Roman"/>
                <w:sz w:val="24"/>
              </w:rPr>
              <w:t xml:space="preserve">Обеспечение доступа хозяйствующим субъектам к объектам, </w:t>
            </w:r>
            <w:proofErr w:type="gramStart"/>
            <w:r w:rsidRPr="00515FE8">
              <w:rPr>
                <w:rFonts w:ascii="Times New Roman" w:hAnsi="Times New Roman" w:cs="Times New Roman"/>
                <w:sz w:val="24"/>
              </w:rPr>
              <w:t>находящимися</w:t>
            </w:r>
            <w:proofErr w:type="gramEnd"/>
            <w:r w:rsidRPr="00515FE8">
              <w:rPr>
                <w:rFonts w:ascii="Times New Roman" w:hAnsi="Times New Roman" w:cs="Times New Roman"/>
                <w:sz w:val="24"/>
              </w:rPr>
              <w:t xml:space="preserve"> в муниципальной собственности для раз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</w:rPr>
              <w:t>мещения и строительства сетей и со</w:t>
            </w:r>
            <w:r>
              <w:rPr>
                <w:rFonts w:ascii="Times New Roman" w:hAnsi="Times New Roman" w:cs="Times New Roman"/>
                <w:sz w:val="24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</w:rPr>
              <w:t>оружений связи</w:t>
            </w:r>
          </w:p>
        </w:tc>
        <w:tc>
          <w:tcPr>
            <w:tcW w:w="1699" w:type="dxa"/>
          </w:tcPr>
          <w:p w:rsidR="00424DFB" w:rsidRPr="00515FE8" w:rsidRDefault="00424DFB" w:rsidP="004F4BB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515FE8">
              <w:rPr>
                <w:rFonts w:ascii="Times New Roman" w:hAnsi="Times New Roman" w:cs="Times New Roman"/>
                <w:sz w:val="24"/>
              </w:rPr>
              <w:t>2019 – 2022 годы</w:t>
            </w:r>
          </w:p>
        </w:tc>
        <w:tc>
          <w:tcPr>
            <w:tcW w:w="2551" w:type="dxa"/>
          </w:tcPr>
          <w:p w:rsidR="00424DFB" w:rsidRPr="00515FE8" w:rsidRDefault="00424DFB" w:rsidP="00424DFB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Отдел дорожной дея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тельности, транспорта, связи  и энергетики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комитет по управлению муниципальным имуществом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424DFB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8561" w:type="dxa"/>
            <w:gridSpan w:val="3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Услуги в сфере наружной рекламы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424DF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.1</w:t>
            </w:r>
          </w:p>
        </w:tc>
        <w:tc>
          <w:tcPr>
            <w:tcW w:w="4311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Анализ муниципальных правовых актов по выдаче разрешений на размещение рекламных конструкций на наличие дублирующих и избыточных требова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ний. Внесение соответствующих изме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нений в данные муниципальные право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вые акты</w:t>
            </w:r>
          </w:p>
        </w:tc>
        <w:tc>
          <w:tcPr>
            <w:tcW w:w="1699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Отдел архитектуры и градостроительства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FB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.2</w:t>
            </w:r>
          </w:p>
        </w:tc>
        <w:tc>
          <w:tcPr>
            <w:tcW w:w="4311" w:type="dxa"/>
          </w:tcPr>
          <w:p w:rsidR="00424DFB" w:rsidRPr="00515FE8" w:rsidRDefault="00424DFB" w:rsidP="004F4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Доведение до хозяйствующих субъектов информации об обязательных требова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ниях, предъявляемых к размещению наружной рекламы, в том числе посред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ством размещения на официальном сайте администрации муниципального района</w:t>
            </w:r>
          </w:p>
        </w:tc>
        <w:tc>
          <w:tcPr>
            <w:tcW w:w="1699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Отдел архитектуры и градостроительства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FB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.3</w:t>
            </w:r>
          </w:p>
        </w:tc>
        <w:tc>
          <w:tcPr>
            <w:tcW w:w="4311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Создание условий для размещения 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кламных конструкций на территории муниципального района</w:t>
            </w:r>
          </w:p>
        </w:tc>
        <w:tc>
          <w:tcPr>
            <w:tcW w:w="1699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424DFB" w:rsidRPr="00515FE8" w:rsidRDefault="00424DFB">
            <w:pPr>
              <w:rPr>
                <w:sz w:val="24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 xml:space="preserve">Отдел архитектуры и градостроительства </w:t>
            </w:r>
          </w:p>
        </w:tc>
      </w:tr>
      <w:tr w:rsidR="00424DFB" w:rsidRPr="00515FE8" w:rsidTr="00C2130E">
        <w:tc>
          <w:tcPr>
            <w:tcW w:w="771" w:type="dxa"/>
          </w:tcPr>
          <w:p w:rsidR="00424DFB" w:rsidRPr="00515FE8" w:rsidRDefault="00424DFB" w:rsidP="00FB5A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</w:t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.4</w:t>
            </w:r>
          </w:p>
        </w:tc>
        <w:tc>
          <w:tcPr>
            <w:tcW w:w="4311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Обеспечение равных условий доступа к информации о проведении торгов в от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ношении мест размещения рекламных конструкций и об их итогах на офици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альном сайте Российской Федерации для размещения информации о прове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softHyphen/>
            </w: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дении торгов (torgi.gov.ru)</w:t>
            </w:r>
          </w:p>
        </w:tc>
        <w:tc>
          <w:tcPr>
            <w:tcW w:w="1699" w:type="dxa"/>
          </w:tcPr>
          <w:p w:rsidR="00424DFB" w:rsidRPr="00515FE8" w:rsidRDefault="00424DFB" w:rsidP="000133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2551" w:type="dxa"/>
          </w:tcPr>
          <w:p w:rsidR="00424DFB" w:rsidRPr="00515FE8" w:rsidRDefault="00424DFB">
            <w:pPr>
              <w:rPr>
                <w:sz w:val="24"/>
              </w:rPr>
            </w:pPr>
            <w:r w:rsidRPr="00515FE8">
              <w:rPr>
                <w:rFonts w:ascii="Times New Roman" w:hAnsi="Times New Roman" w:cs="Times New Roman"/>
                <w:sz w:val="24"/>
                <w:szCs w:val="28"/>
              </w:rPr>
              <w:t xml:space="preserve">Отдел архитектуры и градостроительства </w:t>
            </w:r>
          </w:p>
        </w:tc>
      </w:tr>
    </w:tbl>
    <w:p w:rsidR="00A91DBB" w:rsidRPr="00515FE8" w:rsidRDefault="00A91DBB" w:rsidP="000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DBB" w:rsidRPr="00515FE8" w:rsidRDefault="00A91DBB" w:rsidP="000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DBB" w:rsidRPr="00515FE8" w:rsidRDefault="00A91DBB" w:rsidP="000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1DBB" w:rsidRPr="00515FE8" w:rsidRDefault="00A91DBB" w:rsidP="00013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A91DBB" w:rsidRPr="00515FE8" w:rsidSect="00515FE8">
      <w:headerReference w:type="default" r:id="rId14"/>
      <w:headerReference w:type="firs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EE" w:rsidRDefault="009D58EE" w:rsidP="004D7A16">
      <w:pPr>
        <w:spacing w:after="0" w:line="240" w:lineRule="auto"/>
      </w:pPr>
      <w:r>
        <w:separator/>
      </w:r>
    </w:p>
  </w:endnote>
  <w:endnote w:type="continuationSeparator" w:id="0">
    <w:p w:rsidR="009D58EE" w:rsidRDefault="009D58EE" w:rsidP="004D7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EE" w:rsidRDefault="009D58EE" w:rsidP="004D7A16">
      <w:pPr>
        <w:spacing w:after="0" w:line="240" w:lineRule="auto"/>
      </w:pPr>
      <w:r>
        <w:separator/>
      </w:r>
    </w:p>
  </w:footnote>
  <w:footnote w:type="continuationSeparator" w:id="0">
    <w:p w:rsidR="009D58EE" w:rsidRDefault="009D58EE" w:rsidP="004D7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3055182"/>
      <w:docPartObj>
        <w:docPartGallery w:val="Page Numbers (Top of Page)"/>
        <w:docPartUnique/>
      </w:docPartObj>
    </w:sdtPr>
    <w:sdtEndPr/>
    <w:sdtContent>
      <w:p w:rsidR="004F56AA" w:rsidRDefault="004F56A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491E">
          <w:rPr>
            <w:noProof/>
          </w:rPr>
          <w:t>35</w:t>
        </w:r>
        <w:r>
          <w:fldChar w:fldCharType="end"/>
        </w:r>
      </w:p>
    </w:sdtContent>
  </w:sdt>
  <w:p w:rsidR="004F56AA" w:rsidRDefault="004F56A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6AA" w:rsidRDefault="004F56AA">
    <w:pPr>
      <w:pStyle w:val="a6"/>
      <w:jc w:val="center"/>
    </w:pPr>
  </w:p>
  <w:p w:rsidR="004F56AA" w:rsidRDefault="004F56A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46CEF"/>
    <w:multiLevelType w:val="multilevel"/>
    <w:tmpl w:val="C4429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34F7C"/>
    <w:multiLevelType w:val="multilevel"/>
    <w:tmpl w:val="41467F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BD5748"/>
    <w:multiLevelType w:val="multilevel"/>
    <w:tmpl w:val="41467FB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BB"/>
    <w:rsid w:val="000075CB"/>
    <w:rsid w:val="000133EC"/>
    <w:rsid w:val="000822F8"/>
    <w:rsid w:val="00093017"/>
    <w:rsid w:val="000952BB"/>
    <w:rsid w:val="000B2086"/>
    <w:rsid w:val="000C3D41"/>
    <w:rsid w:val="00147F74"/>
    <w:rsid w:val="00183B94"/>
    <w:rsid w:val="00186CEE"/>
    <w:rsid w:val="001B16BE"/>
    <w:rsid w:val="001C5500"/>
    <w:rsid w:val="001D07E9"/>
    <w:rsid w:val="001E3145"/>
    <w:rsid w:val="001E32B5"/>
    <w:rsid w:val="002D19B2"/>
    <w:rsid w:val="002D36F3"/>
    <w:rsid w:val="002F4E59"/>
    <w:rsid w:val="00320E12"/>
    <w:rsid w:val="003333DD"/>
    <w:rsid w:val="003358A7"/>
    <w:rsid w:val="003644C6"/>
    <w:rsid w:val="0036590C"/>
    <w:rsid w:val="003C554F"/>
    <w:rsid w:val="003D3C20"/>
    <w:rsid w:val="0040263B"/>
    <w:rsid w:val="00405491"/>
    <w:rsid w:val="00424DFB"/>
    <w:rsid w:val="00432BC0"/>
    <w:rsid w:val="004801E5"/>
    <w:rsid w:val="004944AF"/>
    <w:rsid w:val="004944FB"/>
    <w:rsid w:val="004C7FA4"/>
    <w:rsid w:val="004D7A16"/>
    <w:rsid w:val="004E7950"/>
    <w:rsid w:val="004F4BBB"/>
    <w:rsid w:val="004F56AA"/>
    <w:rsid w:val="00515FE8"/>
    <w:rsid w:val="00527A51"/>
    <w:rsid w:val="00531FDB"/>
    <w:rsid w:val="00566084"/>
    <w:rsid w:val="00572A8D"/>
    <w:rsid w:val="005A6965"/>
    <w:rsid w:val="005B6774"/>
    <w:rsid w:val="00605468"/>
    <w:rsid w:val="00621DE1"/>
    <w:rsid w:val="00625F8F"/>
    <w:rsid w:val="0064495B"/>
    <w:rsid w:val="00675D8A"/>
    <w:rsid w:val="006C5A8D"/>
    <w:rsid w:val="006D1DC6"/>
    <w:rsid w:val="00732390"/>
    <w:rsid w:val="0078130F"/>
    <w:rsid w:val="007A6640"/>
    <w:rsid w:val="007C187A"/>
    <w:rsid w:val="007D2914"/>
    <w:rsid w:val="007F7C6E"/>
    <w:rsid w:val="008713BA"/>
    <w:rsid w:val="008F4063"/>
    <w:rsid w:val="00940007"/>
    <w:rsid w:val="009404A8"/>
    <w:rsid w:val="009D58EE"/>
    <w:rsid w:val="009E5291"/>
    <w:rsid w:val="00A16975"/>
    <w:rsid w:val="00A630E6"/>
    <w:rsid w:val="00A917B9"/>
    <w:rsid w:val="00A91DBB"/>
    <w:rsid w:val="00AD08BA"/>
    <w:rsid w:val="00B15D52"/>
    <w:rsid w:val="00B25A95"/>
    <w:rsid w:val="00B838EA"/>
    <w:rsid w:val="00B86953"/>
    <w:rsid w:val="00B9717E"/>
    <w:rsid w:val="00BA07D5"/>
    <w:rsid w:val="00BA3B18"/>
    <w:rsid w:val="00BE16E5"/>
    <w:rsid w:val="00C2130E"/>
    <w:rsid w:val="00C912FA"/>
    <w:rsid w:val="00CC5EA6"/>
    <w:rsid w:val="00CE1CD7"/>
    <w:rsid w:val="00CF405D"/>
    <w:rsid w:val="00CF491E"/>
    <w:rsid w:val="00D06A40"/>
    <w:rsid w:val="00D54BA9"/>
    <w:rsid w:val="00D6315F"/>
    <w:rsid w:val="00DA2FA7"/>
    <w:rsid w:val="00DA5C0E"/>
    <w:rsid w:val="00DF5A17"/>
    <w:rsid w:val="00E6552C"/>
    <w:rsid w:val="00E7675E"/>
    <w:rsid w:val="00ED5B8F"/>
    <w:rsid w:val="00EF3E48"/>
    <w:rsid w:val="00EF71AE"/>
    <w:rsid w:val="00F1253A"/>
    <w:rsid w:val="00F277EC"/>
    <w:rsid w:val="00F329F7"/>
    <w:rsid w:val="00F33576"/>
    <w:rsid w:val="00F4077F"/>
    <w:rsid w:val="00F51266"/>
    <w:rsid w:val="00F51A0C"/>
    <w:rsid w:val="00F55F86"/>
    <w:rsid w:val="00F742FD"/>
    <w:rsid w:val="00F97214"/>
    <w:rsid w:val="00FB5AB1"/>
    <w:rsid w:val="00FF4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1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1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F49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49A4"/>
    <w:pPr>
      <w:widowControl w:val="0"/>
      <w:shd w:val="clear" w:color="auto" w:fill="FFFFFF"/>
      <w:spacing w:before="24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FF49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49A4"/>
    <w:pPr>
      <w:widowControl w:val="0"/>
      <w:shd w:val="clear" w:color="auto" w:fill="FFFFFF"/>
      <w:spacing w:after="0" w:line="317" w:lineRule="exact"/>
      <w:ind w:hanging="1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Знак1"/>
    <w:basedOn w:val="a"/>
    <w:rsid w:val="00F55F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0">
    <w:name w:val="Сетка таблицы1"/>
    <w:basedOn w:val="a1"/>
    <w:next w:val="a3"/>
    <w:uiPriority w:val="59"/>
    <w:rsid w:val="0060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975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;Не полужирный"/>
    <w:basedOn w:val="2"/>
    <w:rsid w:val="00402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4D7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A16"/>
  </w:style>
  <w:style w:type="paragraph" w:styleId="a8">
    <w:name w:val="footer"/>
    <w:basedOn w:val="a"/>
    <w:link w:val="a9"/>
    <w:uiPriority w:val="99"/>
    <w:unhideWhenUsed/>
    <w:rsid w:val="004D7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A16"/>
  </w:style>
  <w:style w:type="character" w:styleId="aa">
    <w:name w:val="Strong"/>
    <w:basedOn w:val="a0"/>
    <w:uiPriority w:val="22"/>
    <w:qFormat/>
    <w:rsid w:val="007D29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91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1D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FF49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F49A4"/>
    <w:pPr>
      <w:widowControl w:val="0"/>
      <w:shd w:val="clear" w:color="auto" w:fill="FFFFFF"/>
      <w:spacing w:before="240" w:after="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FF49A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F49A4"/>
    <w:pPr>
      <w:widowControl w:val="0"/>
      <w:shd w:val="clear" w:color="auto" w:fill="FFFFFF"/>
      <w:spacing w:after="0" w:line="317" w:lineRule="exact"/>
      <w:ind w:hanging="18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Знак1"/>
    <w:basedOn w:val="a"/>
    <w:rsid w:val="00F55F8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0">
    <w:name w:val="Сетка таблицы1"/>
    <w:basedOn w:val="a1"/>
    <w:next w:val="a3"/>
    <w:uiPriority w:val="59"/>
    <w:rsid w:val="0060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6975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;Не полужирный"/>
    <w:basedOn w:val="2"/>
    <w:rsid w:val="00402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4D7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7A16"/>
  </w:style>
  <w:style w:type="paragraph" w:styleId="a8">
    <w:name w:val="footer"/>
    <w:basedOn w:val="a"/>
    <w:link w:val="a9"/>
    <w:uiPriority w:val="99"/>
    <w:unhideWhenUsed/>
    <w:rsid w:val="004D7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7A16"/>
  </w:style>
  <w:style w:type="character" w:styleId="aa">
    <w:name w:val="Strong"/>
    <w:basedOn w:val="a0"/>
    <w:uiPriority w:val="22"/>
    <w:qFormat/>
    <w:rsid w:val="007D2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8232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81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6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65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47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00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678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824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0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86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85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F8E3DE3128398CFC55777B2D2A67A2658670B366DFE7AAC17A4C8249B843E23CDE46FB1227564EAA87A06Bu8G" TargetMode="External"/><Relationship Id="rId13" Type="http://schemas.openxmlformats.org/officeDocument/2006/relationships/hyperlink" Target="consultantplus://offline/ref=F4F8E3DE3128398CFC55777B2D2A67A2658670B76C8AB0A8902F428741E819F2389711F50E244F50AF99A3B1556CuF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4F8E3DE3128398CFC55777B2D2A67A265877FB16D88B0A8902F428741E819F2389711F50E244F50AF99A3B1556CuF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msp.nalog.ru/static/tree2.html?inp=okved1&amp;tree=RSMP_OKVED_1&amp;treeKind=LINKED&amp;aver=1.32.4&amp;sver=4.30.0&amp;pageStyle=RSMP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246151E4DBA9298C5D438ECEA900351BC96F21DE5A4057A543A1208451042BD71CBC90DAB826F5CE794B677F2FH7E0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F8E3DE3128398CFC5569763B463DAD618529BB6881B8FFC87019DA16E113A56DD810A948725C52AB99A1B64AC4B9E562u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11258</Words>
  <Characters>64176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2</cp:revision>
  <cp:lastPrinted>2019-08-21T04:40:00Z</cp:lastPrinted>
  <dcterms:created xsi:type="dcterms:W3CDTF">2019-09-02T07:55:00Z</dcterms:created>
  <dcterms:modified xsi:type="dcterms:W3CDTF">2019-09-02T07:55:00Z</dcterms:modified>
</cp:coreProperties>
</file>