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РАЙОНА</w:t>
      </w: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B30C1" w:rsidRPr="00FB30C1" w:rsidRDefault="0072575E" w:rsidP="00FB30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17.04.</w:t>
      </w:r>
      <w:r w:rsidR="00DF353F">
        <w:rPr>
          <w:rFonts w:ascii="Times New Roman" w:eastAsia="Times New Roman" w:hAnsi="Times New Roman" w:cs="Times New Roman"/>
          <w:sz w:val="28"/>
          <w:szCs w:val="28"/>
        </w:rPr>
        <w:t xml:space="preserve">2018 </w:t>
      </w:r>
      <w:r w:rsidR="00FB30C1" w:rsidRPr="00FB30C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DF353F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 232</w:t>
      </w: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пос. Смидович</w:t>
      </w: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B30C1" w:rsidRPr="00FB30C1" w:rsidRDefault="00FB30C1" w:rsidP="00FB30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О внесении изменений в административный регламент по предоставлению муниципальной  услуги  «Выдача копий архивных документов, подтверждающих право на владение землей»», утвержденный постановлением администрации муниципального района от   29.06.2012   №  1207</w:t>
      </w:r>
    </w:p>
    <w:p w:rsidR="00FB30C1" w:rsidRPr="00FB30C1" w:rsidRDefault="00FB30C1" w:rsidP="00FB30C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32CFA" w:rsidRPr="005F3720" w:rsidRDefault="00832CFA" w:rsidP="00832CFA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В целях исполнения Федерального  закона от 29.12.2017 № 479-ФЗ «О внесении изменений в Федеральный закон 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</w:t>
      </w:r>
      <w:r w:rsidRPr="00AF003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государственных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AF0032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AF0032">
        <w:rPr>
          <w:rFonts w:ascii="Times New Roman" w:eastAsia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подачи заявителем единого заявления</w:t>
      </w:r>
    </w:p>
    <w:p w:rsidR="00832CFA" w:rsidRDefault="00832CFA" w:rsidP="00832CF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5F3720">
        <w:rPr>
          <w:rFonts w:ascii="Times New Roman" w:hAnsi="Times New Roman" w:cs="Times New Roman"/>
          <w:sz w:val="28"/>
          <w:szCs w:val="28"/>
        </w:rPr>
        <w:t>дминистрация Смидовичского муниципального района</w:t>
      </w:r>
    </w:p>
    <w:p w:rsidR="00FB30C1" w:rsidRPr="00FB30C1" w:rsidRDefault="00FB30C1" w:rsidP="00FB30C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B30C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B30C1" w:rsidRPr="00FB30C1" w:rsidRDefault="00FB30C1" w:rsidP="00FB30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 xml:space="preserve">1. Внести в административный регламент по предоставлению муниципальной  услуги  «Выдача копий архивных документов, подтверждающих право на владение землей», утвержденный постановлением администрации муниципального района от </w:t>
      </w:r>
      <w:r w:rsidR="00DF353F">
        <w:rPr>
          <w:rFonts w:ascii="Times New Roman" w:eastAsia="Times New Roman" w:hAnsi="Times New Roman" w:cs="Times New Roman"/>
          <w:sz w:val="28"/>
          <w:szCs w:val="28"/>
        </w:rPr>
        <w:t xml:space="preserve">  29.06.2012   №  1207, следующие изменения</w:t>
      </w:r>
      <w:r w:rsidRPr="00FB30C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B30C1" w:rsidRDefault="00FB30C1" w:rsidP="00FB30C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0C1">
        <w:rPr>
          <w:rFonts w:ascii="Times New Roman" w:hAnsi="Times New Roman" w:cs="Times New Roman"/>
          <w:sz w:val="28"/>
          <w:szCs w:val="28"/>
        </w:rPr>
        <w:t>Раздел 5 изложить в следующей редакции:</w:t>
      </w:r>
    </w:p>
    <w:p w:rsidR="00DF353F" w:rsidRPr="00FB30C1" w:rsidRDefault="00DF353F" w:rsidP="00FB30C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«5. Досудебный (внесудебный) порядок обжалования решений</w:t>
      </w: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и действий (бездействий) отдела, а также должностных лиц отдела</w:t>
      </w:r>
    </w:p>
    <w:p w:rsidR="00FB30C1" w:rsidRPr="00FB30C1" w:rsidRDefault="00FB30C1" w:rsidP="00FB3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</w:t>
      </w:r>
      <w:r w:rsidRPr="003C53F2">
        <w:rPr>
          <w:rFonts w:ascii="Times New Roman" w:eastAsia="Times New Roman" w:hAnsi="Times New Roman" w:cs="Times New Roman"/>
          <w:sz w:val="28"/>
          <w:szCs w:val="28"/>
        </w:rPr>
        <w:t>Информация для заявителя о его праве подать жалобу на  решение и (или) действие (бездействие</w:t>
      </w:r>
      <w:r w:rsidRPr="00DF353F">
        <w:rPr>
          <w:rFonts w:ascii="Times New Roman" w:eastAsia="Times New Roman" w:hAnsi="Times New Roman" w:cs="Times New Roman"/>
          <w:sz w:val="28"/>
          <w:szCs w:val="28"/>
        </w:rPr>
        <w:t>) отдела и его</w:t>
      </w:r>
      <w:r w:rsidRPr="003C53F2"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лиц при  предоставлении муниципальной услуги  (далее-жалоба)</w:t>
      </w:r>
    </w:p>
    <w:p w:rsidR="00DF353F" w:rsidRDefault="00DF353F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Pr="00FC3CB5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3F2">
        <w:rPr>
          <w:rFonts w:ascii="Times New Roman" w:eastAsia="Times New Roman" w:hAnsi="Times New Roman" w:cs="Times New Roman"/>
          <w:sz w:val="28"/>
          <w:szCs w:val="28"/>
        </w:rPr>
        <w:t>Заявители вправе обжаловать решения, принятые в ходе предоставления муниципальной услуги на любом этапе, действия (бездействия) должностных лиц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F353F" w:rsidRDefault="00DF353F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84282" w:rsidRDefault="00F84282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84282" w:rsidRDefault="00F84282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5.2.</w:t>
      </w:r>
      <w:r w:rsidRPr="00FC3CB5">
        <w:rPr>
          <w:rFonts w:ascii="Times New Roman" w:eastAsia="Times New Roman" w:hAnsi="Times New Roman" w:cs="Times New Roman"/>
          <w:sz w:val="28"/>
          <w:szCs w:val="28"/>
        </w:rPr>
        <w:t xml:space="preserve">Предмет </w:t>
      </w:r>
      <w:r>
        <w:rPr>
          <w:rFonts w:ascii="Times New Roman" w:eastAsia="Times New Roman" w:hAnsi="Times New Roman" w:cs="Times New Roman"/>
          <w:sz w:val="28"/>
          <w:szCs w:val="28"/>
        </w:rPr>
        <w:t>жалобы</w:t>
      </w:r>
    </w:p>
    <w:p w:rsidR="00DF353F" w:rsidRDefault="00DF353F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2CFA" w:rsidRDefault="00DF353F" w:rsidP="00832C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0A">
        <w:rPr>
          <w:rFonts w:ascii="Times New Roman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DF353F" w:rsidRDefault="00DF353F" w:rsidP="00832C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нарушение срока регистрации запроса о предоставлении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муниципальной услуги;</w:t>
      </w:r>
    </w:p>
    <w:p w:rsidR="00DF353F" w:rsidRPr="006250E9" w:rsidRDefault="00DF353F" w:rsidP="00832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</w:t>
      </w:r>
      <w:r>
        <w:rPr>
          <w:rFonts w:ascii="Times New Roman" w:eastAsia="Times New Roman" w:hAnsi="Times New Roman" w:cs="Times New Roman"/>
          <w:sz w:val="28"/>
          <w:szCs w:val="28"/>
        </w:rPr>
        <w:t>слуг в полном объеме;</w:t>
      </w:r>
    </w:p>
    <w:p w:rsidR="00DF353F" w:rsidRPr="006250E9" w:rsidRDefault="00DF353F" w:rsidP="00832C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DF353F" w:rsidRPr="006250E9" w:rsidRDefault="00832CFA" w:rsidP="00DF3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F353F">
        <w:rPr>
          <w:rFonts w:ascii="Times New Roman" w:eastAsia="Times New Roman" w:hAnsi="Times New Roman" w:cs="Times New Roman"/>
          <w:sz w:val="28"/>
          <w:szCs w:val="28"/>
        </w:rPr>
        <w:t>-</w:t>
      </w:r>
      <w:r w:rsidR="00DF353F" w:rsidRPr="006250E9">
        <w:rPr>
          <w:rFonts w:ascii="Times New Roman" w:eastAsia="Times New Roman" w:hAnsi="Times New Roman" w:cs="Times New Roman"/>
          <w:sz w:val="28"/>
          <w:szCs w:val="28"/>
        </w:rPr>
        <w:t xml:space="preserve">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DF353F"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="00DF353F" w:rsidRPr="006250E9">
        <w:rPr>
          <w:rFonts w:ascii="Times New Roman" w:eastAsia="Times New Roman" w:hAnsi="Times New Roman" w:cs="Times New Roman"/>
          <w:sz w:val="28"/>
          <w:szCs w:val="28"/>
        </w:rPr>
        <w:t>, муниципальными правовыми актами для предоставления муниципальной услуги, у заявителя;</w:t>
      </w:r>
    </w:p>
    <w:p w:rsidR="00DF353F" w:rsidRPr="006250E9" w:rsidRDefault="00DF353F" w:rsidP="00832C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>, м</w:t>
      </w:r>
      <w:r>
        <w:rPr>
          <w:rFonts w:ascii="Times New Roman" w:eastAsia="Times New Roman" w:hAnsi="Times New Roman" w:cs="Times New Roman"/>
          <w:sz w:val="28"/>
          <w:szCs w:val="28"/>
        </w:rPr>
        <w:t>униципальными правовыми актами;</w:t>
      </w:r>
    </w:p>
    <w:p w:rsidR="00DF353F" w:rsidRPr="006250E9" w:rsidRDefault="00DF353F" w:rsidP="00832C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>, муниципальными правовыми актами;</w:t>
      </w:r>
    </w:p>
    <w:p w:rsidR="00DF353F" w:rsidRPr="006250E9" w:rsidRDefault="00DF353F" w:rsidP="00832C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отказ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</w:t>
      </w:r>
      <w:r w:rsidRPr="00DF353F">
        <w:rPr>
          <w:rFonts w:ascii="Times New Roman" w:eastAsia="Times New Roman" w:hAnsi="Times New Roman" w:cs="Times New Roman"/>
          <w:sz w:val="28"/>
          <w:szCs w:val="28"/>
        </w:rPr>
        <w:t>лица отдела предоставляющего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</w:t>
      </w:r>
      <w:r>
        <w:rPr>
          <w:rFonts w:ascii="Times New Roman" w:eastAsia="Times New Roman" w:hAnsi="Times New Roman" w:cs="Times New Roman"/>
          <w:sz w:val="28"/>
          <w:szCs w:val="28"/>
        </w:rPr>
        <w:t>енного срока таких исправлений;</w:t>
      </w:r>
    </w:p>
    <w:p w:rsidR="00DF353F" w:rsidRPr="006250E9" w:rsidRDefault="00DF353F" w:rsidP="00832C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нарушение срока или порядка выдачи документов по результатам предоставления муниципальной услуги;</w:t>
      </w:r>
    </w:p>
    <w:p w:rsidR="00DF353F" w:rsidRDefault="00DF353F" w:rsidP="00832C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, муниципальными правовыми актами. </w:t>
      </w:r>
    </w:p>
    <w:p w:rsidR="00DF353F" w:rsidRDefault="00DF353F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84282" w:rsidRDefault="00F84282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5.3.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DF353F" w:rsidRDefault="00DF353F" w:rsidP="00DF35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832C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6CC">
        <w:rPr>
          <w:rFonts w:ascii="Times New Roman" w:eastAsia="Times New Roman" w:hAnsi="Times New Roman" w:cs="Times New Roman"/>
          <w:sz w:val="28"/>
          <w:szCs w:val="28"/>
        </w:rPr>
        <w:t xml:space="preserve">Жалоба на решения и действия (бездействие) </w:t>
      </w:r>
      <w:r>
        <w:rPr>
          <w:rFonts w:ascii="Times New Roman" w:eastAsia="Times New Roman" w:hAnsi="Times New Roman" w:cs="Times New Roman"/>
          <w:sz w:val="28"/>
          <w:szCs w:val="28"/>
        </w:rPr>
        <w:t>органа</w:t>
      </w:r>
      <w:r w:rsidRPr="009816CC">
        <w:rPr>
          <w:rFonts w:ascii="Times New Roman" w:eastAsia="Times New Roman" w:hAnsi="Times New Roman" w:cs="Times New Roman"/>
          <w:sz w:val="28"/>
          <w:szCs w:val="28"/>
        </w:rPr>
        <w:t>, предоставляющего муниципальную услугу, должностного лица предоставляющего муниципальную услугу, муниципального служащего,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</w:t>
      </w:r>
      <w:r>
        <w:rPr>
          <w:rFonts w:ascii="Times New Roman" w:eastAsia="Times New Roman" w:hAnsi="Times New Roman" w:cs="Times New Roman"/>
          <w:sz w:val="28"/>
          <w:szCs w:val="28"/>
        </w:rPr>
        <w:t>йта органа</w:t>
      </w:r>
      <w:r w:rsidRPr="009816CC">
        <w:rPr>
          <w:rFonts w:ascii="Times New Roman" w:eastAsia="Times New Roman" w:hAnsi="Times New Roman" w:cs="Times New Roman"/>
          <w:sz w:val="28"/>
          <w:szCs w:val="28"/>
        </w:rPr>
        <w:t>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DF353F" w:rsidRDefault="00DF353F" w:rsidP="00F842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руководителя отдела, предоставляющего муниципальную услугу рассматриваются непосредственно руководителем </w:t>
      </w:r>
      <w:r w:rsidRPr="00A678CF">
        <w:rPr>
          <w:rFonts w:ascii="Times New Roman" w:hAnsi="Times New Roman" w:cs="Times New Roman"/>
          <w:sz w:val="28"/>
          <w:szCs w:val="28"/>
        </w:rPr>
        <w:t xml:space="preserve">органа, предоставляющего муниципальную услугу. </w:t>
      </w:r>
      <w:r w:rsidRPr="00A678CF">
        <w:rPr>
          <w:rFonts w:ascii="Times New Roman" w:eastAsia="Times New Roman" w:hAnsi="Times New Roman" w:cs="Times New Roman"/>
          <w:sz w:val="28"/>
          <w:szCs w:val="28"/>
        </w:rPr>
        <w:t>По поручению главы администрации муниципального района жалоба может быть рассмотрена заместителем главы администрации муниципального района.</w:t>
      </w:r>
    </w:p>
    <w:p w:rsidR="00DF353F" w:rsidRDefault="00DF353F" w:rsidP="00DF35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DF353F" w:rsidRDefault="00DF353F" w:rsidP="00DF3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5.4. Порядок подачи и рассмотрения жалобы</w:t>
      </w:r>
    </w:p>
    <w:p w:rsidR="00DF353F" w:rsidRDefault="00DF353F" w:rsidP="00DF3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E36B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48D">
        <w:rPr>
          <w:rFonts w:ascii="Times New Roman" w:eastAsia="Times New Roman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администрацию муниципального района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регистрируется в организационно-контрольном отделе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</w:t>
      </w:r>
    </w:p>
    <w:p w:rsidR="00DF353F" w:rsidRDefault="00DF353F" w:rsidP="00DF3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Жалоба должна содержать:</w:t>
      </w:r>
    </w:p>
    <w:p w:rsidR="00DF353F" w:rsidRPr="0028148D" w:rsidRDefault="00DF353F" w:rsidP="00DF3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 xml:space="preserve">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решения и действия (бездействие) которых обжалуются;</w:t>
      </w:r>
    </w:p>
    <w:p w:rsidR="00DF353F" w:rsidRPr="0028148D" w:rsidRDefault="00DF353F" w:rsidP="00E36B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9DB">
        <w:rPr>
          <w:rFonts w:ascii="Times New Roman" w:eastAsia="Times New Roman" w:hAnsi="Times New Roman" w:cs="Times New Roman"/>
          <w:sz w:val="28"/>
          <w:szCs w:val="28"/>
        </w:rPr>
        <w:t>- фамилию, имя, отчество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 xml:space="preserve">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F353F" w:rsidRDefault="00DF353F" w:rsidP="00DF3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-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 xml:space="preserve">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служащего;</w:t>
      </w:r>
    </w:p>
    <w:p w:rsidR="00DF353F" w:rsidRDefault="00DF353F" w:rsidP="00DF3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-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 xml:space="preserve">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служащего. Заявителем могут быть представлены документы (при наличии), подтверждающие доводы  заявителя, либо </w:t>
      </w:r>
      <w:r w:rsidRPr="00F62B55">
        <w:rPr>
          <w:rFonts w:ascii="Times New Roman" w:eastAsia="Times New Roman" w:hAnsi="Times New Roman" w:cs="Times New Roman"/>
          <w:sz w:val="28"/>
          <w:szCs w:val="28"/>
        </w:rPr>
        <w:t>их копии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F353F" w:rsidRPr="00F62B55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DF353F" w:rsidRPr="00F62B55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Должностное лицо, уполномоченное для рассмотрения жалобы, отказывает в удовлетворении жалобы в следующих случаях:</w:t>
      </w:r>
    </w:p>
    <w:p w:rsidR="00DF353F" w:rsidRPr="00F62B55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- наличие вступившего в законную силу решения суда по жалобе о том же предмете и по тем же основаниям;</w:t>
      </w:r>
    </w:p>
    <w:p w:rsidR="00DF353F" w:rsidRPr="00F62B55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DF353F" w:rsidRPr="00F62B55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DF353F" w:rsidRPr="00F62B55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Оставляет жалобу без ответа в следующих случаях:</w:t>
      </w:r>
    </w:p>
    <w:p w:rsidR="00DF353F" w:rsidRPr="00F62B55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5.5. Сроки рассмотрения жалобы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ж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>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</w:t>
      </w:r>
      <w:r>
        <w:rPr>
          <w:rFonts w:ascii="Times New Roman" w:eastAsia="Times New Roman" w:hAnsi="Times New Roman" w:cs="Times New Roman"/>
          <w:sz w:val="28"/>
          <w:szCs w:val="28"/>
        </w:rPr>
        <w:t>очих дней со дня ее регистрации,</w:t>
      </w:r>
      <w:r w:rsidRPr="00675B53">
        <w:rPr>
          <w:rFonts w:ascii="Times New Roman" w:eastAsia="Times New Roman" w:hAnsi="Times New Roman" w:cs="Times New Roman"/>
          <w:sz w:val="28"/>
          <w:szCs w:val="28"/>
        </w:rPr>
        <w:t>а в случае обжалования отказа органа, предоставляющего муниципальную у</w:t>
      </w:r>
      <w:r>
        <w:rPr>
          <w:rFonts w:ascii="Times New Roman" w:eastAsia="Times New Roman" w:hAnsi="Times New Roman" w:cs="Times New Roman"/>
          <w:sz w:val="28"/>
          <w:szCs w:val="28"/>
        </w:rPr>
        <w:t>слугу</w:t>
      </w:r>
      <w:r w:rsidRPr="00675B53">
        <w:rPr>
          <w:rFonts w:ascii="Times New Roman" w:eastAsia="Times New Roman" w:hAnsi="Times New Roman" w:cs="Times New Roman"/>
          <w:sz w:val="28"/>
          <w:szCs w:val="28"/>
        </w:rPr>
        <w:t xml:space="preserve">, в приеме документов у заявителя либо в исправлении допущенных опечаток и ошибок или в случае </w:t>
      </w:r>
      <w:r w:rsidRPr="00675B53">
        <w:rPr>
          <w:rFonts w:ascii="Times New Roman" w:eastAsia="Times New Roman" w:hAnsi="Times New Roman" w:cs="Times New Roman"/>
          <w:sz w:val="28"/>
          <w:szCs w:val="28"/>
        </w:rPr>
        <w:lastRenderedPageBreak/>
        <w:t>обжалования нарушения установленного срока таких исправлений - в течение пяти рабочих дней со дня ее регистрации.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5.6.Результат рассмотрения жалобы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Pr="005D1DFD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5D1DFD">
        <w:rPr>
          <w:rFonts w:ascii="Times New Roman" w:eastAsia="Times New Roman" w:hAnsi="Times New Roman" w:cs="Times New Roman"/>
          <w:sz w:val="28"/>
          <w:szCs w:val="28"/>
        </w:rPr>
        <w:t xml:space="preserve">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5D1DFD">
        <w:rPr>
          <w:rFonts w:ascii="Times New Roman" w:eastAsia="Times New Roman" w:hAnsi="Times New Roman" w:cs="Times New Roman"/>
          <w:sz w:val="28"/>
          <w:szCs w:val="28"/>
        </w:rPr>
        <w:t>, муниципальными правовыми актами;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DFD">
        <w:rPr>
          <w:rFonts w:ascii="Times New Roman" w:eastAsia="Times New Roman" w:hAnsi="Times New Roman" w:cs="Times New Roman"/>
          <w:sz w:val="28"/>
          <w:szCs w:val="28"/>
        </w:rPr>
        <w:t>2) в удовлетворении жалобы отказывается.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DFD">
        <w:rPr>
          <w:rFonts w:ascii="Times New Roman" w:eastAsia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 предусмотренного статьей 5.63 Кодекса Российской Федерации об административных правонарушениях, или признаков состава преступления, или преступления руководитель администрации незамедлительно направляет имеющиеся материалы в органы прокуратуры.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C45C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C45C7">
        <w:rPr>
          <w:rFonts w:ascii="Times New Roman" w:eastAsia="Times New Roman" w:hAnsi="Times New Roman" w:cs="Times New Roman"/>
          <w:sz w:val="28"/>
          <w:szCs w:val="28"/>
        </w:rPr>
        <w:t>. Порядок информирования заявителя о результатах рассмотрения жалобы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Н</w:t>
      </w:r>
      <w:r w:rsidRPr="005C45C7">
        <w:rPr>
          <w:rFonts w:ascii="Times New Roman" w:eastAsia="Times New Roman" w:hAnsi="Times New Roman" w:cs="Times New Roman"/>
          <w:sz w:val="28"/>
          <w:szCs w:val="28"/>
        </w:rPr>
        <w:t>е позднее дня, следующего за днем принятия решения, заявителю направляется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F353F" w:rsidRDefault="00DF353F" w:rsidP="00DF35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5.8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>. Порядок обжалования решения по жалобе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Pr="00E9065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>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обжалования, в установленном законодательством Российской Федерации порядке.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065F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начала досудебного (внесудебного) обжалования решений, действий (бездействий) должностного лица, поступившая в администрацию муниципального района в письменной форме на бумажном носителе либо в электронной форме, а также обращение заявителя  в устной форме. </w:t>
      </w:r>
    </w:p>
    <w:p w:rsidR="00F84282" w:rsidRDefault="00F84282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4282" w:rsidRPr="00E9065F" w:rsidRDefault="00F84282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5.9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>. Право заявителя на получение информации и документов, необходимых для обоснования и рассмотрения жалобы</w:t>
      </w: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 xml:space="preserve">аявители имеют право обратиться в </w:t>
      </w:r>
      <w:r>
        <w:rPr>
          <w:rFonts w:ascii="Times New Roman" w:eastAsia="Times New Roman" w:hAnsi="Times New Roman" w:cs="Times New Roman"/>
          <w:sz w:val="28"/>
          <w:szCs w:val="28"/>
        </w:rPr>
        <w:t>отдел, предоставляющий муниципальную услугу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 xml:space="preserve"> за получением информации и документов, необходимых для обоснования и рассмотрения жалобы.</w:t>
      </w:r>
    </w:p>
    <w:p w:rsidR="00DF353F" w:rsidRPr="00E9065F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Default="00DF353F" w:rsidP="00DF35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5.10.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 xml:space="preserve"> Способы информирования заявителей о порядке подачи и рассмотрения жалобы</w:t>
      </w:r>
    </w:p>
    <w:p w:rsidR="00DF353F" w:rsidRDefault="00DF353F" w:rsidP="00DF353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353F" w:rsidRPr="00FC3CB5" w:rsidRDefault="00DF353F" w:rsidP="00DF3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 xml:space="preserve"> ходе личного приема, устных консультаций  по телефону заявителю разъясняется право на получение информации и    документов, необходимых для обоснования и рассмотрения жалобы, а также предоставляется информации о порядке подачи и рассмотрения жалобы.</w:t>
      </w:r>
    </w:p>
    <w:p w:rsidR="00FB30C1" w:rsidRPr="00FB30C1" w:rsidRDefault="00FB30C1" w:rsidP="00FB30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30C1" w:rsidRPr="00FB30C1" w:rsidRDefault="00FB30C1" w:rsidP="00FB30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7370"/>
        <w:gridCol w:w="2201"/>
      </w:tblGrid>
      <w:tr w:rsidR="00FB30C1" w:rsidRPr="00FB30C1" w:rsidTr="00260E05">
        <w:tc>
          <w:tcPr>
            <w:tcW w:w="7370" w:type="dxa"/>
          </w:tcPr>
          <w:p w:rsidR="00E36B5C" w:rsidRDefault="00D50371" w:rsidP="00D50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 обязанности г</w:t>
            </w:r>
            <w:r w:rsidR="00FB30C1"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</w:p>
          <w:p w:rsidR="00FB30C1" w:rsidRPr="00FB30C1" w:rsidRDefault="00FB30C1" w:rsidP="00D50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</w:t>
            </w:r>
            <w:r w:rsidR="00E36B5C"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 района</w:t>
            </w:r>
          </w:p>
        </w:tc>
        <w:tc>
          <w:tcPr>
            <w:tcW w:w="2201" w:type="dxa"/>
          </w:tcPr>
          <w:p w:rsidR="00E36B5C" w:rsidRDefault="00E36B5C" w:rsidP="00FB3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B30C1" w:rsidRPr="00FB30C1" w:rsidRDefault="00E36B5C" w:rsidP="00FB3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Б.Д. Королёв</w:t>
            </w:r>
          </w:p>
        </w:tc>
      </w:tr>
      <w:tr w:rsidR="00FB30C1" w:rsidRPr="00FB30C1" w:rsidTr="00260E05">
        <w:tc>
          <w:tcPr>
            <w:tcW w:w="7370" w:type="dxa"/>
          </w:tcPr>
          <w:p w:rsidR="00FB30C1" w:rsidRPr="00FB30C1" w:rsidRDefault="00FB30C1" w:rsidP="00FB30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:rsidR="00FB30C1" w:rsidRPr="00FB30C1" w:rsidRDefault="00FB30C1" w:rsidP="00FB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B30C1" w:rsidRPr="00FB30C1" w:rsidTr="00260E05">
        <w:tc>
          <w:tcPr>
            <w:tcW w:w="7370" w:type="dxa"/>
          </w:tcPr>
          <w:p w:rsidR="00FB30C1" w:rsidRPr="00FB30C1" w:rsidRDefault="00FB30C1" w:rsidP="00FB30C1">
            <w:pPr>
              <w:tabs>
                <w:tab w:val="left" w:pos="7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:rsidR="00FB30C1" w:rsidRPr="00FB30C1" w:rsidRDefault="00FB30C1" w:rsidP="00FB30C1">
            <w:pPr>
              <w:tabs>
                <w:tab w:val="left" w:pos="7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B30C1" w:rsidRPr="00FB30C1" w:rsidTr="00260E05">
        <w:tc>
          <w:tcPr>
            <w:tcW w:w="7370" w:type="dxa"/>
          </w:tcPr>
          <w:p w:rsidR="00FB30C1" w:rsidRPr="00FB30C1" w:rsidRDefault="00FB30C1" w:rsidP="00FB30C1">
            <w:pPr>
              <w:tabs>
                <w:tab w:val="left" w:pos="7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:rsidR="00FB30C1" w:rsidRPr="00FB30C1" w:rsidRDefault="00FB30C1" w:rsidP="00FB30C1">
            <w:pPr>
              <w:tabs>
                <w:tab w:val="left" w:pos="7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6220E" w:rsidRPr="00FB30C1" w:rsidRDefault="00A6220E" w:rsidP="00FB30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6220E" w:rsidRPr="00FB30C1" w:rsidSect="00B85C3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0F0" w:rsidRDefault="009110F0" w:rsidP="00F84282">
      <w:pPr>
        <w:spacing w:after="0" w:line="240" w:lineRule="auto"/>
      </w:pPr>
      <w:r>
        <w:separator/>
      </w:r>
    </w:p>
  </w:endnote>
  <w:endnote w:type="continuationSeparator" w:id="1">
    <w:p w:rsidR="009110F0" w:rsidRDefault="009110F0" w:rsidP="00F84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0F0" w:rsidRDefault="009110F0" w:rsidP="00F84282">
      <w:pPr>
        <w:spacing w:after="0" w:line="240" w:lineRule="auto"/>
      </w:pPr>
      <w:r>
        <w:separator/>
      </w:r>
    </w:p>
  </w:footnote>
  <w:footnote w:type="continuationSeparator" w:id="1">
    <w:p w:rsidR="009110F0" w:rsidRDefault="009110F0" w:rsidP="00F84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4098"/>
      <w:docPartObj>
        <w:docPartGallery w:val="Page Numbers (Top of Page)"/>
        <w:docPartUnique/>
      </w:docPartObj>
    </w:sdtPr>
    <w:sdtContent>
      <w:p w:rsidR="00F84282" w:rsidRDefault="003226D2">
        <w:pPr>
          <w:pStyle w:val="a3"/>
          <w:jc w:val="center"/>
        </w:pPr>
        <w:fldSimple w:instr=" PAGE   \* MERGEFORMAT ">
          <w:r w:rsidR="001E1328">
            <w:rPr>
              <w:noProof/>
            </w:rPr>
            <w:t>6</w:t>
          </w:r>
        </w:fldSimple>
      </w:p>
    </w:sdtContent>
  </w:sdt>
  <w:p w:rsidR="00F84282" w:rsidRDefault="00F8428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51F09"/>
    <w:multiLevelType w:val="hybridMultilevel"/>
    <w:tmpl w:val="A5A8B72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F0D2F46"/>
    <w:multiLevelType w:val="hybridMultilevel"/>
    <w:tmpl w:val="B256FBC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30C1"/>
    <w:rsid w:val="001E1328"/>
    <w:rsid w:val="003226D2"/>
    <w:rsid w:val="005E070C"/>
    <w:rsid w:val="0072575E"/>
    <w:rsid w:val="00832CFA"/>
    <w:rsid w:val="009110F0"/>
    <w:rsid w:val="00A6220E"/>
    <w:rsid w:val="00A678CF"/>
    <w:rsid w:val="00AC7EC3"/>
    <w:rsid w:val="00B85C36"/>
    <w:rsid w:val="00BB2601"/>
    <w:rsid w:val="00BB7301"/>
    <w:rsid w:val="00D50371"/>
    <w:rsid w:val="00DF353F"/>
    <w:rsid w:val="00E36B5C"/>
    <w:rsid w:val="00E62176"/>
    <w:rsid w:val="00E71D40"/>
    <w:rsid w:val="00F84282"/>
    <w:rsid w:val="00FB3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842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4282"/>
  </w:style>
  <w:style w:type="paragraph" w:styleId="a5">
    <w:name w:val="footer"/>
    <w:basedOn w:val="a"/>
    <w:link w:val="a6"/>
    <w:uiPriority w:val="99"/>
    <w:semiHidden/>
    <w:unhideWhenUsed/>
    <w:rsid w:val="00F842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842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1687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Архив</cp:lastModifiedBy>
  <cp:revision>7</cp:revision>
  <cp:lastPrinted>2018-04-15T22:48:00Z</cp:lastPrinted>
  <dcterms:created xsi:type="dcterms:W3CDTF">2018-04-17T01:13:00Z</dcterms:created>
  <dcterms:modified xsi:type="dcterms:W3CDTF">2018-11-15T23:31:00Z</dcterms:modified>
</cp:coreProperties>
</file>