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15C" w:rsidRDefault="0056215C" w:rsidP="005621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</w:t>
      </w:r>
    </w:p>
    <w:p w:rsidR="0056215C" w:rsidRDefault="0056215C" w:rsidP="005621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Еврейской автономной области</w:t>
      </w:r>
    </w:p>
    <w:p w:rsidR="0056215C" w:rsidRDefault="0056215C" w:rsidP="005621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6215C" w:rsidRDefault="0056215C" w:rsidP="0056215C">
      <w:pPr>
        <w:pStyle w:val="1"/>
      </w:pPr>
      <w:r>
        <w:t xml:space="preserve">  АДМИНИСТРАЦИЯ МУНИЦИПАЛЬНОГО РАЙОНА</w:t>
      </w:r>
    </w:p>
    <w:p w:rsidR="0056215C" w:rsidRDefault="0056215C" w:rsidP="0056215C">
      <w:pPr>
        <w:spacing w:after="0" w:line="240" w:lineRule="auto"/>
        <w:rPr>
          <w:rFonts w:ascii="Times New Roman" w:hAnsi="Times New Roman" w:cs="Times New Roman"/>
        </w:rPr>
      </w:pPr>
    </w:p>
    <w:p w:rsidR="0056215C" w:rsidRDefault="0056215C" w:rsidP="005621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</w:t>
      </w:r>
    </w:p>
    <w:p w:rsidR="0056215C" w:rsidRDefault="0056215C" w:rsidP="0056215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6215C" w:rsidRDefault="0056215C" w:rsidP="0056215C">
      <w:pPr>
        <w:pStyle w:val="a3"/>
      </w:pPr>
      <w:r>
        <w:t xml:space="preserve"> </w:t>
      </w:r>
      <w:r w:rsidR="008575F2">
        <w:t>22.08.2017</w:t>
      </w:r>
      <w:r>
        <w:t xml:space="preserve">                                                                               </w:t>
      </w:r>
      <w:r w:rsidR="008575F2">
        <w:t xml:space="preserve">        </w:t>
      </w:r>
      <w:r>
        <w:t xml:space="preserve">  </w:t>
      </w:r>
      <w:r w:rsidR="008575F2">
        <w:t>454</w:t>
      </w:r>
      <w:r>
        <w:t xml:space="preserve">                                                                                                    </w:t>
      </w:r>
    </w:p>
    <w:p w:rsidR="0056215C" w:rsidRDefault="0056215C" w:rsidP="0056215C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p w:rsidR="0056215C" w:rsidRDefault="0056215C" w:rsidP="0056215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пос. Смидович</w:t>
      </w:r>
    </w:p>
    <w:p w:rsidR="0056215C" w:rsidRDefault="0056215C" w:rsidP="0056215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6215C" w:rsidRDefault="0056215C" w:rsidP="005621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sz w:val="28"/>
        </w:rPr>
        <w:t>стоимости жилья одного квадратного метра общей площади жилья</w:t>
      </w:r>
      <w:proofErr w:type="gramEnd"/>
      <w:r>
        <w:rPr>
          <w:rFonts w:ascii="Times New Roman" w:hAnsi="Times New Roman" w:cs="Times New Roman"/>
          <w:sz w:val="28"/>
        </w:rPr>
        <w:t xml:space="preserve"> по муниципальному образованию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 Еврейской автономной области для расчета размера социальных выплат на приобретение жилья в рамках реализации подпрограммы «Обеспечение жильем молодых семей» федеральной целевой программы «Жилище» на 2015 – 2020 годы</w:t>
      </w:r>
    </w:p>
    <w:p w:rsidR="0056215C" w:rsidRDefault="0056215C" w:rsidP="0056215C">
      <w:pPr>
        <w:spacing w:after="0"/>
        <w:jc w:val="both"/>
        <w:rPr>
          <w:sz w:val="28"/>
        </w:rPr>
      </w:pPr>
    </w:p>
    <w:p w:rsidR="0056215C" w:rsidRDefault="0056215C" w:rsidP="0056215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Постановления Правительства Российской Федерации от 17.12.2010 № 1050 «О  федеральной целевой программе «Жилище» на 2015 – 2020 годы», Приказа Министерства строительства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коммунального хозяйства  Российской Федерации от </w:t>
      </w:r>
      <w:r w:rsidR="005976FE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201</w:t>
      </w:r>
      <w:r w:rsidR="005976FE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 г. № </w:t>
      </w:r>
      <w:r w:rsidR="005976FE">
        <w:rPr>
          <w:rFonts w:ascii="Times New Roman" w:eastAsia="Times New Roman" w:hAnsi="Times New Roman" w:cs="Times New Roman"/>
          <w:bCs/>
          <w:sz w:val="28"/>
          <w:szCs w:val="28"/>
        </w:rPr>
        <w:t>925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нормативе стоимости одного квадратного метра общей площади жилого помещения по Российской Федерации на второе полугодие  201</w:t>
      </w:r>
      <w:r w:rsidR="005976F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квартал 201</w:t>
      </w:r>
      <w:r w:rsidR="005976F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года»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56215C" w:rsidRDefault="0056215C" w:rsidP="0056215C">
      <w:pPr>
        <w:pStyle w:val="2"/>
        <w:ind w:firstLine="708"/>
      </w:pPr>
      <w:r>
        <w:t>ПОСТАНОВЛЯЕТ:</w:t>
      </w:r>
    </w:p>
    <w:p w:rsidR="0056215C" w:rsidRDefault="0056215C" w:rsidP="005621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 Утвердить норматив стоимости одного квадратного метра общей площади жилого помещения по муниципальному образованию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 для расчета размера социальных выплат на приобретение жилья лицам, включенным в список молодых семей – претендентов на получение социальных выплат в 201</w:t>
      </w:r>
      <w:r w:rsidR="005976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в размере 34064,00 (тридцать четыре тысячи шестьдесят четыре) рубля.</w:t>
      </w:r>
    </w:p>
    <w:p w:rsidR="0056215C" w:rsidRDefault="0056215C" w:rsidP="0056215C">
      <w:pPr>
        <w:pStyle w:val="2"/>
      </w:pPr>
      <w:r>
        <w:tab/>
        <w:t xml:space="preserve">2. </w:t>
      </w:r>
      <w:proofErr w:type="gramStart"/>
      <w:r>
        <w:t>Контроль за</w:t>
      </w:r>
      <w:proofErr w:type="gramEnd"/>
      <w:r>
        <w:t xml:space="preserve"> выполнением постановления  возложить на заместителя главы администрации муниципального района  Рыбакову С.Я. </w:t>
      </w:r>
    </w:p>
    <w:p w:rsidR="0056215C" w:rsidRDefault="0056215C" w:rsidP="0056215C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газете «Районный вестник».</w:t>
      </w:r>
    </w:p>
    <w:p w:rsidR="0056215C" w:rsidRDefault="0056215C" w:rsidP="0056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4.Постановление вступает в силу после дня его официального опубликования.</w:t>
      </w:r>
    </w:p>
    <w:p w:rsidR="0056215C" w:rsidRDefault="0056215C" w:rsidP="0056215C">
      <w:pPr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Style w:val="a5"/>
        <w:tblW w:w="96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498"/>
        <w:gridCol w:w="4702"/>
        <w:gridCol w:w="313"/>
        <w:gridCol w:w="2185"/>
      </w:tblGrid>
      <w:tr w:rsidR="0056215C" w:rsidTr="0056215C">
        <w:tc>
          <w:tcPr>
            <w:tcW w:w="7513" w:type="dxa"/>
            <w:gridSpan w:val="3"/>
            <w:hideMark/>
          </w:tcPr>
          <w:p w:rsidR="00A74923" w:rsidRDefault="00A74923" w:rsidP="00A749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</w:t>
            </w:r>
            <w:r w:rsidR="0056215C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56215C">
              <w:rPr>
                <w:sz w:val="28"/>
                <w:szCs w:val="28"/>
              </w:rPr>
              <w:t xml:space="preserve"> администрации </w:t>
            </w:r>
          </w:p>
          <w:p w:rsidR="0056215C" w:rsidRDefault="0056215C" w:rsidP="00A749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</w:t>
            </w:r>
          </w:p>
        </w:tc>
        <w:tc>
          <w:tcPr>
            <w:tcW w:w="2185" w:type="dxa"/>
            <w:hideMark/>
          </w:tcPr>
          <w:p w:rsidR="0056215C" w:rsidRDefault="00A749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Б.Д.Королев</w:t>
            </w:r>
          </w:p>
        </w:tc>
      </w:tr>
      <w:tr w:rsidR="0056215C" w:rsidTr="0056215C">
        <w:tc>
          <w:tcPr>
            <w:tcW w:w="7513" w:type="dxa"/>
            <w:gridSpan w:val="3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</w:tr>
      <w:tr w:rsidR="0056215C" w:rsidTr="0056215C">
        <w:tc>
          <w:tcPr>
            <w:tcW w:w="7513" w:type="dxa"/>
            <w:gridSpan w:val="3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</w:tr>
      <w:tr w:rsidR="0056215C" w:rsidTr="0056215C">
        <w:tc>
          <w:tcPr>
            <w:tcW w:w="7513" w:type="dxa"/>
            <w:gridSpan w:val="3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</w:tr>
      <w:tr w:rsidR="0056215C" w:rsidTr="0056215C">
        <w:tc>
          <w:tcPr>
            <w:tcW w:w="7513" w:type="dxa"/>
            <w:gridSpan w:val="3"/>
            <w:hideMark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56215C" w:rsidRDefault="0056215C">
            <w:pPr>
              <w:rPr>
                <w:sz w:val="28"/>
                <w:szCs w:val="28"/>
              </w:rPr>
            </w:pPr>
          </w:p>
        </w:tc>
      </w:tr>
      <w:tr w:rsidR="0056215C" w:rsidTr="0056215C">
        <w:tc>
          <w:tcPr>
            <w:tcW w:w="7513" w:type="dxa"/>
            <w:gridSpan w:val="3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56215C" w:rsidRDefault="0056215C">
            <w:pPr>
              <w:rPr>
                <w:sz w:val="28"/>
                <w:szCs w:val="28"/>
              </w:rPr>
            </w:pPr>
          </w:p>
        </w:tc>
      </w:tr>
      <w:tr w:rsidR="0056215C" w:rsidTr="0056215C">
        <w:tc>
          <w:tcPr>
            <w:tcW w:w="7513" w:type="dxa"/>
            <w:gridSpan w:val="3"/>
            <w:hideMark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56215C" w:rsidRDefault="0056215C">
            <w:pPr>
              <w:rPr>
                <w:sz w:val="28"/>
                <w:szCs w:val="28"/>
              </w:rPr>
            </w:pPr>
          </w:p>
        </w:tc>
      </w:tr>
      <w:tr w:rsidR="0056215C" w:rsidTr="0056215C">
        <w:tc>
          <w:tcPr>
            <w:tcW w:w="7513" w:type="dxa"/>
            <w:gridSpan w:val="3"/>
            <w:hideMark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56215C" w:rsidRDefault="0056215C">
            <w:pPr>
              <w:rPr>
                <w:sz w:val="28"/>
                <w:szCs w:val="28"/>
              </w:rPr>
            </w:pPr>
          </w:p>
        </w:tc>
      </w:tr>
      <w:tr w:rsidR="0056215C" w:rsidTr="0056215C">
        <w:tc>
          <w:tcPr>
            <w:tcW w:w="7513" w:type="dxa"/>
            <w:gridSpan w:val="3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56215C" w:rsidRDefault="0056215C">
            <w:pPr>
              <w:rPr>
                <w:sz w:val="28"/>
                <w:szCs w:val="28"/>
              </w:rPr>
            </w:pPr>
          </w:p>
        </w:tc>
      </w:tr>
      <w:tr w:rsidR="0056215C" w:rsidTr="0056215C">
        <w:tc>
          <w:tcPr>
            <w:tcW w:w="7513" w:type="dxa"/>
            <w:gridSpan w:val="3"/>
            <w:hideMark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56215C" w:rsidRDefault="0056215C">
            <w:pPr>
              <w:rPr>
                <w:sz w:val="28"/>
                <w:szCs w:val="28"/>
              </w:rPr>
            </w:pPr>
          </w:p>
        </w:tc>
      </w:tr>
      <w:tr w:rsidR="0056215C" w:rsidTr="0056215C">
        <w:trPr>
          <w:gridAfter w:val="3"/>
          <w:wAfter w:w="7200" w:type="dxa"/>
        </w:trPr>
        <w:tc>
          <w:tcPr>
            <w:tcW w:w="2498" w:type="dxa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</w:tr>
      <w:tr w:rsidR="0056215C" w:rsidTr="0056215C">
        <w:tc>
          <w:tcPr>
            <w:tcW w:w="7200" w:type="dxa"/>
            <w:gridSpan w:val="2"/>
          </w:tcPr>
          <w:p w:rsidR="0056215C" w:rsidRDefault="0056215C" w:rsidP="00A749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</w:tcPr>
          <w:p w:rsidR="0056215C" w:rsidRDefault="0056215C">
            <w:pPr>
              <w:jc w:val="both"/>
              <w:rPr>
                <w:sz w:val="28"/>
                <w:szCs w:val="28"/>
              </w:rPr>
            </w:pPr>
          </w:p>
        </w:tc>
      </w:tr>
    </w:tbl>
    <w:p w:rsidR="0056215C" w:rsidRDefault="0056215C" w:rsidP="0056215C"/>
    <w:p w:rsidR="0056215C" w:rsidRDefault="0056215C" w:rsidP="0056215C"/>
    <w:p w:rsidR="0056215C" w:rsidRDefault="0056215C" w:rsidP="0056215C"/>
    <w:p w:rsidR="0056215C" w:rsidRDefault="0056215C" w:rsidP="0056215C"/>
    <w:p w:rsidR="00874639" w:rsidRDefault="00874639"/>
    <w:sectPr w:rsidR="00874639" w:rsidSect="004B0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56215C"/>
    <w:rsid w:val="004B0952"/>
    <w:rsid w:val="0056215C"/>
    <w:rsid w:val="005976FE"/>
    <w:rsid w:val="008575F2"/>
    <w:rsid w:val="00874639"/>
    <w:rsid w:val="00A74923"/>
    <w:rsid w:val="00B25703"/>
    <w:rsid w:val="00B544B2"/>
    <w:rsid w:val="00C43C88"/>
    <w:rsid w:val="00FD6000"/>
    <w:rsid w:val="00FF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952"/>
  </w:style>
  <w:style w:type="paragraph" w:styleId="1">
    <w:name w:val="heading 1"/>
    <w:basedOn w:val="a"/>
    <w:next w:val="a"/>
    <w:link w:val="10"/>
    <w:qFormat/>
    <w:rsid w:val="00562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15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semiHidden/>
    <w:unhideWhenUsed/>
    <w:rsid w:val="0056215C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Основной текст Знак"/>
    <w:basedOn w:val="a0"/>
    <w:link w:val="a3"/>
    <w:semiHidden/>
    <w:rsid w:val="0056215C"/>
    <w:rPr>
      <w:rFonts w:ascii="Times New Roman" w:eastAsia="Times New Roman" w:hAnsi="Times New Roman" w:cs="Times New Roman"/>
      <w:sz w:val="32"/>
      <w:szCs w:val="24"/>
    </w:rPr>
  </w:style>
  <w:style w:type="paragraph" w:styleId="2">
    <w:name w:val="Body Text 2"/>
    <w:basedOn w:val="a"/>
    <w:link w:val="20"/>
    <w:semiHidden/>
    <w:unhideWhenUsed/>
    <w:rsid w:val="0056215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56215C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rsid w:val="00562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</dc:creator>
  <cp:keywords/>
  <dc:description/>
  <cp:lastModifiedBy>Молодёжь</cp:lastModifiedBy>
  <cp:revision>9</cp:revision>
  <cp:lastPrinted>2017-08-21T05:21:00Z</cp:lastPrinted>
  <dcterms:created xsi:type="dcterms:W3CDTF">2017-08-16T05:45:00Z</dcterms:created>
  <dcterms:modified xsi:type="dcterms:W3CDTF">2017-12-05T05:19:00Z</dcterms:modified>
</cp:coreProperties>
</file>