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C1" w:rsidRPr="006D7976" w:rsidRDefault="00C53CC1" w:rsidP="00C53CC1">
      <w:pPr>
        <w:spacing w:after="0" w:line="240" w:lineRule="auto"/>
        <w:jc w:val="center"/>
        <w:rPr>
          <w:rFonts w:ascii="Times New Roman" w:eastAsia="Calibri" w:hAnsi="Times New Roman" w:cs="Times New Roman"/>
          <w:sz w:val="28"/>
          <w:szCs w:val="28"/>
        </w:rPr>
      </w:pPr>
      <w:r w:rsidRPr="006D7976">
        <w:rPr>
          <w:rFonts w:ascii="Times New Roman" w:eastAsia="Calibri" w:hAnsi="Times New Roman" w:cs="Times New Roman"/>
          <w:sz w:val="28"/>
          <w:szCs w:val="28"/>
        </w:rPr>
        <w:t>Муниципальное образование «Смидовичский муниципальный район»</w:t>
      </w:r>
    </w:p>
    <w:p w:rsidR="00C53CC1" w:rsidRPr="006D7976" w:rsidRDefault="00C53CC1" w:rsidP="00C53CC1">
      <w:pPr>
        <w:spacing w:after="0" w:line="240" w:lineRule="auto"/>
        <w:jc w:val="center"/>
        <w:rPr>
          <w:rFonts w:ascii="Times New Roman" w:eastAsia="Calibri" w:hAnsi="Times New Roman" w:cs="Times New Roman"/>
          <w:sz w:val="28"/>
          <w:szCs w:val="28"/>
        </w:rPr>
      </w:pPr>
      <w:r w:rsidRPr="006D7976">
        <w:rPr>
          <w:rFonts w:ascii="Times New Roman" w:eastAsia="Calibri" w:hAnsi="Times New Roman" w:cs="Times New Roman"/>
          <w:sz w:val="28"/>
          <w:szCs w:val="28"/>
        </w:rPr>
        <w:t>Еврейской автономной области</w:t>
      </w:r>
    </w:p>
    <w:p w:rsidR="00C53CC1" w:rsidRPr="006D7976" w:rsidRDefault="00C53CC1" w:rsidP="00C53CC1">
      <w:pPr>
        <w:tabs>
          <w:tab w:val="left" w:pos="1460"/>
        </w:tabs>
        <w:spacing w:after="0" w:line="240" w:lineRule="auto"/>
        <w:jc w:val="center"/>
        <w:rPr>
          <w:rFonts w:ascii="Times New Roman" w:eastAsia="Calibri" w:hAnsi="Times New Roman" w:cs="Times New Roman"/>
          <w:sz w:val="28"/>
          <w:szCs w:val="28"/>
        </w:rPr>
      </w:pPr>
    </w:p>
    <w:p w:rsidR="00C53CC1" w:rsidRPr="006D7976" w:rsidRDefault="00C53CC1" w:rsidP="00C53CC1">
      <w:pPr>
        <w:spacing w:after="0" w:line="240" w:lineRule="auto"/>
        <w:jc w:val="center"/>
        <w:rPr>
          <w:rFonts w:ascii="Times New Roman" w:eastAsia="Calibri" w:hAnsi="Times New Roman" w:cs="Times New Roman"/>
          <w:sz w:val="28"/>
          <w:szCs w:val="28"/>
        </w:rPr>
      </w:pPr>
      <w:r w:rsidRPr="006D7976">
        <w:rPr>
          <w:rFonts w:ascii="Times New Roman" w:eastAsia="Calibri" w:hAnsi="Times New Roman" w:cs="Times New Roman"/>
          <w:sz w:val="28"/>
          <w:szCs w:val="28"/>
        </w:rPr>
        <w:t>АДМИНИСТРАЦИЯ МУНИЦИПАЛЬНОГО РАЙОНА</w:t>
      </w:r>
    </w:p>
    <w:p w:rsidR="00C53CC1" w:rsidRPr="006D7976" w:rsidRDefault="00C53CC1" w:rsidP="00C53CC1">
      <w:pPr>
        <w:spacing w:after="0" w:line="240" w:lineRule="auto"/>
        <w:jc w:val="center"/>
        <w:rPr>
          <w:rFonts w:ascii="Times New Roman" w:eastAsia="Calibri" w:hAnsi="Times New Roman" w:cs="Times New Roman"/>
          <w:sz w:val="28"/>
          <w:szCs w:val="28"/>
        </w:rPr>
      </w:pPr>
    </w:p>
    <w:p w:rsidR="00C53CC1" w:rsidRPr="006D7976" w:rsidRDefault="00C53CC1" w:rsidP="00C53CC1">
      <w:pPr>
        <w:spacing w:after="0" w:line="240" w:lineRule="auto"/>
        <w:jc w:val="center"/>
        <w:rPr>
          <w:rFonts w:ascii="Times New Roman" w:eastAsia="Calibri" w:hAnsi="Times New Roman" w:cs="Times New Roman"/>
          <w:sz w:val="28"/>
          <w:szCs w:val="28"/>
        </w:rPr>
      </w:pPr>
      <w:r w:rsidRPr="006D7976">
        <w:rPr>
          <w:rFonts w:ascii="Times New Roman" w:eastAsia="Calibri" w:hAnsi="Times New Roman" w:cs="Times New Roman"/>
          <w:sz w:val="28"/>
          <w:szCs w:val="28"/>
        </w:rPr>
        <w:t>ПОСТАНОВЛЕНИЕ</w:t>
      </w:r>
    </w:p>
    <w:p w:rsidR="00C53CC1" w:rsidRPr="006D7976" w:rsidRDefault="00C53CC1" w:rsidP="00C53CC1">
      <w:pPr>
        <w:spacing w:after="0" w:line="240" w:lineRule="auto"/>
        <w:jc w:val="center"/>
        <w:rPr>
          <w:rFonts w:ascii="Times New Roman" w:eastAsia="Calibri" w:hAnsi="Times New Roman" w:cs="Times New Roman"/>
          <w:sz w:val="28"/>
          <w:szCs w:val="28"/>
        </w:rPr>
      </w:pPr>
    </w:p>
    <w:p w:rsidR="00C53CC1" w:rsidRPr="006D7976" w:rsidRDefault="00C53CC1" w:rsidP="00C53CC1">
      <w:pPr>
        <w:spacing w:after="0" w:line="240" w:lineRule="auto"/>
        <w:rPr>
          <w:rFonts w:ascii="Times New Roman" w:eastAsia="Calibri" w:hAnsi="Times New Roman" w:cs="Times New Roman"/>
          <w:sz w:val="28"/>
          <w:szCs w:val="28"/>
        </w:rPr>
      </w:pPr>
      <w:r w:rsidRPr="006D7976">
        <w:rPr>
          <w:rFonts w:ascii="Times New Roman" w:eastAsia="Calibri" w:hAnsi="Times New Roman" w:cs="Times New Roman"/>
          <w:sz w:val="28"/>
          <w:szCs w:val="28"/>
        </w:rPr>
        <w:t>«</w:t>
      </w:r>
      <w:r w:rsidR="00F80B23">
        <w:rPr>
          <w:rFonts w:ascii="Times New Roman" w:eastAsia="Calibri" w:hAnsi="Times New Roman" w:cs="Times New Roman"/>
          <w:sz w:val="28"/>
          <w:szCs w:val="28"/>
        </w:rPr>
        <w:t>28</w:t>
      </w:r>
      <w:r w:rsidRPr="006D7976">
        <w:rPr>
          <w:rFonts w:ascii="Times New Roman" w:eastAsia="Calibri" w:hAnsi="Times New Roman" w:cs="Times New Roman"/>
          <w:sz w:val="28"/>
          <w:szCs w:val="28"/>
        </w:rPr>
        <w:t>_»__</w:t>
      </w:r>
      <w:r w:rsidR="00F80B23">
        <w:rPr>
          <w:rFonts w:ascii="Times New Roman" w:eastAsia="Calibri" w:hAnsi="Times New Roman" w:cs="Times New Roman"/>
          <w:sz w:val="28"/>
          <w:szCs w:val="28"/>
        </w:rPr>
        <w:t>03</w:t>
      </w:r>
      <w:r w:rsidR="000A44C2">
        <w:rPr>
          <w:rFonts w:ascii="Times New Roman" w:eastAsia="Calibri" w:hAnsi="Times New Roman" w:cs="Times New Roman"/>
          <w:sz w:val="28"/>
          <w:szCs w:val="28"/>
        </w:rPr>
        <w:t xml:space="preserve">  </w:t>
      </w:r>
      <w:r w:rsidRPr="006D7976">
        <w:rPr>
          <w:rFonts w:ascii="Times New Roman" w:eastAsia="Calibri" w:hAnsi="Times New Roman" w:cs="Times New Roman"/>
          <w:sz w:val="28"/>
          <w:szCs w:val="28"/>
        </w:rPr>
        <w:t>2017</w:t>
      </w:r>
      <w:r w:rsidRPr="006D7976">
        <w:rPr>
          <w:rFonts w:ascii="Times New Roman" w:eastAsia="Calibri" w:hAnsi="Times New Roman" w:cs="Times New Roman"/>
          <w:sz w:val="28"/>
          <w:szCs w:val="28"/>
        </w:rPr>
        <w:tab/>
      </w:r>
      <w:r w:rsidRPr="006D7976">
        <w:rPr>
          <w:rFonts w:ascii="Times New Roman" w:eastAsia="Calibri" w:hAnsi="Times New Roman" w:cs="Times New Roman"/>
          <w:sz w:val="28"/>
          <w:szCs w:val="28"/>
        </w:rPr>
        <w:tab/>
      </w:r>
      <w:r w:rsidRPr="006D7976">
        <w:rPr>
          <w:rFonts w:ascii="Times New Roman" w:eastAsia="Calibri" w:hAnsi="Times New Roman" w:cs="Times New Roman"/>
          <w:sz w:val="28"/>
          <w:szCs w:val="28"/>
        </w:rPr>
        <w:tab/>
      </w:r>
      <w:r w:rsidRPr="006D7976">
        <w:rPr>
          <w:rFonts w:ascii="Times New Roman" w:eastAsia="Calibri" w:hAnsi="Times New Roman" w:cs="Times New Roman"/>
          <w:sz w:val="28"/>
          <w:szCs w:val="28"/>
        </w:rPr>
        <w:tab/>
      </w:r>
      <w:r w:rsidRPr="006D7976">
        <w:rPr>
          <w:rFonts w:ascii="Times New Roman" w:eastAsia="Calibri" w:hAnsi="Times New Roman" w:cs="Times New Roman"/>
          <w:sz w:val="28"/>
          <w:szCs w:val="28"/>
        </w:rPr>
        <w:tab/>
      </w:r>
      <w:r w:rsidRPr="006D7976">
        <w:rPr>
          <w:rFonts w:ascii="Times New Roman" w:eastAsia="Calibri" w:hAnsi="Times New Roman" w:cs="Times New Roman"/>
          <w:sz w:val="28"/>
          <w:szCs w:val="28"/>
        </w:rPr>
        <w:tab/>
        <w:t xml:space="preserve">  </w:t>
      </w:r>
      <w:r w:rsidR="000A44C2">
        <w:rPr>
          <w:rFonts w:ascii="Times New Roman" w:eastAsia="Calibri" w:hAnsi="Times New Roman" w:cs="Times New Roman"/>
          <w:sz w:val="28"/>
          <w:szCs w:val="28"/>
        </w:rPr>
        <w:t xml:space="preserve">                            </w:t>
      </w:r>
      <w:r w:rsidRPr="006D7976">
        <w:rPr>
          <w:rFonts w:ascii="Times New Roman" w:eastAsia="Calibri" w:hAnsi="Times New Roman" w:cs="Times New Roman"/>
          <w:sz w:val="28"/>
          <w:szCs w:val="28"/>
        </w:rPr>
        <w:t xml:space="preserve">   № </w:t>
      </w:r>
      <w:r w:rsidR="00F80B23">
        <w:rPr>
          <w:rFonts w:ascii="Times New Roman" w:eastAsia="Calibri" w:hAnsi="Times New Roman" w:cs="Times New Roman"/>
          <w:sz w:val="28"/>
          <w:szCs w:val="28"/>
        </w:rPr>
        <w:t>126</w:t>
      </w:r>
    </w:p>
    <w:p w:rsidR="00C53CC1" w:rsidRPr="006D7976" w:rsidRDefault="00C53CC1" w:rsidP="00C53CC1">
      <w:pPr>
        <w:spacing w:after="0" w:line="240" w:lineRule="auto"/>
        <w:jc w:val="center"/>
        <w:rPr>
          <w:rFonts w:ascii="Times New Roman" w:eastAsia="Calibri" w:hAnsi="Times New Roman" w:cs="Times New Roman"/>
          <w:sz w:val="28"/>
          <w:szCs w:val="28"/>
        </w:rPr>
      </w:pPr>
    </w:p>
    <w:p w:rsidR="00C53CC1" w:rsidRPr="006D7976" w:rsidRDefault="00C53CC1" w:rsidP="00C53CC1">
      <w:pPr>
        <w:spacing w:after="0" w:line="240" w:lineRule="auto"/>
        <w:jc w:val="center"/>
        <w:rPr>
          <w:rFonts w:ascii="Times New Roman" w:eastAsia="Calibri" w:hAnsi="Times New Roman" w:cs="Times New Roman"/>
          <w:sz w:val="28"/>
          <w:szCs w:val="28"/>
        </w:rPr>
      </w:pPr>
      <w:r w:rsidRPr="006D7976">
        <w:rPr>
          <w:rFonts w:ascii="Times New Roman" w:eastAsia="Calibri" w:hAnsi="Times New Roman" w:cs="Times New Roman"/>
          <w:sz w:val="28"/>
          <w:szCs w:val="28"/>
        </w:rPr>
        <w:t>пос.Смидович</w:t>
      </w:r>
    </w:p>
    <w:p w:rsidR="00C53CC1" w:rsidRDefault="00C53CC1" w:rsidP="00C53CC1">
      <w:pPr>
        <w:spacing w:after="0" w:line="240" w:lineRule="auto"/>
        <w:jc w:val="center"/>
        <w:rPr>
          <w:rFonts w:ascii="Times New Roman" w:eastAsia="Calibri" w:hAnsi="Times New Roman" w:cs="Times New Roman"/>
          <w:sz w:val="28"/>
          <w:szCs w:val="28"/>
        </w:rPr>
      </w:pPr>
    </w:p>
    <w:p w:rsidR="0022511C" w:rsidRPr="00E60F77" w:rsidRDefault="0022511C" w:rsidP="0022511C">
      <w:pPr>
        <w:pStyle w:val="ConsPlusNormal"/>
        <w:jc w:val="both"/>
        <w:rPr>
          <w:rFonts w:ascii="Times New Roman" w:hAnsi="Times New Roman" w:cs="Times New Roman"/>
          <w:sz w:val="28"/>
          <w:szCs w:val="28"/>
        </w:rPr>
      </w:pPr>
      <w:r>
        <w:rPr>
          <w:rFonts w:ascii="Times New Roman" w:hAnsi="Times New Roman"/>
          <w:sz w:val="28"/>
          <w:szCs w:val="28"/>
        </w:rPr>
        <w:t>Об утверждении П</w:t>
      </w:r>
      <w:r w:rsidRPr="000213C2">
        <w:rPr>
          <w:rFonts w:ascii="Times New Roman" w:hAnsi="Times New Roman"/>
          <w:sz w:val="28"/>
          <w:szCs w:val="28"/>
        </w:rPr>
        <w:t xml:space="preserve">орядка </w:t>
      </w:r>
      <w:r w:rsidRPr="006D7976">
        <w:rPr>
          <w:rFonts w:ascii="Times New Roman" w:hAnsi="Times New Roman" w:cs="Times New Roman"/>
          <w:sz w:val="28"/>
          <w:szCs w:val="28"/>
        </w:rPr>
        <w:t>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w:t>
      </w:r>
      <w:r>
        <w:rPr>
          <w:rFonts w:ascii="Times New Roman" w:hAnsi="Times New Roman"/>
          <w:sz w:val="28"/>
          <w:szCs w:val="28"/>
        </w:rPr>
        <w:t xml:space="preserve">, а также требований к </w:t>
      </w:r>
      <w:r w:rsidRPr="00E60F77">
        <w:rPr>
          <w:rFonts w:ascii="Times New Roman" w:hAnsi="Times New Roman" w:cs="Times New Roman"/>
          <w:sz w:val="28"/>
          <w:szCs w:val="28"/>
        </w:rPr>
        <w:t>форме плана закупок товаров</w:t>
      </w:r>
      <w:r>
        <w:rPr>
          <w:rFonts w:ascii="Times New Roman" w:hAnsi="Times New Roman" w:cs="Times New Roman"/>
          <w:sz w:val="28"/>
          <w:szCs w:val="28"/>
        </w:rPr>
        <w:t>, работ, услуг для обеспечения муниципальных</w:t>
      </w:r>
      <w:r w:rsidRPr="00E60F77">
        <w:rPr>
          <w:rFonts w:ascii="Times New Roman" w:hAnsi="Times New Roman" w:cs="Times New Roman"/>
          <w:sz w:val="28"/>
          <w:szCs w:val="28"/>
        </w:rPr>
        <w:t xml:space="preserve"> нужд</w:t>
      </w:r>
    </w:p>
    <w:p w:rsidR="0022511C" w:rsidRPr="006D7976" w:rsidRDefault="0022511C" w:rsidP="00C53CC1">
      <w:pPr>
        <w:spacing w:after="0" w:line="240" w:lineRule="auto"/>
        <w:jc w:val="center"/>
        <w:rPr>
          <w:rFonts w:ascii="Times New Roman" w:eastAsia="Calibri" w:hAnsi="Times New Roman" w:cs="Times New Roman"/>
          <w:sz w:val="28"/>
          <w:szCs w:val="28"/>
        </w:rPr>
      </w:pPr>
    </w:p>
    <w:p w:rsidR="0022511C" w:rsidRDefault="0022511C" w:rsidP="00C53CC1">
      <w:pPr>
        <w:spacing w:after="0" w:line="240" w:lineRule="auto"/>
        <w:ind w:firstLine="709"/>
        <w:jc w:val="both"/>
        <w:rPr>
          <w:rFonts w:ascii="Times New Roman" w:hAnsi="Times New Roman" w:cs="Times New Roman"/>
          <w:sz w:val="28"/>
          <w:szCs w:val="28"/>
        </w:rPr>
      </w:pP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муниципального района</w:t>
      </w:r>
    </w:p>
    <w:p w:rsidR="00C53CC1" w:rsidRPr="006D7976" w:rsidRDefault="00C53CC1" w:rsidP="00C53CC1">
      <w:pPr>
        <w:spacing w:after="0" w:line="240" w:lineRule="auto"/>
        <w:jc w:val="both"/>
        <w:rPr>
          <w:rFonts w:ascii="Times New Roman" w:hAnsi="Times New Roman" w:cs="Times New Roman"/>
          <w:sz w:val="28"/>
          <w:szCs w:val="28"/>
        </w:rPr>
      </w:pPr>
      <w:r w:rsidRPr="006D7976">
        <w:rPr>
          <w:rFonts w:ascii="Times New Roman" w:hAnsi="Times New Roman" w:cs="Times New Roman"/>
          <w:sz w:val="28"/>
          <w:szCs w:val="28"/>
        </w:rPr>
        <w:t>ПОСТАНОВЛЯЕТ:</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 Утвердить прилагаемые:</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1.1.</w:t>
      </w:r>
      <w:r w:rsidR="0022511C">
        <w:rPr>
          <w:rFonts w:ascii="Times New Roman" w:hAnsi="Times New Roman" w:cs="Times New Roman"/>
          <w:sz w:val="28"/>
          <w:szCs w:val="28"/>
        </w:rPr>
        <w:t xml:space="preserve"> </w:t>
      </w:r>
      <w:r w:rsidRPr="006D7976">
        <w:rPr>
          <w:rFonts w:ascii="Times New Roman" w:hAnsi="Times New Roman" w:cs="Times New Roman"/>
          <w:sz w:val="28"/>
          <w:szCs w:val="28"/>
        </w:rPr>
        <w:t>Порядок 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1.2. Требования к форме плана закупок товаров, работ, услуг для обеспечения муниципальных нужд.</w:t>
      </w:r>
    </w:p>
    <w:p w:rsidR="00C53CC1" w:rsidRPr="006D7976" w:rsidRDefault="00C53CC1" w:rsidP="00C53CC1">
      <w:pPr>
        <w:pStyle w:val="Heading"/>
        <w:ind w:firstLine="709"/>
        <w:jc w:val="both"/>
        <w:rPr>
          <w:rFonts w:ascii="Times New Roman" w:hAnsi="Times New Roman" w:cs="Times New Roman"/>
          <w:b w:val="0"/>
          <w:sz w:val="28"/>
          <w:szCs w:val="28"/>
        </w:rPr>
      </w:pPr>
      <w:r w:rsidRPr="006D7976">
        <w:rPr>
          <w:rFonts w:ascii="Times New Roman" w:hAnsi="Times New Roman" w:cs="Times New Roman"/>
          <w:b w:val="0"/>
          <w:sz w:val="28"/>
          <w:szCs w:val="28"/>
        </w:rPr>
        <w:t>2. Признать утратившим силу постановление администрации муниципального района от 29.12.2015 № 1410 «Об утверждении порядка 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 а также требований к форме плана закупок товаров, работ услуг для обеспечения муниципальных нужд».</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3. Контроль за исполнением постановления возложить на заместителя главы администрации муниципального района Глухова Е.С.</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4. Настоящее постановление опубликовать в газете «Районный вестник».</w:t>
      </w:r>
    </w:p>
    <w:p w:rsidR="00C53CC1" w:rsidRPr="006D7976" w:rsidRDefault="00C53CC1" w:rsidP="00C53CC1">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5. Настоящее постановление вступает в силу после дня его официального опубликования.</w:t>
      </w:r>
    </w:p>
    <w:p w:rsidR="00C53CC1" w:rsidRDefault="00C53CC1" w:rsidP="00C53CC1">
      <w:pPr>
        <w:spacing w:after="0" w:line="240" w:lineRule="auto"/>
        <w:jc w:val="both"/>
        <w:rPr>
          <w:rFonts w:ascii="Times New Roman" w:hAnsi="Times New Roman" w:cs="Times New Roman"/>
          <w:sz w:val="28"/>
          <w:szCs w:val="28"/>
        </w:rPr>
      </w:pPr>
    </w:p>
    <w:p w:rsidR="006D7976" w:rsidRDefault="006D7976" w:rsidP="00C53CC1">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7128"/>
        <w:gridCol w:w="2443"/>
      </w:tblGrid>
      <w:tr w:rsidR="00C53CC1" w:rsidRPr="006D7976" w:rsidTr="004540B9">
        <w:tc>
          <w:tcPr>
            <w:tcW w:w="7128" w:type="dxa"/>
            <w:hideMark/>
          </w:tcPr>
          <w:p w:rsidR="0022511C" w:rsidRDefault="00C53CC1" w:rsidP="00C53CC1">
            <w:pPr>
              <w:spacing w:after="0" w:line="240" w:lineRule="auto"/>
              <w:jc w:val="both"/>
              <w:rPr>
                <w:rFonts w:ascii="Times New Roman" w:eastAsia="Times New Roman" w:hAnsi="Times New Roman" w:cs="Times New Roman"/>
                <w:sz w:val="28"/>
                <w:szCs w:val="24"/>
                <w:lang w:eastAsia="ru-RU"/>
              </w:rPr>
            </w:pPr>
            <w:r w:rsidRPr="006D7976">
              <w:rPr>
                <w:rFonts w:ascii="Times New Roman" w:eastAsia="Times New Roman" w:hAnsi="Times New Roman" w:cs="Times New Roman"/>
                <w:sz w:val="28"/>
                <w:szCs w:val="24"/>
                <w:lang w:eastAsia="ru-RU"/>
              </w:rPr>
              <w:t>Глава</w:t>
            </w:r>
            <w:r w:rsidR="0022511C">
              <w:rPr>
                <w:rFonts w:ascii="Times New Roman" w:eastAsia="Times New Roman" w:hAnsi="Times New Roman" w:cs="Times New Roman"/>
                <w:sz w:val="28"/>
                <w:szCs w:val="24"/>
                <w:lang w:eastAsia="ru-RU"/>
              </w:rPr>
              <w:t xml:space="preserve"> администрации</w:t>
            </w:r>
          </w:p>
          <w:p w:rsidR="00C53CC1" w:rsidRPr="006D7976" w:rsidRDefault="00C53CC1" w:rsidP="00C53CC1">
            <w:pPr>
              <w:spacing w:after="0" w:line="240" w:lineRule="auto"/>
              <w:jc w:val="both"/>
              <w:rPr>
                <w:rFonts w:ascii="Times New Roman" w:eastAsia="Times New Roman" w:hAnsi="Times New Roman" w:cs="Times New Roman"/>
                <w:sz w:val="28"/>
                <w:szCs w:val="24"/>
                <w:lang w:eastAsia="ru-RU"/>
              </w:rPr>
            </w:pPr>
            <w:r w:rsidRPr="006D7976">
              <w:rPr>
                <w:rFonts w:ascii="Times New Roman" w:eastAsia="Times New Roman" w:hAnsi="Times New Roman" w:cs="Times New Roman"/>
                <w:sz w:val="28"/>
                <w:szCs w:val="24"/>
                <w:lang w:eastAsia="ru-RU"/>
              </w:rPr>
              <w:t xml:space="preserve">муниципального района                                                                 </w:t>
            </w:r>
          </w:p>
        </w:tc>
        <w:tc>
          <w:tcPr>
            <w:tcW w:w="2443" w:type="dxa"/>
            <w:hideMark/>
          </w:tcPr>
          <w:p w:rsidR="0022511C" w:rsidRDefault="000A44C2" w:rsidP="00C53CC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C53CC1" w:rsidRPr="006D7976" w:rsidRDefault="0022511C" w:rsidP="0022511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53CC1" w:rsidRPr="006D7976">
              <w:rPr>
                <w:rFonts w:ascii="Times New Roman" w:eastAsia="Times New Roman" w:hAnsi="Times New Roman" w:cs="Times New Roman"/>
                <w:sz w:val="28"/>
                <w:szCs w:val="24"/>
                <w:lang w:eastAsia="ru-RU"/>
              </w:rPr>
              <w:t>А.П.Тлустенко</w:t>
            </w:r>
          </w:p>
        </w:tc>
      </w:tr>
    </w:tbl>
    <w:p w:rsidR="00C53CC1" w:rsidRPr="006D7976" w:rsidRDefault="00C53CC1" w:rsidP="00C53CC1">
      <w:pPr>
        <w:rPr>
          <w:rFonts w:ascii="Calibri" w:eastAsia="Times New Roman" w:hAnsi="Calibri" w:cs="Times New Roman"/>
          <w:lang w:eastAsia="ru-RU"/>
        </w:rPr>
      </w:pPr>
    </w:p>
    <w:p w:rsidR="006D7976" w:rsidRDefault="006D7976">
      <w:pPr>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619"/>
        <w:gridCol w:w="3985"/>
      </w:tblGrid>
      <w:tr w:rsidR="00CE3CC4" w:rsidRPr="006D7976" w:rsidTr="002375EE">
        <w:tc>
          <w:tcPr>
            <w:tcW w:w="3301" w:type="dxa"/>
          </w:tcPr>
          <w:p w:rsidR="00CE3CC4" w:rsidRPr="006D7976" w:rsidRDefault="00CE3CC4" w:rsidP="002375EE">
            <w:pPr>
              <w:jc w:val="both"/>
              <w:rPr>
                <w:rFonts w:ascii="Times New Roman" w:hAnsi="Times New Roman" w:cs="Times New Roman"/>
                <w:sz w:val="28"/>
                <w:szCs w:val="28"/>
              </w:rPr>
            </w:pPr>
          </w:p>
        </w:tc>
        <w:tc>
          <w:tcPr>
            <w:tcW w:w="2619" w:type="dxa"/>
          </w:tcPr>
          <w:p w:rsidR="00CE3CC4" w:rsidRPr="006D7976" w:rsidRDefault="00CE3CC4" w:rsidP="002375EE">
            <w:pPr>
              <w:jc w:val="both"/>
              <w:rPr>
                <w:rFonts w:ascii="Times New Roman" w:hAnsi="Times New Roman" w:cs="Times New Roman"/>
                <w:sz w:val="28"/>
                <w:szCs w:val="28"/>
              </w:rPr>
            </w:pPr>
          </w:p>
        </w:tc>
        <w:tc>
          <w:tcPr>
            <w:tcW w:w="3985" w:type="dxa"/>
          </w:tcPr>
          <w:p w:rsidR="00CE3CC4" w:rsidRPr="006D7976" w:rsidRDefault="00CE3CC4" w:rsidP="002375EE">
            <w:pPr>
              <w:jc w:val="both"/>
              <w:rPr>
                <w:rFonts w:ascii="Times New Roman" w:hAnsi="Times New Roman" w:cs="Times New Roman"/>
                <w:sz w:val="28"/>
                <w:szCs w:val="28"/>
              </w:rPr>
            </w:pPr>
            <w:r w:rsidRPr="006D7976">
              <w:rPr>
                <w:rFonts w:ascii="Times New Roman" w:hAnsi="Times New Roman" w:cs="Times New Roman"/>
                <w:sz w:val="28"/>
                <w:szCs w:val="28"/>
              </w:rPr>
              <w:t>УТВЕРЖДЕН</w:t>
            </w:r>
          </w:p>
          <w:p w:rsidR="00CE3CC4" w:rsidRPr="006D7976" w:rsidRDefault="00CE3CC4" w:rsidP="002375EE">
            <w:pPr>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w:t>
            </w:r>
          </w:p>
          <w:p w:rsidR="00CE3CC4" w:rsidRPr="006D7976" w:rsidRDefault="00CE3CC4" w:rsidP="002375EE">
            <w:pPr>
              <w:jc w:val="both"/>
              <w:rPr>
                <w:rFonts w:ascii="Times New Roman" w:hAnsi="Times New Roman" w:cs="Times New Roman"/>
                <w:sz w:val="28"/>
                <w:szCs w:val="28"/>
              </w:rPr>
            </w:pPr>
            <w:r>
              <w:rPr>
                <w:rFonts w:ascii="Times New Roman" w:hAnsi="Times New Roman" w:cs="Times New Roman"/>
                <w:sz w:val="28"/>
                <w:szCs w:val="28"/>
              </w:rPr>
              <w:t>п</w:t>
            </w:r>
            <w:r w:rsidRPr="006D7976">
              <w:rPr>
                <w:rFonts w:ascii="Times New Roman" w:hAnsi="Times New Roman" w:cs="Times New Roman"/>
                <w:sz w:val="28"/>
                <w:szCs w:val="28"/>
              </w:rPr>
              <w:t>остановлением администрации</w:t>
            </w:r>
          </w:p>
          <w:p w:rsidR="00CE3CC4" w:rsidRPr="006D7976" w:rsidRDefault="00CE3CC4" w:rsidP="002375EE">
            <w:pPr>
              <w:jc w:val="both"/>
              <w:rPr>
                <w:rFonts w:ascii="Times New Roman" w:hAnsi="Times New Roman" w:cs="Times New Roman"/>
                <w:sz w:val="28"/>
                <w:szCs w:val="28"/>
              </w:rPr>
            </w:pPr>
            <w:r w:rsidRPr="006D7976">
              <w:rPr>
                <w:rFonts w:ascii="Times New Roman" w:hAnsi="Times New Roman" w:cs="Times New Roman"/>
                <w:sz w:val="28"/>
                <w:szCs w:val="28"/>
              </w:rPr>
              <w:t>муниципального района</w:t>
            </w:r>
          </w:p>
          <w:p w:rsidR="00CE3CC4" w:rsidRPr="003B34E8" w:rsidRDefault="00CE3CC4" w:rsidP="002375EE">
            <w:pPr>
              <w:jc w:val="both"/>
              <w:rPr>
                <w:rFonts w:ascii="Times New Roman" w:hAnsi="Times New Roman" w:cs="Times New Roman"/>
                <w:sz w:val="28"/>
                <w:szCs w:val="28"/>
                <w:lang w:val="en-US"/>
              </w:rPr>
            </w:pPr>
            <w:r w:rsidRPr="006D7976">
              <w:rPr>
                <w:rFonts w:ascii="Times New Roman" w:hAnsi="Times New Roman" w:cs="Times New Roman"/>
                <w:sz w:val="28"/>
                <w:szCs w:val="28"/>
              </w:rPr>
              <w:t>от _</w:t>
            </w:r>
            <w:r w:rsidR="003B34E8">
              <w:rPr>
                <w:rFonts w:ascii="Times New Roman" w:hAnsi="Times New Roman" w:cs="Times New Roman"/>
                <w:sz w:val="28"/>
                <w:szCs w:val="28"/>
                <w:lang w:val="en-US"/>
              </w:rPr>
              <w:t>28</w:t>
            </w:r>
            <w:r w:rsidR="003B34E8">
              <w:rPr>
                <w:rFonts w:ascii="Times New Roman" w:hAnsi="Times New Roman" w:cs="Times New Roman"/>
                <w:sz w:val="28"/>
                <w:szCs w:val="28"/>
              </w:rPr>
              <w:t>.</w:t>
            </w:r>
            <w:r w:rsidR="003B34E8">
              <w:rPr>
                <w:rFonts w:ascii="Times New Roman" w:hAnsi="Times New Roman" w:cs="Times New Roman"/>
                <w:sz w:val="28"/>
                <w:szCs w:val="28"/>
                <w:lang w:val="en-US"/>
              </w:rPr>
              <w:t>03</w:t>
            </w:r>
            <w:r w:rsidR="003B34E8">
              <w:rPr>
                <w:rFonts w:ascii="Times New Roman" w:hAnsi="Times New Roman" w:cs="Times New Roman"/>
                <w:sz w:val="28"/>
                <w:szCs w:val="28"/>
              </w:rPr>
              <w:t>.</w:t>
            </w:r>
            <w:r w:rsidR="003B34E8">
              <w:rPr>
                <w:rFonts w:ascii="Times New Roman" w:hAnsi="Times New Roman" w:cs="Times New Roman"/>
                <w:sz w:val="28"/>
                <w:szCs w:val="28"/>
                <w:lang w:val="en-US"/>
              </w:rPr>
              <w:t>2017</w:t>
            </w:r>
            <w:r w:rsidRPr="006D7976">
              <w:rPr>
                <w:rFonts w:ascii="Times New Roman" w:hAnsi="Times New Roman" w:cs="Times New Roman"/>
                <w:sz w:val="28"/>
                <w:szCs w:val="28"/>
              </w:rPr>
              <w:t xml:space="preserve">__ № </w:t>
            </w:r>
            <w:r w:rsidR="003B34E8" w:rsidRPr="003B34E8">
              <w:rPr>
                <w:rFonts w:ascii="Times New Roman" w:hAnsi="Times New Roman" w:cs="Times New Roman"/>
                <w:sz w:val="28"/>
                <w:szCs w:val="28"/>
              </w:rPr>
              <w:t>12</w:t>
            </w:r>
            <w:r w:rsidR="003B34E8">
              <w:rPr>
                <w:rFonts w:ascii="Times New Roman" w:hAnsi="Times New Roman" w:cs="Times New Roman"/>
                <w:sz w:val="28"/>
                <w:szCs w:val="28"/>
                <w:lang w:val="en-US"/>
              </w:rPr>
              <w:t>6</w:t>
            </w:r>
          </w:p>
          <w:p w:rsidR="00CE3CC4" w:rsidRPr="006D7976" w:rsidRDefault="00CE3CC4" w:rsidP="002375EE">
            <w:pPr>
              <w:jc w:val="both"/>
              <w:rPr>
                <w:rFonts w:ascii="Times New Roman" w:hAnsi="Times New Roman" w:cs="Times New Roman"/>
                <w:sz w:val="28"/>
                <w:szCs w:val="28"/>
              </w:rPr>
            </w:pPr>
          </w:p>
        </w:tc>
      </w:tr>
    </w:tbl>
    <w:p w:rsidR="00CE3CC4" w:rsidRPr="005F0584" w:rsidRDefault="00CE3CC4" w:rsidP="00CE3CC4">
      <w:pPr>
        <w:spacing w:after="0"/>
        <w:ind w:firstLine="709"/>
        <w:jc w:val="both"/>
        <w:rPr>
          <w:rFonts w:ascii="Times New Roman" w:hAnsi="Times New Roman" w:cs="Times New Roman"/>
          <w:sz w:val="20"/>
          <w:szCs w:val="28"/>
        </w:rPr>
      </w:pPr>
    </w:p>
    <w:p w:rsidR="00427470" w:rsidRPr="005F0584" w:rsidRDefault="00427470" w:rsidP="00427470">
      <w:pPr>
        <w:spacing w:after="0"/>
        <w:ind w:firstLine="709"/>
        <w:jc w:val="both"/>
        <w:rPr>
          <w:rFonts w:ascii="Times New Roman" w:hAnsi="Times New Roman" w:cs="Times New Roman"/>
          <w:sz w:val="20"/>
          <w:szCs w:val="28"/>
        </w:rPr>
      </w:pPr>
    </w:p>
    <w:p w:rsidR="00427470" w:rsidRPr="006D7976" w:rsidRDefault="00427470" w:rsidP="00427470">
      <w:pPr>
        <w:spacing w:after="0" w:line="240" w:lineRule="auto"/>
        <w:jc w:val="center"/>
        <w:rPr>
          <w:rFonts w:ascii="Times New Roman" w:hAnsi="Times New Roman" w:cs="Times New Roman"/>
          <w:sz w:val="28"/>
          <w:szCs w:val="28"/>
        </w:rPr>
      </w:pPr>
      <w:r w:rsidRPr="006D7976">
        <w:rPr>
          <w:rFonts w:ascii="Times New Roman" w:hAnsi="Times New Roman" w:cs="Times New Roman"/>
          <w:sz w:val="28"/>
          <w:szCs w:val="28"/>
        </w:rPr>
        <w:t>ПОРЯДОК</w:t>
      </w:r>
    </w:p>
    <w:p w:rsidR="00427470" w:rsidRPr="006D7976" w:rsidRDefault="00427470" w:rsidP="00427470">
      <w:pPr>
        <w:spacing w:after="0" w:line="240" w:lineRule="auto"/>
        <w:ind w:firstLine="709"/>
        <w:jc w:val="center"/>
        <w:rPr>
          <w:rFonts w:ascii="Times New Roman" w:hAnsi="Times New Roman" w:cs="Times New Roman"/>
          <w:sz w:val="28"/>
          <w:szCs w:val="28"/>
        </w:rPr>
      </w:pPr>
      <w:r w:rsidRPr="006D7976">
        <w:rPr>
          <w:rFonts w:ascii="Times New Roman" w:hAnsi="Times New Roman" w:cs="Times New Roman"/>
          <w:sz w:val="28"/>
          <w:szCs w:val="28"/>
        </w:rPr>
        <w:t xml:space="preserve">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 </w:t>
      </w:r>
    </w:p>
    <w:p w:rsidR="00427470" w:rsidRPr="006D7976" w:rsidRDefault="00427470" w:rsidP="00427470">
      <w:pPr>
        <w:spacing w:after="0"/>
        <w:ind w:firstLine="709"/>
        <w:jc w:val="center"/>
        <w:rPr>
          <w:rFonts w:ascii="Times New Roman" w:hAnsi="Times New Roman" w:cs="Times New Roman"/>
          <w:sz w:val="28"/>
          <w:szCs w:val="28"/>
        </w:rPr>
      </w:pP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 Настоящий Порядок 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 (далее - Порядок) устанавливает правила формирования, утверждения и ведения планов закупок товаров, работ, услуг для обеспечения муниципальных нужд заказчиков Смидовичского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3. Планы закупок формируются и утверждаются в течение 10 рабочих дней: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б) </w:t>
      </w:r>
      <w:r>
        <w:rPr>
          <w:rFonts w:ascii="Times New Roman" w:hAnsi="Times New Roman" w:cs="Times New Roman"/>
          <w:sz w:val="28"/>
          <w:szCs w:val="28"/>
        </w:rPr>
        <w:t xml:space="preserve">муниципальными </w:t>
      </w:r>
      <w:r w:rsidRPr="006D7976">
        <w:rPr>
          <w:rFonts w:ascii="Times New Roman" w:hAnsi="Times New Roman" w:cs="Times New Roman"/>
          <w:sz w:val="28"/>
          <w:szCs w:val="28"/>
        </w:rPr>
        <w:t xml:space="preserve">бюджетными учреждениями, созданными </w:t>
      </w:r>
      <w:r>
        <w:rPr>
          <w:rFonts w:ascii="Times New Roman" w:hAnsi="Times New Roman" w:cs="Times New Roman"/>
          <w:sz w:val="28"/>
          <w:szCs w:val="28"/>
        </w:rPr>
        <w:t>администрацией Смидовичского района</w:t>
      </w:r>
      <w:r w:rsidRPr="006D7976">
        <w:rPr>
          <w:rFonts w:ascii="Times New Roman" w:hAnsi="Times New Roman" w:cs="Times New Roman"/>
          <w:sz w:val="28"/>
          <w:szCs w:val="28"/>
        </w:rPr>
        <w:t xml:space="preserve">, за исключением закупок, осуществляемых в соответствии с </w:t>
      </w:r>
      <w:hyperlink r:id="rId7" w:history="1">
        <w:r w:rsidRPr="006D7976">
          <w:rPr>
            <w:rFonts w:ascii="Times New Roman" w:hAnsi="Times New Roman" w:cs="Times New Roman"/>
            <w:sz w:val="28"/>
            <w:szCs w:val="28"/>
          </w:rPr>
          <w:t>частями 2</w:t>
        </w:r>
      </w:hyperlink>
      <w:r w:rsidRPr="006D7976">
        <w:rPr>
          <w:rFonts w:ascii="Times New Roman" w:hAnsi="Times New Roman" w:cs="Times New Roman"/>
          <w:sz w:val="28"/>
          <w:szCs w:val="28"/>
        </w:rPr>
        <w:t xml:space="preserve"> и </w:t>
      </w:r>
      <w:hyperlink r:id="rId8" w:history="1">
        <w:r w:rsidRPr="006D7976">
          <w:rPr>
            <w:rFonts w:ascii="Times New Roman" w:hAnsi="Times New Roman" w:cs="Times New Roman"/>
            <w:sz w:val="28"/>
            <w:szCs w:val="28"/>
          </w:rPr>
          <w:t>6 статьи 15</w:t>
        </w:r>
      </w:hyperlink>
      <w:r w:rsidRPr="006D7976">
        <w:rPr>
          <w:rFonts w:ascii="Times New Roman" w:hAnsi="Times New Roman" w:cs="Times New Roman"/>
          <w:sz w:val="28"/>
          <w:szCs w:val="28"/>
        </w:rPr>
        <w:t xml:space="preserve"> Федерального закона</w:t>
      </w:r>
      <w:r w:rsidRPr="0022511C">
        <w:rPr>
          <w:rFonts w:ascii="Times New Roman" w:hAnsi="Times New Roman" w:cs="Times New Roman"/>
          <w:sz w:val="28"/>
          <w:szCs w:val="28"/>
        </w:rPr>
        <w:t xml:space="preserve"> </w:t>
      </w:r>
      <w:r w:rsidRPr="006D7976">
        <w:rPr>
          <w:rFonts w:ascii="Times New Roman" w:hAnsi="Times New Roman" w:cs="Times New Roman"/>
          <w:sz w:val="28"/>
          <w:szCs w:val="28"/>
        </w:rPr>
        <w:t>о контрактной системе</w:t>
      </w:r>
      <w:r>
        <w:rPr>
          <w:rFonts w:ascii="Times New Roman" w:hAnsi="Times New Roman" w:cs="Times New Roman"/>
          <w:sz w:val="28"/>
          <w:szCs w:val="28"/>
        </w:rPr>
        <w:t xml:space="preserve">, </w:t>
      </w:r>
      <w:r w:rsidRPr="006D7976">
        <w:rPr>
          <w:rFonts w:ascii="Times New Roman" w:hAnsi="Times New Roman" w:cs="Times New Roman"/>
          <w:sz w:val="28"/>
          <w:szCs w:val="28"/>
        </w:rPr>
        <w:t>после утверждения планов финансово-хозяйственной деятельности;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в) муниципальными унитарными предприятиями, за исключением закупок, осуществляемых в соответствии с </w:t>
      </w:r>
      <w:hyperlink r:id="rId9" w:history="1">
        <w:r w:rsidRPr="006D7976">
          <w:rPr>
            <w:rFonts w:ascii="Times New Roman" w:hAnsi="Times New Roman" w:cs="Times New Roman"/>
            <w:sz w:val="28"/>
            <w:szCs w:val="28"/>
          </w:rPr>
          <w:t>частями 2.1</w:t>
        </w:r>
      </w:hyperlink>
      <w:r w:rsidRPr="006D7976">
        <w:rPr>
          <w:rFonts w:ascii="Times New Roman" w:hAnsi="Times New Roman" w:cs="Times New Roman"/>
          <w:sz w:val="28"/>
          <w:szCs w:val="28"/>
        </w:rPr>
        <w:t xml:space="preserve"> и </w:t>
      </w:r>
      <w:hyperlink r:id="rId10" w:history="1">
        <w:r w:rsidRPr="006D7976">
          <w:rPr>
            <w:rFonts w:ascii="Times New Roman" w:hAnsi="Times New Roman" w:cs="Times New Roman"/>
            <w:sz w:val="28"/>
            <w:szCs w:val="28"/>
          </w:rPr>
          <w:t>6 статьи 15</w:t>
        </w:r>
      </w:hyperlink>
      <w:r w:rsidRPr="006D7976">
        <w:rPr>
          <w:rFonts w:ascii="Times New Roman" w:hAnsi="Times New Roman" w:cs="Times New Roman"/>
          <w:sz w:val="28"/>
          <w:szCs w:val="28"/>
        </w:rPr>
        <w:t xml:space="preserve"> Федерального закона</w:t>
      </w:r>
      <w:r w:rsidRPr="0022511C">
        <w:rPr>
          <w:rFonts w:ascii="Times New Roman" w:hAnsi="Times New Roman" w:cs="Times New Roman"/>
          <w:sz w:val="28"/>
          <w:szCs w:val="28"/>
        </w:rPr>
        <w:t xml:space="preserve"> </w:t>
      </w:r>
      <w:r w:rsidRPr="006D7976">
        <w:rPr>
          <w:rFonts w:ascii="Times New Roman" w:hAnsi="Times New Roman" w:cs="Times New Roman"/>
          <w:sz w:val="28"/>
          <w:szCs w:val="28"/>
        </w:rPr>
        <w:t>о контрактной системе, со дня утверждения планов финансово-хозяйственной деятельности;</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г)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w:t>
      </w:r>
      <w:r w:rsidRPr="006D7976">
        <w:rPr>
          <w:rFonts w:ascii="Times New Roman" w:hAnsi="Times New Roman" w:cs="Times New Roman"/>
          <w:sz w:val="28"/>
          <w:szCs w:val="28"/>
        </w:rPr>
        <w:lastRenderedPageBreak/>
        <w:t>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на осуществление капитальных вложений;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д) муниципальными бюджетными, муниципальными автономными</w:t>
      </w:r>
      <w:r>
        <w:rPr>
          <w:rFonts w:ascii="Times New Roman" w:hAnsi="Times New Roman" w:cs="Times New Roman"/>
          <w:sz w:val="28"/>
          <w:szCs w:val="28"/>
        </w:rPr>
        <w:t>,</w:t>
      </w:r>
      <w:r w:rsidRPr="006D7976">
        <w:rPr>
          <w:rFonts w:ascii="Times New Roman" w:hAnsi="Times New Roman" w:cs="Times New Roman"/>
          <w:sz w:val="28"/>
          <w:szCs w:val="28"/>
        </w:rPr>
        <w:t xml:space="preserve"> муниципальными казёнными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4. Планы закупок для обеспечения муниципальных нужд формируются лицами, указанными в </w:t>
      </w:r>
      <w:hyperlink r:id="rId11" w:history="1">
        <w:r w:rsidRPr="006D7976">
          <w:rPr>
            <w:rFonts w:ascii="Times New Roman" w:hAnsi="Times New Roman" w:cs="Times New Roman"/>
            <w:sz w:val="28"/>
            <w:szCs w:val="28"/>
          </w:rPr>
          <w:t>пункте 3</w:t>
        </w:r>
      </w:hyperlink>
      <w:r>
        <w:rPr>
          <w:rFonts w:ascii="Times New Roman" w:hAnsi="Times New Roman" w:cs="Times New Roman"/>
          <w:sz w:val="28"/>
          <w:szCs w:val="28"/>
        </w:rPr>
        <w:t xml:space="preserve"> настоящего П</w:t>
      </w:r>
      <w:r w:rsidRPr="006D7976">
        <w:rPr>
          <w:rFonts w:ascii="Times New Roman" w:hAnsi="Times New Roman" w:cs="Times New Roman"/>
          <w:sz w:val="28"/>
          <w:szCs w:val="28"/>
        </w:rPr>
        <w:t xml:space="preserve">орядка, на очередной финансовый год и плановый период (очередной финансовый год) в сроки, установленные </w:t>
      </w:r>
      <w:r>
        <w:rPr>
          <w:rFonts w:ascii="Times New Roman" w:hAnsi="Times New Roman" w:cs="Times New Roman"/>
          <w:sz w:val="28"/>
          <w:szCs w:val="28"/>
        </w:rPr>
        <w:t>настоящим Порядком</w:t>
      </w:r>
      <w:r w:rsidRPr="006D7976">
        <w:rPr>
          <w:rFonts w:ascii="Times New Roman" w:hAnsi="Times New Roman" w:cs="Times New Roman"/>
          <w:sz w:val="28"/>
          <w:szCs w:val="28"/>
        </w:rPr>
        <w:t>, с учетом следующих положений:</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а) муниципальные заказчики</w:t>
      </w:r>
      <w:r>
        <w:rPr>
          <w:rFonts w:ascii="Times New Roman" w:hAnsi="Times New Roman" w:cs="Times New Roman"/>
          <w:sz w:val="28"/>
          <w:szCs w:val="28"/>
        </w:rPr>
        <w:t>, указанные в пункте «а» пункта 3 настоящего Порядка,</w:t>
      </w:r>
      <w:r w:rsidRPr="006D7976">
        <w:rPr>
          <w:rFonts w:ascii="Times New Roman" w:hAnsi="Times New Roman" w:cs="Times New Roman"/>
          <w:sz w:val="28"/>
          <w:szCs w:val="28"/>
        </w:rPr>
        <w:t xml:space="preserve"> в сроки, установленные главными распорядителями средств местного бюджета, но не позднее сроков, установленных </w:t>
      </w:r>
      <w:r>
        <w:rPr>
          <w:rFonts w:ascii="Times New Roman" w:hAnsi="Times New Roman" w:cs="Times New Roman"/>
          <w:sz w:val="28"/>
          <w:szCs w:val="28"/>
        </w:rPr>
        <w:t>настоящим порядком</w:t>
      </w:r>
      <w:r w:rsidRPr="006D7976">
        <w:rPr>
          <w:rFonts w:ascii="Times New Roman" w:hAnsi="Times New Roman" w:cs="Times New Roman"/>
          <w:sz w:val="28"/>
          <w:szCs w:val="28"/>
        </w:rPr>
        <w:t>:</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w:t>
      </w:r>
      <w:hyperlink r:id="rId12" w:history="1">
        <w:r w:rsidRPr="006D7976">
          <w:rPr>
            <w:rFonts w:ascii="Times New Roman" w:hAnsi="Times New Roman" w:cs="Times New Roman"/>
            <w:sz w:val="28"/>
            <w:szCs w:val="28"/>
          </w:rPr>
          <w:t>статьи 13</w:t>
        </w:r>
      </w:hyperlink>
      <w:r w:rsidRPr="006D7976">
        <w:rPr>
          <w:rFonts w:ascii="Times New Roman" w:hAnsi="Times New Roman" w:cs="Times New Roman"/>
          <w:sz w:val="28"/>
          <w:szCs w:val="28"/>
        </w:rPr>
        <w:t xml:space="preserve"> Федерального закона о контрактной системе,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3" w:history="1">
        <w:r w:rsidRPr="006D7976">
          <w:rPr>
            <w:rFonts w:ascii="Times New Roman" w:hAnsi="Times New Roman" w:cs="Times New Roman"/>
            <w:sz w:val="28"/>
            <w:szCs w:val="28"/>
          </w:rPr>
          <w:t>пунктом 3</w:t>
        </w:r>
      </w:hyperlink>
      <w:r w:rsidRPr="006D797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6D7976">
        <w:rPr>
          <w:rFonts w:ascii="Times New Roman" w:hAnsi="Times New Roman" w:cs="Times New Roman"/>
          <w:sz w:val="28"/>
          <w:szCs w:val="28"/>
        </w:rPr>
        <w:t>, сформированные планы закупок и уведомляют об этом главного распорядителя;</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б) учреждения, указанные в </w:t>
      </w:r>
      <w:hyperlink r:id="rId14" w:history="1">
        <w:r w:rsidRPr="006D7976">
          <w:rPr>
            <w:rFonts w:ascii="Times New Roman" w:hAnsi="Times New Roman" w:cs="Times New Roman"/>
            <w:sz w:val="28"/>
            <w:szCs w:val="28"/>
          </w:rPr>
          <w:t>подпункте «б» пункта 3</w:t>
        </w:r>
      </w:hyperlink>
      <w:r w:rsidRPr="006D7976">
        <w:rPr>
          <w:rFonts w:ascii="Times New Roman" w:hAnsi="Times New Roman" w:cs="Times New Roman"/>
          <w:sz w:val="28"/>
          <w:szCs w:val="28"/>
        </w:rPr>
        <w:t xml:space="preserve"> настоящего Порядка, в сроки, установленные органами, осуществляющими функции и полномочия их учредителя, не позднее сроков, установленных </w:t>
      </w:r>
      <w:r>
        <w:rPr>
          <w:rFonts w:ascii="Times New Roman" w:hAnsi="Times New Roman" w:cs="Times New Roman"/>
          <w:sz w:val="28"/>
          <w:szCs w:val="28"/>
        </w:rPr>
        <w:t>настоящим Порядком</w:t>
      </w:r>
      <w:r w:rsidRPr="006D7976">
        <w:rPr>
          <w:rFonts w:ascii="Times New Roman" w:hAnsi="Times New Roman" w:cs="Times New Roman"/>
          <w:sz w:val="28"/>
          <w:szCs w:val="28"/>
        </w:rPr>
        <w:t>:</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w:t>
      </w:r>
      <w:r>
        <w:rPr>
          <w:rFonts w:ascii="Times New Roman" w:hAnsi="Times New Roman" w:cs="Times New Roman"/>
          <w:sz w:val="28"/>
          <w:szCs w:val="28"/>
        </w:rPr>
        <w:t>е</w:t>
      </w:r>
      <w:r w:rsidRPr="006D7976">
        <w:rPr>
          <w:rFonts w:ascii="Times New Roman" w:hAnsi="Times New Roman" w:cs="Times New Roman"/>
          <w:sz w:val="28"/>
          <w:szCs w:val="28"/>
        </w:rPr>
        <w:t xml:space="preserve"> в соответствии с бюджетным законодательством Российской Федерации обоснований бюджетных ассигнований;</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5" w:history="1">
        <w:r w:rsidRPr="006D7976">
          <w:rPr>
            <w:rFonts w:ascii="Times New Roman" w:hAnsi="Times New Roman" w:cs="Times New Roman"/>
            <w:sz w:val="28"/>
            <w:szCs w:val="28"/>
          </w:rPr>
          <w:t>пунктом 3</w:t>
        </w:r>
      </w:hyperlink>
      <w:r w:rsidRPr="006D797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6D7976">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в) муниципальные унитарные предприятия, указанные в </w:t>
      </w:r>
      <w:hyperlink r:id="rId16" w:history="1">
        <w:r w:rsidRPr="006D7976">
          <w:rPr>
            <w:rFonts w:ascii="Times New Roman" w:hAnsi="Times New Roman" w:cs="Times New Roman"/>
            <w:sz w:val="28"/>
            <w:szCs w:val="28"/>
          </w:rPr>
          <w:t>подпункте «в» пункта 3</w:t>
        </w:r>
      </w:hyperlink>
      <w:r w:rsidRPr="006D7976">
        <w:rPr>
          <w:rFonts w:ascii="Times New Roman" w:hAnsi="Times New Roman" w:cs="Times New Roman"/>
          <w:sz w:val="28"/>
          <w:szCs w:val="28"/>
        </w:rPr>
        <w:t xml:space="preserve"> настоящего Порядка: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7" w:history="1">
        <w:r w:rsidRPr="006D7976">
          <w:rPr>
            <w:rFonts w:ascii="Times New Roman" w:hAnsi="Times New Roman" w:cs="Times New Roman"/>
            <w:sz w:val="28"/>
            <w:szCs w:val="28"/>
          </w:rPr>
          <w:t>пунктом 3</w:t>
        </w:r>
      </w:hyperlink>
      <w:r w:rsidRPr="006D7976">
        <w:rPr>
          <w:rFonts w:ascii="Times New Roman" w:hAnsi="Times New Roman" w:cs="Times New Roman"/>
          <w:sz w:val="28"/>
          <w:szCs w:val="28"/>
        </w:rPr>
        <w:t xml:space="preserve"> настоящего Порядка, планы закупок;</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г) юридические лица, указанные в </w:t>
      </w:r>
      <w:hyperlink r:id="rId18" w:history="1">
        <w:r w:rsidRPr="006D7976">
          <w:rPr>
            <w:rFonts w:ascii="Times New Roman" w:hAnsi="Times New Roman" w:cs="Times New Roman"/>
            <w:sz w:val="28"/>
            <w:szCs w:val="28"/>
          </w:rPr>
          <w:t>подпункте «г» пункта 3</w:t>
        </w:r>
      </w:hyperlink>
      <w:r w:rsidRPr="006D797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6D7976">
        <w:rPr>
          <w:rFonts w:ascii="Times New Roman" w:hAnsi="Times New Roman" w:cs="Times New Roman"/>
          <w:sz w:val="28"/>
          <w:szCs w:val="28"/>
        </w:rPr>
        <w:t>:</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формируют планы закупок в сроки, установленные главными распорядителями, не позднее сроков, установленных </w:t>
      </w:r>
      <w:r>
        <w:rPr>
          <w:rFonts w:ascii="Times New Roman" w:hAnsi="Times New Roman" w:cs="Times New Roman"/>
          <w:sz w:val="28"/>
          <w:szCs w:val="28"/>
        </w:rPr>
        <w:t>настоящим Порядком</w:t>
      </w:r>
      <w:r w:rsidRPr="006D7976">
        <w:rPr>
          <w:rFonts w:ascii="Times New Roman" w:hAnsi="Times New Roman" w:cs="Times New Roman"/>
          <w:sz w:val="28"/>
          <w:szCs w:val="28"/>
        </w:rPr>
        <w:t>, после принятия решений (согласования проектов решений) о предоставлении субсидий на осуществление капитальных вложений;</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9" w:history="1">
        <w:r w:rsidRPr="006D7976">
          <w:rPr>
            <w:rFonts w:ascii="Times New Roman" w:hAnsi="Times New Roman" w:cs="Times New Roman"/>
            <w:sz w:val="28"/>
            <w:szCs w:val="28"/>
          </w:rPr>
          <w:t>пунктом 3</w:t>
        </w:r>
      </w:hyperlink>
      <w:r w:rsidRPr="006D7976">
        <w:rPr>
          <w:rFonts w:ascii="Times New Roman" w:hAnsi="Times New Roman" w:cs="Times New Roman"/>
          <w:sz w:val="28"/>
          <w:szCs w:val="28"/>
        </w:rPr>
        <w:t xml:space="preserve"> настоящего Порядка, планы закупок;</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д) юридические лица, указанные в </w:t>
      </w:r>
      <w:hyperlink r:id="rId20" w:history="1">
        <w:r w:rsidRPr="006D7976">
          <w:rPr>
            <w:rFonts w:ascii="Times New Roman" w:hAnsi="Times New Roman" w:cs="Times New Roman"/>
            <w:sz w:val="28"/>
            <w:szCs w:val="28"/>
          </w:rPr>
          <w:t>подпункте «д» пункта 3</w:t>
        </w:r>
      </w:hyperlink>
      <w:r w:rsidRPr="006D7976">
        <w:rPr>
          <w:rFonts w:ascii="Times New Roman" w:hAnsi="Times New Roman" w:cs="Times New Roman"/>
          <w:sz w:val="28"/>
          <w:szCs w:val="28"/>
        </w:rPr>
        <w:t xml:space="preserve"> настоящего Порядка: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формируют планы закупок в сроки, установленные главными распорядителями, не позднее сроков, установленных администрацией Смидовичского муниципального района,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21" w:history="1">
        <w:r w:rsidRPr="006D7976">
          <w:rPr>
            <w:rFonts w:ascii="Times New Roman" w:hAnsi="Times New Roman" w:cs="Times New Roman"/>
            <w:sz w:val="28"/>
            <w:szCs w:val="28"/>
          </w:rPr>
          <w:t>пунктом 3</w:t>
        </w:r>
      </w:hyperlink>
      <w:r w:rsidRPr="006D7976">
        <w:rPr>
          <w:rFonts w:ascii="Times New Roman" w:hAnsi="Times New Roman" w:cs="Times New Roman"/>
          <w:sz w:val="28"/>
          <w:szCs w:val="28"/>
        </w:rPr>
        <w:t xml:space="preserve"> настоящего Порядка, планы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6. Планы закупок формируются на срок, соответствующий сроку действия решения Собрания депутатов Смидовичского муниципального района о бюджете.</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22" w:history="1">
        <w:r w:rsidRPr="006D7976">
          <w:rPr>
            <w:rFonts w:ascii="Times New Roman" w:hAnsi="Times New Roman" w:cs="Times New Roman"/>
            <w:sz w:val="28"/>
            <w:szCs w:val="28"/>
          </w:rPr>
          <w:t>подпунктах «б</w:t>
        </w:r>
      </w:hyperlink>
      <w:r w:rsidRPr="006D7976">
        <w:rPr>
          <w:rFonts w:ascii="Times New Roman" w:hAnsi="Times New Roman" w:cs="Times New Roman"/>
          <w:sz w:val="28"/>
          <w:szCs w:val="28"/>
        </w:rPr>
        <w:t xml:space="preserve">», </w:t>
      </w:r>
      <w:hyperlink r:id="rId23" w:history="1">
        <w:r w:rsidRPr="006D7976">
          <w:rPr>
            <w:rFonts w:ascii="Times New Roman" w:hAnsi="Times New Roman" w:cs="Times New Roman"/>
            <w:sz w:val="28"/>
            <w:szCs w:val="28"/>
          </w:rPr>
          <w:t>«в</w:t>
        </w:r>
      </w:hyperlink>
      <w:r w:rsidRPr="006D7976">
        <w:rPr>
          <w:rFonts w:ascii="Times New Roman" w:hAnsi="Times New Roman" w:cs="Times New Roman"/>
          <w:sz w:val="28"/>
          <w:szCs w:val="28"/>
        </w:rPr>
        <w:t xml:space="preserve">» и </w:t>
      </w:r>
      <w:hyperlink r:id="rId24" w:history="1">
        <w:r w:rsidRPr="006D7976">
          <w:rPr>
            <w:rFonts w:ascii="Times New Roman" w:hAnsi="Times New Roman" w:cs="Times New Roman"/>
            <w:sz w:val="28"/>
            <w:szCs w:val="28"/>
          </w:rPr>
          <w:t>«г»</w:t>
        </w:r>
      </w:hyperlink>
      <w:r>
        <w:rPr>
          <w:rFonts w:ascii="Times New Roman" w:hAnsi="Times New Roman" w:cs="Times New Roman"/>
          <w:sz w:val="28"/>
          <w:szCs w:val="28"/>
        </w:rPr>
        <w:t xml:space="preserve"> пункта 3</w:t>
      </w:r>
      <w:r w:rsidRPr="006D7976">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6D7976">
        <w:rPr>
          <w:rFonts w:ascii="Times New Roman" w:hAnsi="Times New Roman" w:cs="Times New Roman"/>
          <w:sz w:val="28"/>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8. Юридические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б) приведение планов закупок в соответствие с муниципальными правовыми актами о внесении изменений в решение </w:t>
      </w:r>
      <w:r>
        <w:rPr>
          <w:rFonts w:ascii="Times New Roman" w:hAnsi="Times New Roman" w:cs="Times New Roman"/>
          <w:sz w:val="28"/>
          <w:szCs w:val="28"/>
        </w:rPr>
        <w:t>Собрания депутатов Смидовичского муниципального района</w:t>
      </w:r>
      <w:r w:rsidRPr="006D7976">
        <w:rPr>
          <w:rFonts w:ascii="Times New Roman" w:hAnsi="Times New Roman" w:cs="Times New Roman"/>
          <w:sz w:val="28"/>
          <w:szCs w:val="28"/>
        </w:rPr>
        <w:t xml:space="preserve"> о бюджете</w:t>
      </w:r>
      <w:r>
        <w:rPr>
          <w:rFonts w:ascii="Times New Roman" w:hAnsi="Times New Roman" w:cs="Times New Roman"/>
          <w:sz w:val="28"/>
          <w:szCs w:val="28"/>
        </w:rPr>
        <w:t xml:space="preserve"> </w:t>
      </w:r>
      <w:r w:rsidRPr="006D7976">
        <w:rPr>
          <w:rFonts w:ascii="Times New Roman" w:hAnsi="Times New Roman" w:cs="Times New Roman"/>
          <w:sz w:val="28"/>
          <w:szCs w:val="28"/>
        </w:rPr>
        <w:t>на текущий финансовый год и плановый период;</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Еврейской автономной области, решений, поручений исполнительных органов государственной власти Еврейской автономной области, правовых актов Смидовичского муниципального района, которые приняты после утверждения планов закупок и не приводят к изменению объема бюджетных ассигнований, утвержденных решением о бюджете;</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е) выдача предписания органами контроля, определенными статьей 99 Федерального закона</w:t>
      </w:r>
      <w:r>
        <w:rPr>
          <w:rFonts w:ascii="Times New Roman" w:hAnsi="Times New Roman" w:cs="Times New Roman"/>
          <w:sz w:val="28"/>
          <w:szCs w:val="28"/>
        </w:rPr>
        <w:t xml:space="preserve"> о контрактной системе</w:t>
      </w:r>
      <w:r w:rsidRPr="006D7976">
        <w:rPr>
          <w:rFonts w:ascii="Times New Roman" w:hAnsi="Times New Roman" w:cs="Times New Roman"/>
          <w:sz w:val="28"/>
          <w:szCs w:val="28"/>
        </w:rPr>
        <w:t>, в том числе об аннулировании процедуры определения поставщиков (подрядчиков, исполнителей);</w:t>
      </w:r>
    </w:p>
    <w:p w:rsidR="00427470"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ж) иные случаи, предусмотренные частью 5 статьи 17 Федерального закона</w:t>
      </w:r>
      <w:r>
        <w:rPr>
          <w:rFonts w:ascii="Times New Roman" w:hAnsi="Times New Roman" w:cs="Times New Roman"/>
          <w:sz w:val="28"/>
          <w:szCs w:val="28"/>
        </w:rPr>
        <w:t xml:space="preserve"> о контрактной системе.</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9. В план закупок включается:</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информация о закупках, извещение об осуществлении которых планируется разместить</w:t>
      </w:r>
      <w:r>
        <w:rPr>
          <w:rFonts w:ascii="Times New Roman" w:hAnsi="Times New Roman" w:cs="Times New Roman"/>
          <w:sz w:val="28"/>
          <w:szCs w:val="28"/>
        </w:rPr>
        <w:t>,</w:t>
      </w:r>
      <w:r w:rsidRPr="006D7976">
        <w:rPr>
          <w:rFonts w:ascii="Times New Roman" w:hAnsi="Times New Roman" w:cs="Times New Roman"/>
          <w:sz w:val="28"/>
          <w:szCs w:val="28"/>
        </w:rPr>
        <w:t xml:space="preserve"> либо приглашения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10. Формирование, утверждение и ведение планов закупок юридическими лицами, указанными в подпункте «г» пункта 3 настоящего Порядка, осуществляются от лица органов местного самоуправления, передавших этим лицам полномочия муниципального заказчика.</w:t>
      </w:r>
    </w:p>
    <w:p w:rsidR="00CE3CC4" w:rsidRPr="006D7976" w:rsidRDefault="00CE3CC4" w:rsidP="00CE3CC4">
      <w:pPr>
        <w:spacing w:after="0" w:line="240" w:lineRule="auto"/>
        <w:ind w:firstLine="709"/>
        <w:rPr>
          <w:rFonts w:ascii="Times New Roman" w:hAnsi="Times New Roman" w:cs="Times New Roman"/>
          <w:sz w:val="28"/>
          <w:szCs w:val="28"/>
        </w:rPr>
      </w:pPr>
    </w:p>
    <w:p w:rsidR="00CE3CC4" w:rsidRPr="006D7976" w:rsidRDefault="00CE3CC4" w:rsidP="00CE3CC4">
      <w:pPr>
        <w:spacing w:after="0" w:line="240" w:lineRule="auto"/>
        <w:ind w:firstLine="709"/>
        <w:rPr>
          <w:rFonts w:ascii="Times New Roman" w:hAnsi="Times New Roman" w:cs="Times New Roman"/>
          <w:sz w:val="28"/>
          <w:szCs w:val="28"/>
        </w:rPr>
      </w:pPr>
      <w:r w:rsidRPr="006D7976">
        <w:rPr>
          <w:rFonts w:ascii="Times New Roman" w:hAnsi="Times New Roman" w:cs="Times New Roman"/>
          <w:sz w:val="28"/>
          <w:szCs w:val="28"/>
        </w:rPr>
        <w:t xml:space="preserve">     </w:t>
      </w:r>
    </w:p>
    <w:p w:rsidR="00CE3CC4" w:rsidRPr="006D7976" w:rsidRDefault="00CE3CC4" w:rsidP="00CE3CC4">
      <w:pPr>
        <w:spacing w:after="0" w:line="240" w:lineRule="auto"/>
        <w:ind w:firstLine="709"/>
        <w:rPr>
          <w:rFonts w:ascii="Times New Roman" w:hAnsi="Times New Roman" w:cs="Times New Roman"/>
          <w:sz w:val="28"/>
          <w:szCs w:val="28"/>
        </w:rPr>
      </w:pPr>
      <w:r w:rsidRPr="006D7976">
        <w:rPr>
          <w:rFonts w:ascii="Times New Roman" w:hAnsi="Times New Roman" w:cs="Times New Roman"/>
          <w:sz w:val="28"/>
          <w:szCs w:val="28"/>
        </w:rPr>
        <w:t xml:space="preserve">     </w:t>
      </w:r>
    </w:p>
    <w:p w:rsidR="00CE3CC4" w:rsidRDefault="00CE3CC4" w:rsidP="00CE3CC4"/>
    <w:p w:rsidR="00C53CC1" w:rsidRPr="006D7976" w:rsidRDefault="00C53CC1" w:rsidP="005E5971">
      <w:pPr>
        <w:spacing w:after="0" w:line="240" w:lineRule="auto"/>
        <w:ind w:firstLine="709"/>
        <w:rPr>
          <w:rFonts w:ascii="Times New Roman" w:hAnsi="Times New Roman" w:cs="Times New Roman"/>
          <w:sz w:val="28"/>
          <w:szCs w:val="28"/>
        </w:rPr>
      </w:pPr>
    </w:p>
    <w:p w:rsidR="00C53CC1" w:rsidRPr="006D7976" w:rsidRDefault="00C53CC1" w:rsidP="005E5971">
      <w:pPr>
        <w:spacing w:after="0" w:line="240" w:lineRule="auto"/>
        <w:ind w:firstLine="709"/>
        <w:rPr>
          <w:rFonts w:ascii="Times New Roman" w:hAnsi="Times New Roman" w:cs="Times New Roman"/>
          <w:sz w:val="28"/>
          <w:szCs w:val="28"/>
        </w:rPr>
      </w:pPr>
      <w:r w:rsidRPr="006D7976">
        <w:rPr>
          <w:rFonts w:ascii="Times New Roman" w:hAnsi="Times New Roman" w:cs="Times New Roman"/>
          <w:sz w:val="28"/>
          <w:szCs w:val="28"/>
        </w:rPr>
        <w:t xml:space="preserve">     </w:t>
      </w:r>
    </w:p>
    <w:p w:rsidR="00C53CC1" w:rsidRPr="006D7976" w:rsidRDefault="00C53CC1" w:rsidP="005E5971">
      <w:pPr>
        <w:spacing w:after="0" w:line="240" w:lineRule="auto"/>
        <w:ind w:firstLine="709"/>
        <w:rPr>
          <w:rFonts w:ascii="Times New Roman" w:hAnsi="Times New Roman" w:cs="Times New Roman"/>
          <w:sz w:val="28"/>
          <w:szCs w:val="28"/>
        </w:rPr>
      </w:pPr>
      <w:r w:rsidRPr="006D7976">
        <w:rPr>
          <w:rFonts w:ascii="Times New Roman" w:hAnsi="Times New Roman" w:cs="Times New Roman"/>
          <w:sz w:val="28"/>
          <w:szCs w:val="28"/>
        </w:rPr>
        <w:t xml:space="preserve">     </w:t>
      </w:r>
    </w:p>
    <w:p w:rsidR="006D7976" w:rsidRDefault="00C53CC1" w:rsidP="005E5971">
      <w:pPr>
        <w:spacing w:after="0" w:line="240" w:lineRule="auto"/>
        <w:ind w:firstLine="709"/>
        <w:rPr>
          <w:rFonts w:ascii="Times New Roman" w:hAnsi="Times New Roman" w:cs="Times New Roman"/>
          <w:sz w:val="28"/>
          <w:szCs w:val="28"/>
        </w:rPr>
      </w:pPr>
      <w:r w:rsidRPr="006D7976">
        <w:rPr>
          <w:rFonts w:ascii="Times New Roman" w:hAnsi="Times New Roman" w:cs="Times New Roman"/>
          <w:sz w:val="28"/>
          <w:szCs w:val="28"/>
        </w:rPr>
        <w:t xml:space="preserve">   </w:t>
      </w:r>
    </w:p>
    <w:p w:rsidR="006D7976" w:rsidRDefault="006D7976" w:rsidP="005E5971">
      <w:pPr>
        <w:spacing w:after="0" w:line="240" w:lineRule="auto"/>
        <w:ind w:firstLine="709"/>
        <w:rPr>
          <w:rFonts w:ascii="Times New Roman" w:hAnsi="Times New Roman" w:cs="Times New Roman"/>
          <w:sz w:val="28"/>
          <w:szCs w:val="28"/>
        </w:rPr>
      </w:pPr>
    </w:p>
    <w:p w:rsidR="006D7976" w:rsidRDefault="006D7976" w:rsidP="005E5971">
      <w:pPr>
        <w:spacing w:after="0" w:line="240" w:lineRule="auto"/>
        <w:ind w:firstLine="709"/>
        <w:rPr>
          <w:rFonts w:ascii="Times New Roman" w:hAnsi="Times New Roman" w:cs="Times New Roman"/>
          <w:sz w:val="28"/>
          <w:szCs w:val="28"/>
        </w:rPr>
      </w:pPr>
    </w:p>
    <w:p w:rsidR="006D7976" w:rsidRDefault="006D7976"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p w:rsidR="00F71D0F" w:rsidRDefault="00F71D0F" w:rsidP="005E5971">
      <w:pPr>
        <w:spacing w:after="0" w:line="240"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619"/>
        <w:gridCol w:w="3985"/>
      </w:tblGrid>
      <w:tr w:rsidR="00CE3CC4" w:rsidRPr="006D7976" w:rsidTr="002375EE">
        <w:tc>
          <w:tcPr>
            <w:tcW w:w="3301" w:type="dxa"/>
          </w:tcPr>
          <w:p w:rsidR="00CE3CC4" w:rsidRPr="006D7976" w:rsidRDefault="00CE3CC4" w:rsidP="002375EE">
            <w:pPr>
              <w:jc w:val="both"/>
              <w:rPr>
                <w:rFonts w:ascii="Times New Roman" w:hAnsi="Times New Roman" w:cs="Times New Roman"/>
                <w:sz w:val="28"/>
                <w:szCs w:val="28"/>
              </w:rPr>
            </w:pPr>
          </w:p>
        </w:tc>
        <w:tc>
          <w:tcPr>
            <w:tcW w:w="2619" w:type="dxa"/>
          </w:tcPr>
          <w:p w:rsidR="00CE3CC4" w:rsidRPr="006D7976" w:rsidRDefault="00CE3CC4" w:rsidP="002375EE">
            <w:pPr>
              <w:jc w:val="both"/>
              <w:rPr>
                <w:rFonts w:ascii="Times New Roman" w:hAnsi="Times New Roman" w:cs="Times New Roman"/>
                <w:sz w:val="28"/>
                <w:szCs w:val="28"/>
              </w:rPr>
            </w:pPr>
          </w:p>
        </w:tc>
        <w:tc>
          <w:tcPr>
            <w:tcW w:w="3985" w:type="dxa"/>
          </w:tcPr>
          <w:p w:rsidR="00CE3CC4" w:rsidRPr="006D7976" w:rsidRDefault="00CE3CC4" w:rsidP="002375EE">
            <w:pPr>
              <w:jc w:val="both"/>
              <w:rPr>
                <w:rFonts w:ascii="Times New Roman" w:hAnsi="Times New Roman" w:cs="Times New Roman"/>
                <w:sz w:val="28"/>
                <w:szCs w:val="28"/>
              </w:rPr>
            </w:pPr>
            <w:r w:rsidRPr="006D7976">
              <w:rPr>
                <w:rFonts w:ascii="Times New Roman" w:hAnsi="Times New Roman" w:cs="Times New Roman"/>
                <w:sz w:val="28"/>
                <w:szCs w:val="28"/>
              </w:rPr>
              <w:t>УТВЕРЖДЕНЫ</w:t>
            </w:r>
          </w:p>
          <w:p w:rsidR="00CE3CC4" w:rsidRPr="006D7976" w:rsidRDefault="00CE3CC4" w:rsidP="002375EE">
            <w:pPr>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 </w:t>
            </w:r>
          </w:p>
          <w:p w:rsidR="00CE3CC4" w:rsidRPr="006D7976" w:rsidRDefault="00CE3CC4" w:rsidP="002375EE">
            <w:pPr>
              <w:jc w:val="both"/>
              <w:rPr>
                <w:rFonts w:ascii="Times New Roman" w:hAnsi="Times New Roman" w:cs="Times New Roman"/>
                <w:sz w:val="28"/>
                <w:szCs w:val="28"/>
              </w:rPr>
            </w:pPr>
            <w:r>
              <w:rPr>
                <w:rFonts w:ascii="Times New Roman" w:hAnsi="Times New Roman" w:cs="Times New Roman"/>
                <w:sz w:val="28"/>
                <w:szCs w:val="28"/>
              </w:rPr>
              <w:t>п</w:t>
            </w:r>
            <w:r w:rsidRPr="006D7976">
              <w:rPr>
                <w:rFonts w:ascii="Times New Roman" w:hAnsi="Times New Roman" w:cs="Times New Roman"/>
                <w:sz w:val="28"/>
                <w:szCs w:val="28"/>
              </w:rPr>
              <w:t>остановлением администрации</w:t>
            </w:r>
          </w:p>
          <w:p w:rsidR="00CE3CC4" w:rsidRPr="006D7976" w:rsidRDefault="00CE3CC4" w:rsidP="002375EE">
            <w:pPr>
              <w:jc w:val="both"/>
              <w:rPr>
                <w:rFonts w:ascii="Times New Roman" w:hAnsi="Times New Roman" w:cs="Times New Roman"/>
                <w:sz w:val="28"/>
                <w:szCs w:val="28"/>
              </w:rPr>
            </w:pPr>
            <w:r w:rsidRPr="006D7976">
              <w:rPr>
                <w:rFonts w:ascii="Times New Roman" w:hAnsi="Times New Roman" w:cs="Times New Roman"/>
                <w:sz w:val="28"/>
                <w:szCs w:val="28"/>
              </w:rPr>
              <w:t>муниципального района</w:t>
            </w:r>
          </w:p>
          <w:p w:rsidR="00CE3CC4" w:rsidRPr="006D7976" w:rsidRDefault="00CE3CC4" w:rsidP="002375EE">
            <w:pPr>
              <w:jc w:val="both"/>
              <w:rPr>
                <w:rFonts w:ascii="Times New Roman" w:hAnsi="Times New Roman" w:cs="Times New Roman"/>
                <w:sz w:val="28"/>
                <w:szCs w:val="28"/>
              </w:rPr>
            </w:pPr>
            <w:r w:rsidRPr="006D7976">
              <w:rPr>
                <w:rFonts w:ascii="Times New Roman" w:hAnsi="Times New Roman" w:cs="Times New Roman"/>
                <w:sz w:val="28"/>
                <w:szCs w:val="28"/>
              </w:rPr>
              <w:t xml:space="preserve">от </w:t>
            </w:r>
            <w:r w:rsidR="003B34E8">
              <w:rPr>
                <w:rFonts w:ascii="Times New Roman" w:hAnsi="Times New Roman" w:cs="Times New Roman"/>
                <w:sz w:val="28"/>
                <w:szCs w:val="28"/>
              </w:rPr>
              <w:t>28.03.2017</w:t>
            </w:r>
            <w:r w:rsidRPr="006D7976">
              <w:rPr>
                <w:rFonts w:ascii="Times New Roman" w:hAnsi="Times New Roman" w:cs="Times New Roman"/>
                <w:sz w:val="28"/>
                <w:szCs w:val="28"/>
              </w:rPr>
              <w:t xml:space="preserve">№ </w:t>
            </w:r>
            <w:r w:rsidR="003B34E8">
              <w:rPr>
                <w:rFonts w:ascii="Times New Roman" w:hAnsi="Times New Roman" w:cs="Times New Roman"/>
                <w:sz w:val="28"/>
                <w:szCs w:val="28"/>
              </w:rPr>
              <w:t>126</w:t>
            </w:r>
            <w:bookmarkStart w:id="0" w:name="_GoBack"/>
            <w:bookmarkEnd w:id="0"/>
          </w:p>
          <w:p w:rsidR="00CE3CC4" w:rsidRPr="006D7976" w:rsidRDefault="00CE3CC4" w:rsidP="002375EE">
            <w:pPr>
              <w:jc w:val="both"/>
              <w:rPr>
                <w:rFonts w:ascii="Times New Roman" w:hAnsi="Times New Roman" w:cs="Times New Roman"/>
                <w:sz w:val="28"/>
                <w:szCs w:val="28"/>
              </w:rPr>
            </w:pPr>
          </w:p>
        </w:tc>
      </w:tr>
    </w:tbl>
    <w:p w:rsidR="00CE3CC4" w:rsidRPr="006D7976" w:rsidRDefault="00CE3CC4" w:rsidP="00CE3CC4">
      <w:pPr>
        <w:spacing w:after="0" w:line="240" w:lineRule="auto"/>
        <w:ind w:firstLine="709"/>
        <w:jc w:val="center"/>
        <w:rPr>
          <w:rFonts w:ascii="Times New Roman" w:hAnsi="Times New Roman" w:cs="Times New Roman"/>
          <w:sz w:val="28"/>
          <w:szCs w:val="28"/>
        </w:rPr>
      </w:pPr>
      <w:r w:rsidRPr="006D7976">
        <w:rPr>
          <w:rFonts w:ascii="Times New Roman" w:hAnsi="Times New Roman" w:cs="Times New Roman"/>
          <w:sz w:val="28"/>
          <w:szCs w:val="28"/>
        </w:rPr>
        <w:t xml:space="preserve">     </w:t>
      </w:r>
    </w:p>
    <w:p w:rsidR="00427470" w:rsidRPr="006D7976" w:rsidRDefault="00427470" w:rsidP="00427470">
      <w:pPr>
        <w:spacing w:after="0" w:line="240" w:lineRule="auto"/>
        <w:ind w:firstLine="709"/>
        <w:jc w:val="center"/>
        <w:rPr>
          <w:rFonts w:ascii="Times New Roman" w:hAnsi="Times New Roman" w:cs="Times New Roman"/>
          <w:sz w:val="28"/>
          <w:szCs w:val="28"/>
        </w:rPr>
      </w:pPr>
      <w:r w:rsidRPr="006D7976">
        <w:rPr>
          <w:rFonts w:ascii="Times New Roman" w:hAnsi="Times New Roman" w:cs="Times New Roman"/>
          <w:sz w:val="28"/>
          <w:szCs w:val="28"/>
        </w:rPr>
        <w:t xml:space="preserve">Требования </w:t>
      </w:r>
    </w:p>
    <w:p w:rsidR="00427470" w:rsidRPr="006D7976" w:rsidRDefault="00427470" w:rsidP="00427470">
      <w:pPr>
        <w:spacing w:after="0" w:line="240" w:lineRule="auto"/>
        <w:ind w:firstLine="709"/>
        <w:jc w:val="center"/>
        <w:rPr>
          <w:rFonts w:ascii="Times New Roman" w:hAnsi="Times New Roman" w:cs="Times New Roman"/>
          <w:sz w:val="28"/>
          <w:szCs w:val="28"/>
        </w:rPr>
      </w:pPr>
      <w:r w:rsidRPr="006D7976">
        <w:rPr>
          <w:rFonts w:ascii="Times New Roman" w:hAnsi="Times New Roman" w:cs="Times New Roman"/>
          <w:sz w:val="28"/>
          <w:szCs w:val="28"/>
        </w:rPr>
        <w:t>к форме плана закупок товаров, работ, услуг для обеспечения муниципальных нужд</w:t>
      </w:r>
      <w:r>
        <w:rPr>
          <w:rFonts w:ascii="Times New Roman" w:hAnsi="Times New Roman" w:cs="Times New Roman"/>
          <w:sz w:val="28"/>
          <w:szCs w:val="28"/>
        </w:rPr>
        <w:t xml:space="preserve"> (далее – Требования)</w:t>
      </w:r>
    </w:p>
    <w:p w:rsidR="00427470" w:rsidRPr="006D7976" w:rsidRDefault="00427470" w:rsidP="00427470">
      <w:pPr>
        <w:spacing w:after="0" w:line="240" w:lineRule="auto"/>
        <w:ind w:firstLine="709"/>
        <w:jc w:val="center"/>
        <w:rPr>
          <w:rFonts w:ascii="Times New Roman" w:hAnsi="Times New Roman" w:cs="Times New Roman"/>
          <w:sz w:val="28"/>
          <w:szCs w:val="28"/>
        </w:rPr>
      </w:pP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1. План закупок товаров, работ, услуг для обеспечения муниципальных нужд (далее - закупки) представляет собой единый документ, форма которого согласно приложению включает:</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б) идентификационный номер налогоплательщика;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в) код причины постановки на учет;</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г) код по Общероссийскому классификатору территорий муниципальных образований, идентифицирующий  муниципальное образование - в отношении плана закупок для обеспечения муниципальных нужд;</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д) код по Общероссийскому классификатору предприятий и организаций;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е) код по Общероссийскому классификатору организационно-правовых форм;</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ж) в отношении плана закупок, содержащего информацию о закупках, осуществляемых в рамках переданных бюджетному, автономному, казённому  учреждению, муниципальному унитарному предприятию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муниципальное образование, на территории которого расположено муниципальное бюджетное, автономное, казённое учреждение, муниципальное унитарное предприятие;</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з) таблицу, включающую следующую информацию с учетом</w:t>
      </w:r>
      <w:r>
        <w:rPr>
          <w:rFonts w:ascii="Times New Roman" w:hAnsi="Times New Roman" w:cs="Times New Roman"/>
          <w:sz w:val="28"/>
          <w:szCs w:val="28"/>
        </w:rPr>
        <w:t xml:space="preserve"> </w:t>
      </w:r>
      <w:r w:rsidRPr="006D7976">
        <w:rPr>
          <w:rFonts w:ascii="Times New Roman" w:hAnsi="Times New Roman" w:cs="Times New Roman"/>
          <w:sz w:val="28"/>
          <w:szCs w:val="28"/>
        </w:rPr>
        <w:t xml:space="preserve">особенностей, предусмотренных пунктом 2 </w:t>
      </w:r>
      <w:r>
        <w:rPr>
          <w:rFonts w:ascii="Times New Roman" w:hAnsi="Times New Roman" w:cs="Times New Roman"/>
          <w:sz w:val="28"/>
          <w:szCs w:val="28"/>
        </w:rPr>
        <w:t>настоящих Требований: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идентификационный код закупки, сформированный в соответствии со </w:t>
      </w:r>
      <w:r>
        <w:rPr>
          <w:rFonts w:ascii="Times New Roman" w:hAnsi="Times New Roman" w:cs="Times New Roman"/>
          <w:sz w:val="28"/>
          <w:szCs w:val="28"/>
        </w:rPr>
        <w:t>статьей 23 Федерального закона «</w:t>
      </w:r>
      <w:r w:rsidRPr="006D7976">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6D7976">
        <w:rPr>
          <w:rFonts w:ascii="Times New Roman" w:hAnsi="Times New Roman" w:cs="Times New Roman"/>
          <w:sz w:val="28"/>
          <w:szCs w:val="28"/>
        </w:rPr>
        <w:t xml:space="preserve"> (далее - Федеральный закон);</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цель осуществления закупок в соответствии со статьей 13 Федерального закона.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наименование объекта и (или) объектов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сведения об обязательном общественном обсуждении закупок (да или нет) в соответствии со статьей 20 Федерального закона;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дата, содержание и обоснование вносимых в план закупок изменений;</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427470" w:rsidRPr="006D7976" w:rsidRDefault="00427470" w:rsidP="00427470">
      <w:pPr>
        <w:autoSpaceDE w:val="0"/>
        <w:autoSpaceDN w:val="0"/>
        <w:adjustRightInd w:val="0"/>
        <w:spacing w:after="0" w:line="240" w:lineRule="auto"/>
        <w:ind w:firstLine="540"/>
        <w:jc w:val="both"/>
        <w:rPr>
          <w:rFonts w:ascii="Times New Roman" w:hAnsi="Times New Roman" w:cs="Times New Roman"/>
          <w:sz w:val="28"/>
          <w:szCs w:val="28"/>
        </w:rPr>
      </w:pPr>
      <w:r w:rsidRPr="006D7976">
        <w:rPr>
          <w:rFonts w:ascii="Times New Roman" w:hAnsi="Times New Roman" w:cs="Times New Roman"/>
          <w:sz w:val="28"/>
          <w:szCs w:val="28"/>
        </w:rPr>
        <w:t xml:space="preserve">2. В соответствии с </w:t>
      </w:r>
      <w:hyperlink r:id="rId25" w:history="1">
        <w:r w:rsidRPr="006D7976">
          <w:rPr>
            <w:rFonts w:ascii="Times New Roman" w:hAnsi="Times New Roman" w:cs="Times New Roman"/>
            <w:sz w:val="28"/>
            <w:szCs w:val="28"/>
          </w:rPr>
          <w:t>абзацами вторым</w:t>
        </w:r>
      </w:hyperlink>
      <w:r w:rsidRPr="006D7976">
        <w:rPr>
          <w:rFonts w:ascii="Times New Roman" w:hAnsi="Times New Roman" w:cs="Times New Roman"/>
          <w:sz w:val="28"/>
          <w:szCs w:val="28"/>
        </w:rPr>
        <w:t xml:space="preserve">, </w:t>
      </w:r>
      <w:hyperlink r:id="rId26" w:history="1">
        <w:r w:rsidRPr="006D7976">
          <w:rPr>
            <w:rFonts w:ascii="Times New Roman" w:hAnsi="Times New Roman" w:cs="Times New Roman"/>
            <w:sz w:val="28"/>
            <w:szCs w:val="28"/>
          </w:rPr>
          <w:t>четвертым</w:t>
        </w:r>
      </w:hyperlink>
      <w:r w:rsidRPr="006D7976">
        <w:rPr>
          <w:rFonts w:ascii="Times New Roman" w:hAnsi="Times New Roman" w:cs="Times New Roman"/>
          <w:sz w:val="28"/>
          <w:szCs w:val="28"/>
        </w:rPr>
        <w:t xml:space="preserve"> и </w:t>
      </w:r>
      <w:hyperlink r:id="rId27" w:history="1">
        <w:r>
          <w:rPr>
            <w:rFonts w:ascii="Times New Roman" w:hAnsi="Times New Roman" w:cs="Times New Roman"/>
            <w:sz w:val="28"/>
            <w:szCs w:val="28"/>
          </w:rPr>
          <w:t xml:space="preserve">шестым подпункта «з» </w:t>
        </w:r>
        <w:r w:rsidRPr="006D7976">
          <w:rPr>
            <w:rFonts w:ascii="Times New Roman" w:hAnsi="Times New Roman" w:cs="Times New Roman"/>
            <w:sz w:val="28"/>
            <w:szCs w:val="28"/>
          </w:rPr>
          <w:t>пункта 1</w:t>
        </w:r>
      </w:hyperlink>
      <w:r w:rsidRPr="006D7976">
        <w:rPr>
          <w:rFonts w:ascii="Times New Roman" w:hAnsi="Times New Roman" w:cs="Times New Roman"/>
          <w:sz w:val="28"/>
          <w:szCs w:val="28"/>
        </w:rPr>
        <w:t xml:space="preserve"> настоящ</w:t>
      </w:r>
      <w:r>
        <w:rPr>
          <w:rFonts w:ascii="Times New Roman" w:hAnsi="Times New Roman" w:cs="Times New Roman"/>
          <w:sz w:val="28"/>
          <w:szCs w:val="28"/>
        </w:rPr>
        <w:t>их требований</w:t>
      </w:r>
      <w:r w:rsidRPr="006D7976">
        <w:rPr>
          <w:rFonts w:ascii="Times New Roman" w:hAnsi="Times New Roman" w:cs="Times New Roman"/>
          <w:sz w:val="28"/>
          <w:szCs w:val="28"/>
        </w:rPr>
        <w:t xml:space="preserve"> информация о закупках, которые планируется осуществлять в соответствии с </w:t>
      </w:r>
      <w:hyperlink r:id="rId28" w:history="1">
        <w:r w:rsidRPr="006D7976">
          <w:rPr>
            <w:rFonts w:ascii="Times New Roman" w:hAnsi="Times New Roman" w:cs="Times New Roman"/>
            <w:sz w:val="28"/>
            <w:szCs w:val="28"/>
          </w:rPr>
          <w:t>пунктом 7 части 2 статьи 83</w:t>
        </w:r>
      </w:hyperlink>
      <w:r w:rsidRPr="006D7976">
        <w:rPr>
          <w:rFonts w:ascii="Times New Roman" w:hAnsi="Times New Roman" w:cs="Times New Roman"/>
          <w:sz w:val="28"/>
          <w:szCs w:val="28"/>
        </w:rPr>
        <w:t xml:space="preserve"> и </w:t>
      </w:r>
      <w:hyperlink r:id="rId29" w:history="1">
        <w:r w:rsidRPr="006D7976">
          <w:rPr>
            <w:rFonts w:ascii="Times New Roman" w:hAnsi="Times New Roman" w:cs="Times New Roman"/>
            <w:sz w:val="28"/>
            <w:szCs w:val="28"/>
          </w:rPr>
          <w:t>пунктами 4</w:t>
        </w:r>
      </w:hyperlink>
      <w:r w:rsidRPr="006D7976">
        <w:rPr>
          <w:rFonts w:ascii="Times New Roman" w:hAnsi="Times New Roman" w:cs="Times New Roman"/>
          <w:sz w:val="28"/>
          <w:szCs w:val="28"/>
        </w:rPr>
        <w:t xml:space="preserve">, </w:t>
      </w:r>
      <w:hyperlink r:id="rId30" w:history="1">
        <w:r w:rsidRPr="006D7976">
          <w:rPr>
            <w:rFonts w:ascii="Times New Roman" w:hAnsi="Times New Roman" w:cs="Times New Roman"/>
            <w:sz w:val="28"/>
            <w:szCs w:val="28"/>
          </w:rPr>
          <w:t>5</w:t>
        </w:r>
      </w:hyperlink>
      <w:r w:rsidRPr="006D7976">
        <w:rPr>
          <w:rFonts w:ascii="Times New Roman" w:hAnsi="Times New Roman" w:cs="Times New Roman"/>
          <w:sz w:val="28"/>
          <w:szCs w:val="28"/>
        </w:rPr>
        <w:t xml:space="preserve">, </w:t>
      </w:r>
      <w:hyperlink r:id="rId31" w:history="1">
        <w:r w:rsidRPr="006D7976">
          <w:rPr>
            <w:rFonts w:ascii="Times New Roman" w:hAnsi="Times New Roman" w:cs="Times New Roman"/>
            <w:sz w:val="28"/>
            <w:szCs w:val="28"/>
          </w:rPr>
          <w:t>23</w:t>
        </w:r>
      </w:hyperlink>
      <w:r w:rsidRPr="006D7976">
        <w:rPr>
          <w:rFonts w:ascii="Times New Roman" w:hAnsi="Times New Roman" w:cs="Times New Roman"/>
          <w:sz w:val="28"/>
          <w:szCs w:val="28"/>
        </w:rPr>
        <w:t xml:space="preserve">, </w:t>
      </w:r>
      <w:hyperlink r:id="rId32" w:history="1">
        <w:r w:rsidRPr="006D7976">
          <w:rPr>
            <w:rFonts w:ascii="Times New Roman" w:hAnsi="Times New Roman" w:cs="Times New Roman"/>
            <w:sz w:val="28"/>
            <w:szCs w:val="28"/>
          </w:rPr>
          <w:t>26</w:t>
        </w:r>
      </w:hyperlink>
      <w:r w:rsidRPr="006D7976">
        <w:rPr>
          <w:rFonts w:ascii="Times New Roman" w:hAnsi="Times New Roman" w:cs="Times New Roman"/>
          <w:sz w:val="28"/>
          <w:szCs w:val="28"/>
        </w:rPr>
        <w:t xml:space="preserve">, </w:t>
      </w:r>
      <w:hyperlink r:id="rId33" w:history="1">
        <w:r w:rsidRPr="006D7976">
          <w:rPr>
            <w:rFonts w:ascii="Times New Roman" w:hAnsi="Times New Roman" w:cs="Times New Roman"/>
            <w:sz w:val="28"/>
            <w:szCs w:val="28"/>
          </w:rPr>
          <w:t>33</w:t>
        </w:r>
      </w:hyperlink>
      <w:r w:rsidRPr="006D7976">
        <w:rPr>
          <w:rFonts w:ascii="Times New Roman" w:hAnsi="Times New Roman" w:cs="Times New Roman"/>
          <w:sz w:val="28"/>
          <w:szCs w:val="28"/>
        </w:rPr>
        <w:t xml:space="preserve">, </w:t>
      </w:r>
      <w:hyperlink r:id="rId34" w:history="1">
        <w:r w:rsidRPr="006D7976">
          <w:rPr>
            <w:rFonts w:ascii="Times New Roman" w:hAnsi="Times New Roman" w:cs="Times New Roman"/>
            <w:sz w:val="28"/>
            <w:szCs w:val="28"/>
          </w:rPr>
          <w:t>42</w:t>
        </w:r>
      </w:hyperlink>
      <w:r w:rsidRPr="006D7976">
        <w:rPr>
          <w:rFonts w:ascii="Times New Roman" w:hAnsi="Times New Roman" w:cs="Times New Roman"/>
          <w:sz w:val="28"/>
          <w:szCs w:val="28"/>
        </w:rPr>
        <w:t xml:space="preserve"> и </w:t>
      </w:r>
      <w:hyperlink r:id="rId35" w:history="1">
        <w:r w:rsidRPr="006D7976">
          <w:rPr>
            <w:rFonts w:ascii="Times New Roman" w:hAnsi="Times New Roman" w:cs="Times New Roman"/>
            <w:sz w:val="28"/>
            <w:szCs w:val="28"/>
          </w:rPr>
          <w:t>44 части 1 статьи 93</w:t>
        </w:r>
      </w:hyperlink>
      <w:r w:rsidRPr="006D7976">
        <w:rPr>
          <w:rFonts w:ascii="Times New Roman" w:hAnsi="Times New Roman" w:cs="Times New Roman"/>
          <w:sz w:val="28"/>
          <w:szCs w:val="28"/>
        </w:rPr>
        <w:t xml:space="preserve"> Федерального закона, указывается в плане закупок одной строкой в отношении каждого из следующих объектов закупок:</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а)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б)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в)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г) преподавательские услуги, оказываемые физическими лицами;</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д) услуги экскурсовода (гида), оказываемые физическими лицами;</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36" w:history="1">
        <w:r w:rsidRPr="006D7976">
          <w:rPr>
            <w:rFonts w:ascii="Times New Roman" w:hAnsi="Times New Roman" w:cs="Times New Roman"/>
            <w:sz w:val="28"/>
            <w:szCs w:val="28"/>
          </w:rPr>
          <w:t>пунктом 42 части 1 статьи 93</w:t>
        </w:r>
      </w:hyperlink>
      <w:r w:rsidRPr="006D7976">
        <w:rPr>
          <w:rFonts w:ascii="Times New Roman" w:hAnsi="Times New Roman" w:cs="Times New Roman"/>
          <w:sz w:val="28"/>
          <w:szCs w:val="28"/>
        </w:rPr>
        <w:t xml:space="preserve"> Федерального закона);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37" w:history="1">
        <w:r w:rsidRPr="006D7976">
          <w:rPr>
            <w:rFonts w:ascii="Times New Roman" w:hAnsi="Times New Roman" w:cs="Times New Roman"/>
            <w:sz w:val="28"/>
            <w:szCs w:val="28"/>
          </w:rPr>
          <w:t>пунктом 44 части 1 статьи 93</w:t>
        </w:r>
      </w:hyperlink>
      <w:r w:rsidRPr="006D7976">
        <w:rPr>
          <w:rFonts w:ascii="Times New Roman" w:hAnsi="Times New Roman" w:cs="Times New Roman"/>
          <w:sz w:val="28"/>
          <w:szCs w:val="28"/>
        </w:rPr>
        <w:t xml:space="preserve"> Федерального закона).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3. По закупкам, предусмотренным </w:t>
      </w:r>
      <w:hyperlink r:id="rId38" w:history="1">
        <w:r w:rsidRPr="006D7976">
          <w:rPr>
            <w:rFonts w:ascii="Times New Roman" w:hAnsi="Times New Roman" w:cs="Times New Roman"/>
            <w:sz w:val="28"/>
            <w:szCs w:val="28"/>
          </w:rPr>
          <w:t>пунктом 2</w:t>
        </w:r>
      </w:hyperlink>
      <w:r w:rsidRPr="006D7976">
        <w:rPr>
          <w:rFonts w:ascii="Times New Roman" w:hAnsi="Times New Roman" w:cs="Times New Roman"/>
          <w:sz w:val="28"/>
          <w:szCs w:val="28"/>
        </w:rPr>
        <w:t xml:space="preserve"> настоящ</w:t>
      </w:r>
      <w:r>
        <w:rPr>
          <w:rFonts w:ascii="Times New Roman" w:hAnsi="Times New Roman" w:cs="Times New Roman"/>
          <w:sz w:val="28"/>
          <w:szCs w:val="28"/>
        </w:rPr>
        <w:t>их Требований</w:t>
      </w:r>
      <w:r w:rsidRPr="006D7976">
        <w:rPr>
          <w:rFonts w:ascii="Times New Roman" w:hAnsi="Times New Roman" w:cs="Times New Roman"/>
          <w:sz w:val="28"/>
          <w:szCs w:val="28"/>
        </w:rPr>
        <w:t xml:space="preserve">, информация, предусмотренная </w:t>
      </w:r>
      <w:hyperlink r:id="rId39" w:history="1">
        <w:r w:rsidRPr="006D7976">
          <w:rPr>
            <w:rFonts w:ascii="Times New Roman" w:hAnsi="Times New Roman" w:cs="Times New Roman"/>
            <w:sz w:val="28"/>
            <w:szCs w:val="28"/>
          </w:rPr>
          <w:t>абзацами третьим</w:t>
        </w:r>
      </w:hyperlink>
      <w:r w:rsidRPr="006D7976">
        <w:rPr>
          <w:rFonts w:ascii="Times New Roman" w:hAnsi="Times New Roman" w:cs="Times New Roman"/>
          <w:sz w:val="28"/>
          <w:szCs w:val="28"/>
        </w:rPr>
        <w:t xml:space="preserve">, </w:t>
      </w:r>
      <w:hyperlink r:id="rId40" w:history="1">
        <w:r w:rsidRPr="006D7976">
          <w:rPr>
            <w:rFonts w:ascii="Times New Roman" w:hAnsi="Times New Roman" w:cs="Times New Roman"/>
            <w:sz w:val="28"/>
            <w:szCs w:val="28"/>
          </w:rPr>
          <w:t>восьмым</w:t>
        </w:r>
      </w:hyperlink>
      <w:r w:rsidRPr="006D7976">
        <w:rPr>
          <w:rFonts w:ascii="Times New Roman" w:hAnsi="Times New Roman" w:cs="Times New Roman"/>
          <w:sz w:val="28"/>
          <w:szCs w:val="28"/>
        </w:rPr>
        <w:t xml:space="preserve"> и </w:t>
      </w:r>
      <w:hyperlink r:id="rId41" w:history="1">
        <w:r w:rsidRPr="006D7976">
          <w:rPr>
            <w:rFonts w:ascii="Times New Roman" w:hAnsi="Times New Roman" w:cs="Times New Roman"/>
            <w:sz w:val="28"/>
            <w:szCs w:val="28"/>
          </w:rPr>
          <w:t>девятым подпункта «з» пункта 1</w:t>
        </w:r>
      </w:hyperlink>
      <w:r w:rsidRPr="006D7976">
        <w:rPr>
          <w:rFonts w:ascii="Times New Roman" w:hAnsi="Times New Roman" w:cs="Times New Roman"/>
          <w:sz w:val="28"/>
          <w:szCs w:val="28"/>
        </w:rP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42" w:history="1">
        <w:r w:rsidRPr="006D7976">
          <w:rPr>
            <w:rFonts w:ascii="Times New Roman" w:hAnsi="Times New Roman" w:cs="Times New Roman"/>
            <w:sz w:val="28"/>
            <w:szCs w:val="28"/>
          </w:rPr>
          <w:t>закона</w:t>
        </w:r>
      </w:hyperlink>
      <w:r w:rsidRPr="006D7976">
        <w:rPr>
          <w:rFonts w:ascii="Times New Roman" w:hAnsi="Times New Roman" w:cs="Times New Roman"/>
          <w:sz w:val="28"/>
          <w:szCs w:val="28"/>
        </w:rP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r:id="rId43" w:history="1">
        <w:r w:rsidRPr="006D7976">
          <w:rPr>
            <w:rFonts w:ascii="Times New Roman" w:hAnsi="Times New Roman" w:cs="Times New Roman"/>
            <w:sz w:val="28"/>
            <w:szCs w:val="28"/>
          </w:rPr>
          <w:t>пунктом 2</w:t>
        </w:r>
      </w:hyperlink>
      <w:r w:rsidRPr="006D7976">
        <w:rPr>
          <w:rFonts w:ascii="Times New Roman" w:hAnsi="Times New Roman" w:cs="Times New Roman"/>
          <w:sz w:val="28"/>
          <w:szCs w:val="28"/>
        </w:rPr>
        <w:t xml:space="preserve"> </w:t>
      </w:r>
      <w:r>
        <w:rPr>
          <w:rFonts w:ascii="Times New Roman" w:hAnsi="Times New Roman" w:cs="Times New Roman"/>
          <w:sz w:val="28"/>
          <w:szCs w:val="28"/>
        </w:rPr>
        <w:t xml:space="preserve">настоящих </w:t>
      </w:r>
      <w:r w:rsidRPr="006D7976">
        <w:rPr>
          <w:rFonts w:ascii="Times New Roman" w:hAnsi="Times New Roman" w:cs="Times New Roman"/>
          <w:sz w:val="28"/>
          <w:szCs w:val="28"/>
        </w:rPr>
        <w:t>Требовани</w:t>
      </w:r>
      <w:r>
        <w:rPr>
          <w:rFonts w:ascii="Times New Roman" w:hAnsi="Times New Roman" w:cs="Times New Roman"/>
          <w:sz w:val="28"/>
          <w:szCs w:val="28"/>
        </w:rPr>
        <w:t>й</w:t>
      </w:r>
      <w:r w:rsidRPr="006D7976">
        <w:rPr>
          <w:rFonts w:ascii="Times New Roman" w:hAnsi="Times New Roman" w:cs="Times New Roman"/>
          <w:sz w:val="28"/>
          <w:szCs w:val="28"/>
        </w:rPr>
        <w:t>.</w:t>
      </w:r>
    </w:p>
    <w:p w:rsidR="00427470" w:rsidRPr="006D7976" w:rsidRDefault="00427470" w:rsidP="00427470">
      <w:pPr>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4.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5. Информация о закупках, необходимых для обеспечения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приложением к </w:t>
      </w:r>
      <w:r>
        <w:rPr>
          <w:rFonts w:ascii="Times New Roman" w:hAnsi="Times New Roman" w:cs="Times New Roman"/>
          <w:sz w:val="28"/>
          <w:szCs w:val="28"/>
        </w:rPr>
        <w:t xml:space="preserve">настоящим </w:t>
      </w:r>
      <w:r w:rsidRPr="006D7976">
        <w:rPr>
          <w:rFonts w:ascii="Times New Roman" w:hAnsi="Times New Roman" w:cs="Times New Roman"/>
          <w:sz w:val="28"/>
          <w:szCs w:val="28"/>
        </w:rPr>
        <w:t>Требовани</w:t>
      </w:r>
      <w:r>
        <w:rPr>
          <w:rFonts w:ascii="Times New Roman" w:hAnsi="Times New Roman" w:cs="Times New Roman"/>
          <w:sz w:val="28"/>
          <w:szCs w:val="28"/>
        </w:rPr>
        <w:t>ям</w:t>
      </w:r>
      <w:r w:rsidRPr="006D7976">
        <w:rPr>
          <w:rFonts w:ascii="Times New Roman" w:hAnsi="Times New Roman" w:cs="Times New Roman"/>
          <w:sz w:val="28"/>
          <w:szCs w:val="28"/>
        </w:rPr>
        <w:t>.</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44" w:history="1">
        <w:r w:rsidRPr="006D7976">
          <w:rPr>
            <w:rFonts w:ascii="Times New Roman" w:hAnsi="Times New Roman" w:cs="Times New Roman"/>
            <w:sz w:val="28"/>
            <w:szCs w:val="28"/>
          </w:rPr>
          <w:t>частью 9 статьи 17</w:t>
        </w:r>
      </w:hyperlink>
      <w:r w:rsidRPr="006D7976">
        <w:rPr>
          <w:rFonts w:ascii="Times New Roman" w:hAnsi="Times New Roman" w:cs="Times New Roman"/>
          <w:sz w:val="28"/>
          <w:szCs w:val="28"/>
        </w:rPr>
        <w:t xml:space="preserve"> Федерального закона.</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6. Порядок включения дополнительных сведений в планы закупок, а также </w:t>
      </w:r>
      <w:hyperlink r:id="rId45" w:history="1">
        <w:r w:rsidRPr="006D7976">
          <w:rPr>
            <w:rFonts w:ascii="Times New Roman" w:hAnsi="Times New Roman" w:cs="Times New Roman"/>
            <w:sz w:val="28"/>
            <w:szCs w:val="28"/>
          </w:rPr>
          <w:t>форма</w:t>
        </w:r>
      </w:hyperlink>
      <w:r w:rsidRPr="006D7976">
        <w:rPr>
          <w:rFonts w:ascii="Times New Roman" w:hAnsi="Times New Roman" w:cs="Times New Roman"/>
          <w:sz w:val="28"/>
          <w:szCs w:val="28"/>
        </w:rPr>
        <w:t xml:space="preserve"> плана закупок, включающая дополнительные сведения, определяются муниципальным правовым актом администрации</w:t>
      </w:r>
      <w:r>
        <w:rPr>
          <w:rFonts w:ascii="Times New Roman" w:hAnsi="Times New Roman" w:cs="Times New Roman"/>
          <w:sz w:val="28"/>
          <w:szCs w:val="28"/>
        </w:rPr>
        <w:t xml:space="preserve"> Смидовичского муниципального района</w:t>
      </w:r>
      <w:r w:rsidRPr="006D7976">
        <w:rPr>
          <w:rFonts w:ascii="Times New Roman" w:hAnsi="Times New Roman" w:cs="Times New Roman"/>
          <w:sz w:val="28"/>
          <w:szCs w:val="28"/>
        </w:rPr>
        <w:t>, устанавливающим дополнительные сведения.</w:t>
      </w:r>
    </w:p>
    <w:p w:rsidR="00427470" w:rsidRPr="006D7976" w:rsidRDefault="00427470" w:rsidP="00427470">
      <w:pPr>
        <w:autoSpaceDE w:val="0"/>
        <w:autoSpaceDN w:val="0"/>
        <w:adjustRightInd w:val="0"/>
        <w:spacing w:after="0" w:line="240" w:lineRule="auto"/>
        <w:ind w:firstLine="709"/>
        <w:jc w:val="both"/>
        <w:rPr>
          <w:rFonts w:ascii="Times New Roman" w:hAnsi="Times New Roman" w:cs="Times New Roman"/>
          <w:sz w:val="28"/>
          <w:szCs w:val="28"/>
        </w:rPr>
      </w:pPr>
      <w:r w:rsidRPr="006D7976">
        <w:rPr>
          <w:rFonts w:ascii="Times New Roman" w:hAnsi="Times New Roman" w:cs="Times New Roman"/>
          <w:sz w:val="28"/>
          <w:szCs w:val="28"/>
        </w:rPr>
        <w:t xml:space="preserve">В случае определения администрацией Смидовичского муниципального района </w:t>
      </w:r>
      <w:hyperlink r:id="rId46" w:history="1">
        <w:r w:rsidRPr="006D7976">
          <w:rPr>
            <w:rFonts w:ascii="Times New Roman" w:hAnsi="Times New Roman" w:cs="Times New Roman"/>
            <w:sz w:val="28"/>
            <w:szCs w:val="28"/>
          </w:rPr>
          <w:t>формы</w:t>
        </w:r>
      </w:hyperlink>
      <w:r w:rsidRPr="006D7976">
        <w:rPr>
          <w:rFonts w:ascii="Times New Roman" w:hAnsi="Times New Roman" w:cs="Times New Roman"/>
          <w:sz w:val="28"/>
          <w:szCs w:val="28"/>
        </w:rP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предусмотренной </w:t>
      </w:r>
      <w:hyperlink r:id="rId47" w:history="1">
        <w:r w:rsidRPr="006D7976">
          <w:rPr>
            <w:rFonts w:ascii="Times New Roman" w:hAnsi="Times New Roman" w:cs="Times New Roman"/>
            <w:sz w:val="28"/>
            <w:szCs w:val="28"/>
          </w:rPr>
          <w:t>приложением</w:t>
        </w:r>
      </w:hyperlink>
      <w:r w:rsidRPr="006D7976">
        <w:rPr>
          <w:rFonts w:ascii="Times New Roman" w:hAnsi="Times New Roman" w:cs="Times New Roman"/>
          <w:sz w:val="28"/>
          <w:szCs w:val="28"/>
        </w:rPr>
        <w:t xml:space="preserve"> к настоящ</w:t>
      </w:r>
      <w:r>
        <w:rPr>
          <w:rFonts w:ascii="Times New Roman" w:hAnsi="Times New Roman" w:cs="Times New Roman"/>
          <w:sz w:val="28"/>
          <w:szCs w:val="28"/>
        </w:rPr>
        <w:t>им Требованиям</w:t>
      </w:r>
      <w:r w:rsidRPr="006D7976">
        <w:rPr>
          <w:rFonts w:ascii="Times New Roman" w:hAnsi="Times New Roman" w:cs="Times New Roman"/>
          <w:sz w:val="28"/>
          <w:szCs w:val="28"/>
        </w:rPr>
        <w:t>. При этом применяемая форма может быть (при необходимости) дополнена иными строками и графами.</w:t>
      </w:r>
    </w:p>
    <w:p w:rsidR="00427470" w:rsidRPr="006D7976" w:rsidRDefault="00427470" w:rsidP="00427470">
      <w:pPr>
        <w:spacing w:after="0" w:line="240" w:lineRule="auto"/>
        <w:ind w:firstLine="709"/>
        <w:jc w:val="both"/>
        <w:rPr>
          <w:rFonts w:ascii="Times New Roman" w:hAnsi="Times New Roman" w:cs="Times New Roman"/>
          <w:sz w:val="28"/>
          <w:szCs w:val="28"/>
        </w:rPr>
      </w:pPr>
    </w:p>
    <w:p w:rsidR="00427470" w:rsidRDefault="00427470" w:rsidP="00427470"/>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F273E5" w:rsidRPr="006D7976" w:rsidRDefault="00F273E5" w:rsidP="00F273E5">
      <w:pPr>
        <w:spacing w:after="0" w:line="240" w:lineRule="auto"/>
        <w:ind w:firstLine="709"/>
        <w:jc w:val="both"/>
        <w:rPr>
          <w:rFonts w:ascii="Times New Roman" w:hAnsi="Times New Roman" w:cs="Times New Roman"/>
          <w:sz w:val="28"/>
          <w:szCs w:val="28"/>
        </w:rPr>
      </w:pPr>
    </w:p>
    <w:p w:rsidR="000A29AD" w:rsidRPr="006D7976" w:rsidRDefault="000A29AD" w:rsidP="00F273E5">
      <w:pPr>
        <w:spacing w:after="0" w:line="240" w:lineRule="auto"/>
        <w:ind w:firstLine="709"/>
        <w:jc w:val="both"/>
        <w:rPr>
          <w:rFonts w:ascii="Times New Roman" w:hAnsi="Times New Roman" w:cs="Times New Roman"/>
          <w:sz w:val="28"/>
          <w:szCs w:val="28"/>
        </w:rPr>
      </w:pPr>
    </w:p>
    <w:p w:rsidR="000A29AD" w:rsidRDefault="000A29AD" w:rsidP="00F273E5">
      <w:pPr>
        <w:spacing w:after="0" w:line="240" w:lineRule="auto"/>
        <w:ind w:firstLine="709"/>
        <w:jc w:val="both"/>
        <w:rPr>
          <w:rFonts w:ascii="Times New Roman" w:hAnsi="Times New Roman" w:cs="Times New Roman"/>
          <w:sz w:val="28"/>
          <w:szCs w:val="28"/>
        </w:rPr>
      </w:pPr>
    </w:p>
    <w:p w:rsidR="00427470" w:rsidRPr="006D7976" w:rsidRDefault="00427470" w:rsidP="00F273E5">
      <w:pPr>
        <w:spacing w:after="0" w:line="240" w:lineRule="auto"/>
        <w:ind w:firstLine="709"/>
        <w:jc w:val="both"/>
        <w:rPr>
          <w:rFonts w:ascii="Times New Roman" w:hAnsi="Times New Roman" w:cs="Times New Roman"/>
          <w:sz w:val="28"/>
          <w:szCs w:val="28"/>
        </w:rPr>
      </w:pPr>
    </w:p>
    <w:p w:rsidR="000A29AD" w:rsidRPr="006D7976" w:rsidRDefault="000A29AD" w:rsidP="00F273E5">
      <w:pPr>
        <w:spacing w:after="0" w:line="240" w:lineRule="auto"/>
        <w:ind w:firstLine="709"/>
        <w:jc w:val="both"/>
        <w:rPr>
          <w:rFonts w:ascii="Times New Roman" w:hAnsi="Times New Roman" w:cs="Times New Roman"/>
          <w:sz w:val="28"/>
          <w:szCs w:val="28"/>
        </w:rPr>
      </w:pPr>
    </w:p>
    <w:p w:rsidR="000A29AD" w:rsidRDefault="000A29AD" w:rsidP="00F273E5">
      <w:pPr>
        <w:spacing w:after="0" w:line="240" w:lineRule="auto"/>
        <w:ind w:firstLine="709"/>
        <w:jc w:val="both"/>
        <w:rPr>
          <w:rFonts w:ascii="Times New Roman" w:hAnsi="Times New Roman" w:cs="Times New Roman"/>
          <w:sz w:val="28"/>
          <w:szCs w:val="28"/>
        </w:rPr>
      </w:pPr>
    </w:p>
    <w:p w:rsidR="00CE3CC4" w:rsidRDefault="00CE3CC4" w:rsidP="00F273E5">
      <w:pPr>
        <w:spacing w:after="0" w:line="240" w:lineRule="auto"/>
        <w:ind w:firstLine="709"/>
        <w:jc w:val="both"/>
        <w:rPr>
          <w:rFonts w:ascii="Times New Roman" w:hAnsi="Times New Roman" w:cs="Times New Roman"/>
          <w:sz w:val="28"/>
          <w:szCs w:val="28"/>
        </w:rPr>
      </w:pPr>
    </w:p>
    <w:p w:rsidR="002D0F75" w:rsidRDefault="002D0F75" w:rsidP="00F273E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910"/>
        <w:gridCol w:w="4694"/>
      </w:tblGrid>
      <w:tr w:rsidR="00CE3CC4" w:rsidRPr="006D7976" w:rsidTr="002375EE">
        <w:tc>
          <w:tcPr>
            <w:tcW w:w="3301"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1910"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4694" w:type="dxa"/>
          </w:tcPr>
          <w:p w:rsidR="00CE3CC4" w:rsidRPr="006D7976" w:rsidRDefault="00CE3CC4" w:rsidP="002375EE">
            <w:pPr>
              <w:autoSpaceDE w:val="0"/>
              <w:autoSpaceDN w:val="0"/>
              <w:adjustRightInd w:val="0"/>
              <w:outlineLvl w:val="0"/>
              <w:rPr>
                <w:rFonts w:ascii="Times New Roman" w:hAnsi="Times New Roman" w:cs="Times New Roman"/>
                <w:sz w:val="28"/>
                <w:szCs w:val="24"/>
              </w:rPr>
            </w:pPr>
            <w:r w:rsidRPr="006D7976">
              <w:rPr>
                <w:rFonts w:ascii="Times New Roman" w:hAnsi="Times New Roman" w:cs="Times New Roman"/>
                <w:sz w:val="28"/>
                <w:szCs w:val="24"/>
              </w:rPr>
              <w:t>Приложение</w:t>
            </w:r>
          </w:p>
          <w:p w:rsidR="00CE3CC4" w:rsidRPr="006D7976" w:rsidRDefault="00CE3CC4" w:rsidP="002375EE">
            <w:pPr>
              <w:autoSpaceDE w:val="0"/>
              <w:autoSpaceDN w:val="0"/>
              <w:adjustRightInd w:val="0"/>
              <w:rPr>
                <w:rFonts w:ascii="Times New Roman" w:hAnsi="Times New Roman" w:cs="Times New Roman"/>
                <w:sz w:val="28"/>
                <w:szCs w:val="24"/>
              </w:rPr>
            </w:pPr>
            <w:r w:rsidRPr="006D7976">
              <w:rPr>
                <w:rFonts w:ascii="Times New Roman" w:hAnsi="Times New Roman" w:cs="Times New Roman"/>
                <w:sz w:val="28"/>
                <w:szCs w:val="24"/>
              </w:rPr>
              <w:t>к требованиям к форме планов</w:t>
            </w:r>
          </w:p>
          <w:p w:rsidR="00CE3CC4" w:rsidRPr="006D7976" w:rsidRDefault="00CE3CC4" w:rsidP="002375EE">
            <w:pPr>
              <w:autoSpaceDE w:val="0"/>
              <w:autoSpaceDN w:val="0"/>
              <w:adjustRightInd w:val="0"/>
              <w:rPr>
                <w:rFonts w:ascii="Times New Roman" w:hAnsi="Times New Roman" w:cs="Times New Roman"/>
                <w:sz w:val="28"/>
                <w:szCs w:val="24"/>
              </w:rPr>
            </w:pPr>
            <w:r w:rsidRPr="006D7976">
              <w:rPr>
                <w:rFonts w:ascii="Times New Roman" w:hAnsi="Times New Roman" w:cs="Times New Roman"/>
                <w:sz w:val="28"/>
                <w:szCs w:val="24"/>
              </w:rPr>
              <w:t>закупок товаров, работ, услуг</w:t>
            </w:r>
          </w:p>
          <w:p w:rsidR="00CE3CC4" w:rsidRPr="006D7976" w:rsidRDefault="00CE3CC4" w:rsidP="002375EE">
            <w:pPr>
              <w:autoSpaceDE w:val="0"/>
              <w:autoSpaceDN w:val="0"/>
              <w:adjustRightInd w:val="0"/>
              <w:jc w:val="right"/>
              <w:rPr>
                <w:rFonts w:ascii="Times New Roman" w:hAnsi="Times New Roman" w:cs="Times New Roman"/>
                <w:sz w:val="24"/>
                <w:szCs w:val="24"/>
              </w:rPr>
            </w:pPr>
          </w:p>
        </w:tc>
      </w:tr>
      <w:tr w:rsidR="00CE3CC4" w:rsidRPr="006D7976" w:rsidTr="002375EE">
        <w:tc>
          <w:tcPr>
            <w:tcW w:w="3301"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1910"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4694" w:type="dxa"/>
          </w:tcPr>
          <w:p w:rsidR="00CE3CC4" w:rsidRPr="006D7976" w:rsidRDefault="00CE3CC4" w:rsidP="002375EE">
            <w:pPr>
              <w:autoSpaceDE w:val="0"/>
              <w:autoSpaceDN w:val="0"/>
              <w:adjustRightInd w:val="0"/>
              <w:jc w:val="both"/>
              <w:rPr>
                <w:rFonts w:ascii="Times New Roman" w:hAnsi="Times New Roman" w:cs="Times New Roman"/>
                <w:sz w:val="24"/>
                <w:szCs w:val="24"/>
              </w:rPr>
            </w:pPr>
          </w:p>
          <w:p w:rsidR="00CE3CC4" w:rsidRPr="006D7976" w:rsidRDefault="00CE3CC4" w:rsidP="002375EE">
            <w:pPr>
              <w:autoSpaceDE w:val="0"/>
              <w:autoSpaceDN w:val="0"/>
              <w:adjustRightInd w:val="0"/>
              <w:jc w:val="both"/>
              <w:rPr>
                <w:rFonts w:ascii="Times New Roman" w:hAnsi="Times New Roman" w:cs="Times New Roman"/>
                <w:sz w:val="24"/>
                <w:szCs w:val="24"/>
              </w:rPr>
            </w:pPr>
            <w:r w:rsidRPr="006D7976">
              <w:rPr>
                <w:rFonts w:ascii="Times New Roman" w:hAnsi="Times New Roman" w:cs="Times New Roman"/>
                <w:sz w:val="24"/>
                <w:szCs w:val="24"/>
              </w:rPr>
              <w:t>УТВЕРЖДАЮ</w:t>
            </w:r>
          </w:p>
          <w:p w:rsidR="00CE3CC4" w:rsidRPr="006D7976" w:rsidRDefault="00CE3CC4" w:rsidP="002375EE">
            <w:pPr>
              <w:autoSpaceDE w:val="0"/>
              <w:autoSpaceDN w:val="0"/>
              <w:adjustRightInd w:val="0"/>
              <w:jc w:val="both"/>
              <w:rPr>
                <w:rFonts w:ascii="Times New Roman" w:hAnsi="Times New Roman" w:cs="Times New Roman"/>
                <w:szCs w:val="24"/>
              </w:rPr>
            </w:pPr>
            <w:r w:rsidRPr="006D7976">
              <w:rPr>
                <w:rFonts w:ascii="Times New Roman" w:hAnsi="Times New Roman" w:cs="Times New Roman"/>
                <w:sz w:val="24"/>
                <w:szCs w:val="24"/>
              </w:rPr>
              <w:t xml:space="preserve"> Руководитель (уполномоченное лицо) ___________ _________ __________                                </w:t>
            </w:r>
            <w:r w:rsidRPr="006D7976">
              <w:rPr>
                <w:rFonts w:ascii="Times New Roman" w:hAnsi="Times New Roman" w:cs="Times New Roman"/>
                <w:szCs w:val="24"/>
              </w:rPr>
              <w:t>(должность) (подпись) (расшифровка подписи)</w:t>
            </w:r>
          </w:p>
          <w:p w:rsidR="00CE3CC4" w:rsidRPr="006D7976" w:rsidRDefault="00CE3CC4" w:rsidP="002375EE">
            <w:pPr>
              <w:autoSpaceDE w:val="0"/>
              <w:autoSpaceDN w:val="0"/>
              <w:adjustRightInd w:val="0"/>
              <w:outlineLvl w:val="0"/>
              <w:rPr>
                <w:rFonts w:ascii="Times New Roman" w:hAnsi="Times New Roman" w:cs="Times New Roman"/>
                <w:sz w:val="28"/>
                <w:szCs w:val="24"/>
              </w:rPr>
            </w:pPr>
            <w:r w:rsidRPr="006D7976">
              <w:rPr>
                <w:rFonts w:ascii="Times New Roman" w:hAnsi="Times New Roman" w:cs="Times New Roman"/>
                <w:sz w:val="24"/>
                <w:szCs w:val="24"/>
              </w:rPr>
              <w:t>"__" _____________ 20__ г.</w:t>
            </w:r>
          </w:p>
        </w:tc>
      </w:tr>
    </w:tbl>
    <w:p w:rsidR="00CE3CC4" w:rsidRPr="006D7976" w:rsidRDefault="00CE3CC4" w:rsidP="00CE3CC4">
      <w:pPr>
        <w:autoSpaceDE w:val="0"/>
        <w:autoSpaceDN w:val="0"/>
        <w:adjustRightInd w:val="0"/>
        <w:spacing w:after="0" w:line="240" w:lineRule="auto"/>
        <w:jc w:val="both"/>
        <w:outlineLvl w:val="0"/>
        <w:rPr>
          <w:rFonts w:ascii="Times New Roman" w:hAnsi="Times New Roman" w:cs="Times New Roman"/>
          <w:sz w:val="16"/>
          <w:szCs w:val="24"/>
        </w:rPr>
      </w:pPr>
    </w:p>
    <w:p w:rsidR="00CE3CC4" w:rsidRPr="006D7976" w:rsidRDefault="00CE3CC4" w:rsidP="00CE3CC4">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                                               </w:t>
      </w: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ПЛАН</w:t>
      </w: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 xml:space="preserve">закупок товаров, работ, услуг для обеспечения </w:t>
      </w: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муниципальных нужд</w:t>
      </w: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 20__ финансовый год и на плановый период</w:t>
      </w: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20__ и 20__ годов</w:t>
      </w: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Коды</w:t>
            </w: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vMerge w:val="restart"/>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Наименование заказчика муниципального заказчика, бюджетного, автономного учреждения или муниципального унитарного предприятия)</w:t>
            </w: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vMerge/>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vMerge/>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2891" w:type="dxa"/>
            <w:tcBorders>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Организационно-правовая форма</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по </w:t>
            </w:r>
            <w:hyperlink r:id="rId48" w:history="1">
              <w:r w:rsidRPr="006D7976">
                <w:rPr>
                  <w:rFonts w:ascii="Times New Roman" w:hAnsi="Times New Roman" w:cs="Times New Roman"/>
                  <w:sz w:val="24"/>
                  <w:szCs w:val="24"/>
                </w:rPr>
                <w:t>ОКОПФ</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Форма собственности</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по </w:t>
            </w:r>
            <w:hyperlink r:id="rId49" w:history="1">
              <w:r w:rsidRPr="006D7976">
                <w:rPr>
                  <w:rFonts w:ascii="Times New Roman" w:hAnsi="Times New Roman" w:cs="Times New Roman"/>
                  <w:sz w:val="24"/>
                  <w:szCs w:val="24"/>
                </w:rPr>
                <w:t>ОКФС</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Место нахождения (адрес), телефон, адрес электронной почты</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по </w:t>
            </w:r>
            <w:hyperlink r:id="rId50" w:history="1">
              <w:r w:rsidRPr="006D7976">
                <w:rPr>
                  <w:rFonts w:ascii="Times New Roman" w:hAnsi="Times New Roman" w:cs="Times New Roman"/>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 xml:space="preserve">Наименование заказчика, осуществляющего закупки в рамках переданных полномочий государственного заказчика </w:t>
            </w:r>
            <w:hyperlink w:anchor="Par167" w:history="1">
              <w:r w:rsidRPr="006D7976">
                <w:rPr>
                  <w:rFonts w:ascii="Times New Roman" w:hAnsi="Times New Roman" w:cs="Times New Roman"/>
                  <w:sz w:val="24"/>
                  <w:szCs w:val="24"/>
                </w:rPr>
                <w:t>&lt;*&gt;</w:t>
              </w:r>
            </w:hyperlink>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 xml:space="preserve">Место нахождения (адрес), телефон, адрес электронной почты </w:t>
            </w:r>
            <w:hyperlink w:anchor="Par167" w:history="1">
              <w:r w:rsidRPr="006D7976">
                <w:rPr>
                  <w:rFonts w:ascii="Times New Roman" w:hAnsi="Times New Roman" w:cs="Times New Roman"/>
                  <w:sz w:val="24"/>
                  <w:szCs w:val="24"/>
                </w:rPr>
                <w:t>&lt;*&gt;</w:t>
              </w:r>
            </w:hyperlink>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по </w:t>
            </w:r>
            <w:hyperlink r:id="rId51" w:history="1">
              <w:r w:rsidRPr="006D7976">
                <w:rPr>
                  <w:rFonts w:ascii="Times New Roman" w:hAnsi="Times New Roman" w:cs="Times New Roman"/>
                  <w:sz w:val="24"/>
                  <w:szCs w:val="24"/>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r w:rsidRPr="006D7976">
              <w:rPr>
                <w:rFonts w:ascii="Times New Roman" w:hAnsi="Times New Roman" w:cs="Times New Roman"/>
                <w:sz w:val="24"/>
                <w:szCs w:val="24"/>
              </w:rPr>
              <w:t>Вид документа</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(базовый - "0", измененный - "1" и далее в порядке возрастания)</w:t>
            </w: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r w:rsidRPr="006D7976">
              <w:rPr>
                <w:rFonts w:ascii="Times New Roman" w:hAnsi="Times New Roman" w:cs="Times New Roman"/>
                <w:sz w:val="24"/>
                <w:szCs w:val="24"/>
              </w:rPr>
              <w:t>Единица измерения: рубль</w:t>
            </w:r>
          </w:p>
        </w:tc>
        <w:tc>
          <w:tcPr>
            <w:tcW w:w="2891" w:type="dxa"/>
            <w:tcBorders>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8B1105" w:rsidP="002375EE">
            <w:pPr>
              <w:autoSpaceDE w:val="0"/>
              <w:autoSpaceDN w:val="0"/>
              <w:adjustRightInd w:val="0"/>
              <w:spacing w:after="0" w:line="240" w:lineRule="auto"/>
              <w:jc w:val="center"/>
              <w:rPr>
                <w:rFonts w:ascii="Times New Roman" w:hAnsi="Times New Roman" w:cs="Times New Roman"/>
                <w:sz w:val="24"/>
                <w:szCs w:val="24"/>
              </w:rPr>
            </w:pPr>
            <w:hyperlink r:id="rId52" w:history="1">
              <w:r w:rsidR="00CE3CC4" w:rsidRPr="006D7976">
                <w:rPr>
                  <w:rFonts w:ascii="Times New Roman" w:hAnsi="Times New Roman" w:cs="Times New Roman"/>
                  <w:sz w:val="24"/>
                  <w:szCs w:val="24"/>
                </w:rPr>
                <w:t>383</w:t>
              </w:r>
            </w:hyperlink>
          </w:p>
        </w:tc>
      </w:tr>
    </w:tbl>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sectPr w:rsidR="00CE3CC4" w:rsidRPr="006D7976" w:rsidSect="005F0584">
          <w:headerReference w:type="default" r:id="rId53"/>
          <w:pgSz w:w="12240" w:h="15840"/>
          <w:pgMar w:top="851" w:right="850" w:bottom="709" w:left="1701" w:header="0" w:footer="0" w:gutter="0"/>
          <w:cols w:space="720"/>
          <w:noEndnote/>
          <w:titlePg/>
          <w:docGrid w:linePitch="299"/>
        </w:sectPr>
      </w:pPr>
    </w:p>
    <w:tbl>
      <w:tblPr>
        <w:tblW w:w="1416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488"/>
        <w:gridCol w:w="708"/>
        <w:gridCol w:w="851"/>
        <w:gridCol w:w="567"/>
        <w:gridCol w:w="567"/>
        <w:gridCol w:w="850"/>
        <w:gridCol w:w="709"/>
        <w:gridCol w:w="1487"/>
        <w:gridCol w:w="1006"/>
        <w:gridCol w:w="754"/>
      </w:tblGrid>
      <w:tr w:rsidR="00CE3CC4" w:rsidRPr="006D7976" w:rsidTr="002375EE">
        <w:tc>
          <w:tcPr>
            <w:tcW w:w="56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D7976">
              <w:rPr>
                <w:rFonts w:ascii="Times New Roman" w:hAnsi="Times New Roman" w:cs="Times New Roman"/>
                <w:sz w:val="20"/>
                <w:szCs w:val="20"/>
              </w:rPr>
              <w:t>п/п</w:t>
            </w:r>
          </w:p>
        </w:tc>
        <w:tc>
          <w:tcPr>
            <w:tcW w:w="763"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Идентификационный код закуп-ки</w:t>
            </w:r>
          </w:p>
        </w:tc>
        <w:tc>
          <w:tcPr>
            <w:tcW w:w="3118" w:type="dxa"/>
            <w:gridSpan w:val="2"/>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Наи-мено-вание объек-та закуп-ки</w:t>
            </w:r>
          </w:p>
        </w:tc>
        <w:tc>
          <w:tcPr>
            <w:tcW w:w="1488"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543" w:type="dxa"/>
            <w:gridSpan w:val="5"/>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Объем финансового обеспечения</w:t>
            </w:r>
          </w:p>
        </w:tc>
        <w:tc>
          <w:tcPr>
            <w:tcW w:w="709"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Сроки (пери</w:t>
            </w:r>
            <w:r>
              <w:rPr>
                <w:rFonts w:ascii="Times New Roman" w:hAnsi="Times New Roman" w:cs="Times New Roman"/>
                <w:sz w:val="20"/>
                <w:szCs w:val="20"/>
              </w:rPr>
              <w:t>-</w:t>
            </w:r>
            <w:r w:rsidRPr="006D7976">
              <w:rPr>
                <w:rFonts w:ascii="Times New Roman" w:hAnsi="Times New Roman" w:cs="Times New Roman"/>
                <w:sz w:val="20"/>
                <w:szCs w:val="20"/>
              </w:rPr>
              <w:t>одич</w:t>
            </w:r>
            <w:r>
              <w:rPr>
                <w:rFonts w:ascii="Times New Roman" w:hAnsi="Times New Roman" w:cs="Times New Roman"/>
                <w:sz w:val="20"/>
                <w:szCs w:val="20"/>
              </w:rPr>
              <w:t>-</w:t>
            </w:r>
            <w:r w:rsidRPr="006D7976">
              <w:rPr>
                <w:rFonts w:ascii="Times New Roman" w:hAnsi="Times New Roman" w:cs="Times New Roman"/>
                <w:sz w:val="20"/>
                <w:szCs w:val="20"/>
              </w:rPr>
              <w:t>ность) осу</w:t>
            </w:r>
            <w:r>
              <w:rPr>
                <w:rFonts w:ascii="Times New Roman" w:hAnsi="Times New Roman" w:cs="Times New Roman"/>
                <w:sz w:val="20"/>
                <w:szCs w:val="20"/>
              </w:rPr>
              <w:t>-</w:t>
            </w:r>
            <w:r w:rsidRPr="006D7976">
              <w:rPr>
                <w:rFonts w:ascii="Times New Roman" w:hAnsi="Times New Roman" w:cs="Times New Roman"/>
                <w:sz w:val="20"/>
                <w:szCs w:val="20"/>
              </w:rPr>
              <w:t>щест</w:t>
            </w:r>
            <w:r>
              <w:rPr>
                <w:rFonts w:ascii="Times New Roman" w:hAnsi="Times New Roman" w:cs="Times New Roman"/>
                <w:sz w:val="20"/>
                <w:szCs w:val="20"/>
              </w:rPr>
              <w:t>-</w:t>
            </w:r>
            <w:r w:rsidRPr="006D7976">
              <w:rPr>
                <w:rFonts w:ascii="Times New Roman" w:hAnsi="Times New Roman" w:cs="Times New Roman"/>
                <w:sz w:val="20"/>
                <w:szCs w:val="20"/>
              </w:rPr>
              <w:t>вле</w:t>
            </w:r>
            <w:r>
              <w:rPr>
                <w:rFonts w:ascii="Times New Roman" w:hAnsi="Times New Roman" w:cs="Times New Roman"/>
                <w:sz w:val="20"/>
                <w:szCs w:val="20"/>
              </w:rPr>
              <w:t>-</w:t>
            </w:r>
            <w:r w:rsidRPr="006D7976">
              <w:rPr>
                <w:rFonts w:ascii="Times New Roman" w:hAnsi="Times New Roman" w:cs="Times New Roman"/>
                <w:sz w:val="20"/>
                <w:szCs w:val="20"/>
              </w:rPr>
              <w:t>ния плани-руе</w:t>
            </w:r>
            <w:r>
              <w:rPr>
                <w:rFonts w:ascii="Times New Roman" w:hAnsi="Times New Roman" w:cs="Times New Roman"/>
                <w:sz w:val="20"/>
                <w:szCs w:val="20"/>
              </w:rPr>
              <w:t>-</w:t>
            </w:r>
            <w:r w:rsidRPr="006D7976">
              <w:rPr>
                <w:rFonts w:ascii="Times New Roman" w:hAnsi="Times New Roman" w:cs="Times New Roman"/>
                <w:sz w:val="20"/>
                <w:szCs w:val="20"/>
              </w:rPr>
              <w:t>мых заку</w:t>
            </w:r>
            <w:r>
              <w:rPr>
                <w:rFonts w:ascii="Times New Roman" w:hAnsi="Times New Roman" w:cs="Times New Roman"/>
                <w:sz w:val="20"/>
                <w:szCs w:val="20"/>
              </w:rPr>
              <w:t>-</w:t>
            </w:r>
            <w:r w:rsidRPr="006D7976">
              <w:rPr>
                <w:rFonts w:ascii="Times New Roman" w:hAnsi="Times New Roman" w:cs="Times New Roman"/>
                <w:sz w:val="20"/>
                <w:szCs w:val="20"/>
              </w:rPr>
              <w:t>пок</w:t>
            </w:r>
          </w:p>
        </w:tc>
        <w:tc>
          <w:tcPr>
            <w:tcW w:w="148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 xml:space="preserve">Наличие сведений о закупках в соответствии с </w:t>
            </w:r>
            <w:hyperlink r:id="rId54" w:history="1">
              <w:r w:rsidRPr="006D7976">
                <w:rPr>
                  <w:rFonts w:ascii="Times New Roman" w:hAnsi="Times New Roman" w:cs="Times New Roman"/>
                  <w:sz w:val="20"/>
                  <w:szCs w:val="20"/>
                </w:rPr>
                <w:t>пунктом 7 части 2 статьи 17</w:t>
              </w:r>
            </w:hyperlink>
            <w:r w:rsidRPr="006D7976">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Сведения об обяза-тельном общест-венном обсуж-дении ("да" или "нет")</w:t>
            </w:r>
          </w:p>
        </w:tc>
        <w:tc>
          <w:tcPr>
            <w:tcW w:w="754"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Обос-нова-ние внесе-ния изме-нений</w:t>
            </w:r>
          </w:p>
        </w:tc>
      </w:tr>
      <w:tr w:rsidR="00CE3CC4" w:rsidRPr="006D7976" w:rsidTr="002375EE">
        <w:tc>
          <w:tcPr>
            <w:tcW w:w="56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63"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наименование мероприятия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 xml:space="preserve">ожидаемый результат реализации мероприятия (муници-пальной программы) </w:t>
            </w:r>
            <w:hyperlink w:anchor="Par168" w:history="1">
              <w:r w:rsidRPr="006D7976">
                <w:rPr>
                  <w:rFonts w:ascii="Times New Roman" w:hAnsi="Times New Roman" w:cs="Times New Roman"/>
                  <w:sz w:val="20"/>
                  <w:szCs w:val="20"/>
                </w:rPr>
                <w:t>&lt;**&gt;</w:t>
              </w:r>
            </w:hyperlink>
          </w:p>
        </w:tc>
        <w:tc>
          <w:tcPr>
            <w:tcW w:w="72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488"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всего</w:t>
            </w:r>
          </w:p>
        </w:tc>
        <w:tc>
          <w:tcPr>
            <w:tcW w:w="2835" w:type="dxa"/>
            <w:gridSpan w:val="4"/>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в том числе планируемые платежи</w:t>
            </w:r>
          </w:p>
        </w:tc>
        <w:tc>
          <w:tcPr>
            <w:tcW w:w="70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48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006"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r>
      <w:tr w:rsidR="00CE3CC4" w:rsidRPr="006D7976" w:rsidTr="002375EE">
        <w:tc>
          <w:tcPr>
            <w:tcW w:w="56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63"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2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488"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 теку</w:t>
            </w:r>
            <w:r>
              <w:rPr>
                <w:rFonts w:ascii="Times New Roman" w:hAnsi="Times New Roman" w:cs="Times New Roman"/>
                <w:sz w:val="20"/>
                <w:szCs w:val="20"/>
              </w:rPr>
              <w:t>-</w:t>
            </w:r>
            <w:r w:rsidRPr="006D7976">
              <w:rPr>
                <w:rFonts w:ascii="Times New Roman" w:hAnsi="Times New Roman" w:cs="Times New Roman"/>
                <w:sz w:val="20"/>
                <w:szCs w:val="20"/>
              </w:rPr>
              <w:t>щий финан</w:t>
            </w:r>
            <w:r>
              <w:rPr>
                <w:rFonts w:ascii="Times New Roman" w:hAnsi="Times New Roman" w:cs="Times New Roman"/>
                <w:sz w:val="20"/>
                <w:szCs w:val="20"/>
              </w:rPr>
              <w:t>-</w:t>
            </w:r>
            <w:r w:rsidRPr="006D7976">
              <w:rPr>
                <w:rFonts w:ascii="Times New Roman" w:hAnsi="Times New Roman" w:cs="Times New Roman"/>
                <w:sz w:val="20"/>
                <w:szCs w:val="20"/>
              </w:rPr>
              <w:t>совый год</w:t>
            </w:r>
          </w:p>
        </w:tc>
        <w:tc>
          <w:tcPr>
            <w:tcW w:w="1134" w:type="dxa"/>
            <w:gridSpan w:val="2"/>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 плановый период</w:t>
            </w:r>
          </w:p>
        </w:tc>
        <w:tc>
          <w:tcPr>
            <w:tcW w:w="850"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Пос</w:t>
            </w:r>
            <w:r>
              <w:rPr>
                <w:rFonts w:ascii="Times New Roman" w:hAnsi="Times New Roman" w:cs="Times New Roman"/>
                <w:sz w:val="20"/>
                <w:szCs w:val="20"/>
              </w:rPr>
              <w:t>-</w:t>
            </w:r>
            <w:r w:rsidRPr="006D7976">
              <w:rPr>
                <w:rFonts w:ascii="Times New Roman" w:hAnsi="Times New Roman" w:cs="Times New Roman"/>
                <w:sz w:val="20"/>
                <w:szCs w:val="20"/>
              </w:rPr>
              <w:t>ледую</w:t>
            </w:r>
            <w:r>
              <w:rPr>
                <w:rFonts w:ascii="Times New Roman" w:hAnsi="Times New Roman" w:cs="Times New Roman"/>
                <w:sz w:val="20"/>
                <w:szCs w:val="20"/>
              </w:rPr>
              <w:t>-</w:t>
            </w:r>
            <w:r w:rsidRPr="006D7976">
              <w:rPr>
                <w:rFonts w:ascii="Times New Roman" w:hAnsi="Times New Roman" w:cs="Times New Roman"/>
                <w:sz w:val="20"/>
                <w:szCs w:val="20"/>
              </w:rPr>
              <w:t>щие годы</w:t>
            </w:r>
          </w:p>
        </w:tc>
        <w:tc>
          <w:tcPr>
            <w:tcW w:w="70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48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006"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r>
      <w:tr w:rsidR="00CE3CC4" w:rsidRPr="006D7976" w:rsidTr="002375EE">
        <w:tc>
          <w:tcPr>
            <w:tcW w:w="56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63"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2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1488"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 пер</w:t>
            </w:r>
            <w:r>
              <w:rPr>
                <w:rFonts w:ascii="Times New Roman" w:hAnsi="Times New Roman" w:cs="Times New Roman"/>
                <w:sz w:val="20"/>
                <w:szCs w:val="20"/>
              </w:rPr>
              <w:t>-</w:t>
            </w:r>
            <w:r w:rsidRPr="006D7976">
              <w:rPr>
                <w:rFonts w:ascii="Times New Roman" w:hAnsi="Times New Roman" w:cs="Times New Roman"/>
                <w:sz w:val="20"/>
                <w:szCs w:val="20"/>
              </w:rPr>
              <w:t>вый год</w:t>
            </w: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на вто</w:t>
            </w:r>
            <w:r>
              <w:rPr>
                <w:rFonts w:ascii="Times New Roman" w:hAnsi="Times New Roman" w:cs="Times New Roman"/>
                <w:sz w:val="20"/>
                <w:szCs w:val="20"/>
              </w:rPr>
              <w:t>-</w:t>
            </w:r>
            <w:r w:rsidRPr="006D7976">
              <w:rPr>
                <w:rFonts w:ascii="Times New Roman" w:hAnsi="Times New Roman" w:cs="Times New Roman"/>
                <w:sz w:val="20"/>
                <w:szCs w:val="20"/>
              </w:rPr>
              <w:t>рой год</w:t>
            </w:r>
          </w:p>
        </w:tc>
        <w:tc>
          <w:tcPr>
            <w:tcW w:w="850"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48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1006"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p>
        </w:tc>
      </w:tr>
      <w:tr w:rsidR="00CE3CC4" w:rsidRPr="006D7976" w:rsidTr="002375EE">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w:t>
            </w:r>
          </w:p>
        </w:tc>
        <w:tc>
          <w:tcPr>
            <w:tcW w:w="763"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5</w:t>
            </w:r>
          </w:p>
        </w:tc>
        <w:tc>
          <w:tcPr>
            <w:tcW w:w="148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12</w:t>
            </w:r>
          </w:p>
        </w:tc>
        <w:tc>
          <w:tcPr>
            <w:tcW w:w="148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13</w:t>
            </w:r>
          </w:p>
        </w:tc>
        <w:tc>
          <w:tcPr>
            <w:tcW w:w="100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14</w:t>
            </w:r>
          </w:p>
        </w:tc>
        <w:tc>
          <w:tcPr>
            <w:tcW w:w="754"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0"/>
                <w:szCs w:val="20"/>
              </w:rPr>
            </w:pPr>
            <w:r w:rsidRPr="006D7976">
              <w:rPr>
                <w:rFonts w:ascii="Times New Roman" w:hAnsi="Times New Roman" w:cs="Times New Roman"/>
                <w:sz w:val="20"/>
                <w:szCs w:val="20"/>
              </w:rPr>
              <w:t>15</w:t>
            </w:r>
          </w:p>
        </w:tc>
      </w:tr>
      <w:tr w:rsidR="00CE3CC4" w:rsidRPr="006D7976" w:rsidTr="002375EE">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r>
      <w:tr w:rsidR="00CE3CC4" w:rsidRPr="006D7976" w:rsidTr="002375EE">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r>
      <w:tr w:rsidR="00CE3CC4" w:rsidRPr="006D7976" w:rsidTr="002375EE">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r>
      <w:tr w:rsidR="00CE3CC4" w:rsidRPr="006D7976" w:rsidTr="002375EE">
        <w:tc>
          <w:tcPr>
            <w:tcW w:w="6663" w:type="dxa"/>
            <w:gridSpan w:val="6"/>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0"/>
                <w:szCs w:val="20"/>
              </w:rPr>
            </w:pPr>
            <w:r w:rsidRPr="006D7976">
              <w:rPr>
                <w:rFonts w:ascii="Times New Roman" w:hAnsi="Times New Roman" w:cs="Times New Roman"/>
                <w:sz w:val="20"/>
                <w:szCs w:val="20"/>
              </w:rPr>
              <w:t>Итого для осуществления закупок</w:t>
            </w:r>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3956" w:type="dxa"/>
            <w:gridSpan w:val="4"/>
            <w:vMerge w:val="restart"/>
            <w:tcBorders>
              <w:top w:val="single" w:sz="4" w:space="0" w:color="auto"/>
              <w:lef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r>
      <w:tr w:rsidR="00CE3CC4" w:rsidRPr="006D7976" w:rsidTr="002375EE">
        <w:tc>
          <w:tcPr>
            <w:tcW w:w="6663" w:type="dxa"/>
            <w:gridSpan w:val="6"/>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0"/>
                <w:szCs w:val="20"/>
              </w:rPr>
            </w:pPr>
            <w:r w:rsidRPr="006D7976">
              <w:rPr>
                <w:rFonts w:ascii="Times New Roman" w:hAnsi="Times New Roman" w:cs="Times New Roman"/>
                <w:sz w:val="20"/>
                <w:szCs w:val="20"/>
              </w:rPr>
              <w:t xml:space="preserve">В том числе по коду бюджетной классификации _____/по соглашению N _____ от ________ </w:t>
            </w:r>
            <w:hyperlink w:anchor="Par169" w:history="1">
              <w:r w:rsidRPr="006D7976">
                <w:rPr>
                  <w:rFonts w:ascii="Times New Roman" w:hAnsi="Times New Roman" w:cs="Times New Roman"/>
                  <w:sz w:val="20"/>
                  <w:szCs w:val="20"/>
                </w:rPr>
                <w:t>&lt;***&gt;</w:t>
              </w:r>
            </w:hyperlink>
          </w:p>
        </w:tc>
        <w:tc>
          <w:tcPr>
            <w:tcW w:w="708"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c>
          <w:tcPr>
            <w:tcW w:w="3956" w:type="dxa"/>
            <w:gridSpan w:val="4"/>
            <w:vMerge/>
            <w:tcBorders>
              <w:top w:val="single" w:sz="4" w:space="0" w:color="auto"/>
              <w:lef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0"/>
                <w:szCs w:val="20"/>
              </w:rPr>
            </w:pPr>
          </w:p>
        </w:tc>
      </w:tr>
    </w:tbl>
    <w:p w:rsidR="00CE3CC4" w:rsidRPr="006D7976" w:rsidRDefault="00CE3CC4" w:rsidP="00CE3CC4">
      <w:pPr>
        <w:autoSpaceDE w:val="0"/>
        <w:autoSpaceDN w:val="0"/>
        <w:adjustRightInd w:val="0"/>
        <w:spacing w:after="0" w:line="240" w:lineRule="auto"/>
        <w:jc w:val="both"/>
        <w:rPr>
          <w:rFonts w:ascii="Times New Roman" w:hAnsi="Times New Roman" w:cs="Times New Roman"/>
          <w:sz w:val="20"/>
          <w:szCs w:val="20"/>
        </w:rPr>
      </w:pP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r w:rsidRPr="006D7976">
        <w:rPr>
          <w:rFonts w:ascii="Times New Roman" w:hAnsi="Times New Roman" w:cs="Times New Roman"/>
          <w:sz w:val="24"/>
          <w:szCs w:val="24"/>
        </w:rPr>
        <w:t>Ответственный исполнитель _____________ _________ _________________________</w:t>
      </w: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r w:rsidRPr="006D7976">
        <w:rPr>
          <w:rFonts w:ascii="Times New Roman" w:hAnsi="Times New Roman" w:cs="Times New Roman"/>
          <w:sz w:val="24"/>
          <w:szCs w:val="24"/>
        </w:rPr>
        <w:t xml:space="preserve">                           (должность)  (подпись)   (расшифровка подписи)</w:t>
      </w: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r w:rsidRPr="006D7976">
        <w:rPr>
          <w:rFonts w:ascii="Times New Roman" w:hAnsi="Times New Roman" w:cs="Times New Roman"/>
          <w:sz w:val="24"/>
          <w:szCs w:val="24"/>
        </w:rPr>
        <w:t>"__" ___________ 20__ г.</w:t>
      </w: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r w:rsidRPr="006D7976">
        <w:rPr>
          <w:rFonts w:ascii="Times New Roman" w:hAnsi="Times New Roman" w:cs="Times New Roman"/>
          <w:sz w:val="24"/>
          <w:szCs w:val="24"/>
        </w:rPr>
        <w:t>--------------------------------</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bookmarkStart w:id="1" w:name="Par167"/>
      <w:bookmarkEnd w:id="1"/>
      <w:r w:rsidRPr="006D7976">
        <w:rPr>
          <w:rFonts w:ascii="Times New Roman" w:hAnsi="Times New Roman" w:cs="Times New Roman"/>
          <w:sz w:val="24"/>
          <w:szCs w:val="24"/>
        </w:rPr>
        <w:t>&lt;*&gt;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муниципальным органом полномочий муниципального заказчика по заключению и исполнению от лица указанных муниципальных контрактов.</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bookmarkStart w:id="2" w:name="Par168"/>
      <w:bookmarkEnd w:id="2"/>
      <w:r w:rsidRPr="006D7976">
        <w:rPr>
          <w:rFonts w:ascii="Times New Roman" w:hAnsi="Times New Roman" w:cs="Times New Roman"/>
          <w:sz w:val="24"/>
          <w:szCs w:val="24"/>
        </w:rPr>
        <w:t>&lt;**&gt; Графа заполняется в случае, если планируемая закупка включена в муниципальную программу.</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bookmarkStart w:id="3" w:name="Par169"/>
      <w:bookmarkEnd w:id="3"/>
      <w:r w:rsidRPr="006D7976">
        <w:rPr>
          <w:rFonts w:ascii="Times New Roman" w:hAnsi="Times New Roman" w:cs="Times New Roman"/>
          <w:sz w:val="24"/>
          <w:szCs w:val="24"/>
        </w:rPr>
        <w:t>&lt;***&gt; Информация об объеме финансового обеспечения по коду бюджетной классификации вносится муниципальными заказчиками, осуществляющими закупки для обеспечения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 осуществляющими закупки для обеспечения (муниципальных нужд, в разрезе каждого соглашения о предоставлении субсидии из средств местного бюджета.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учреждениями и автономными учреждениями, осуществляющими закупки для обеспечения муниципальных нужд.</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p>
    <w:p w:rsidR="00CE3CC4" w:rsidRDefault="00CE3CC4" w:rsidP="00CE3CC4"/>
    <w:p w:rsidR="000A29AD" w:rsidRPr="006D7976" w:rsidRDefault="000A29AD" w:rsidP="00F273E5">
      <w:pPr>
        <w:autoSpaceDE w:val="0"/>
        <w:autoSpaceDN w:val="0"/>
        <w:adjustRightInd w:val="0"/>
        <w:spacing w:after="0" w:line="240" w:lineRule="auto"/>
        <w:ind w:firstLine="540"/>
        <w:jc w:val="both"/>
        <w:rPr>
          <w:rFonts w:ascii="Times New Roman" w:hAnsi="Times New Roman" w:cs="Times New Roman"/>
          <w:sz w:val="24"/>
          <w:szCs w:val="24"/>
        </w:rPr>
      </w:pPr>
    </w:p>
    <w:p w:rsidR="000A29AD" w:rsidRPr="006D7976" w:rsidRDefault="000A29AD" w:rsidP="00F273E5">
      <w:pPr>
        <w:autoSpaceDE w:val="0"/>
        <w:autoSpaceDN w:val="0"/>
        <w:adjustRightInd w:val="0"/>
        <w:spacing w:after="0" w:line="240" w:lineRule="auto"/>
        <w:ind w:firstLine="540"/>
        <w:jc w:val="both"/>
        <w:rPr>
          <w:rFonts w:ascii="Times New Roman" w:hAnsi="Times New Roman" w:cs="Times New Roman"/>
          <w:sz w:val="24"/>
          <w:szCs w:val="24"/>
        </w:rPr>
      </w:pPr>
    </w:p>
    <w:p w:rsidR="000A29AD" w:rsidRPr="006D7976" w:rsidRDefault="000A29AD" w:rsidP="00F273E5">
      <w:pPr>
        <w:autoSpaceDE w:val="0"/>
        <w:autoSpaceDN w:val="0"/>
        <w:adjustRightInd w:val="0"/>
        <w:spacing w:after="0" w:line="240" w:lineRule="auto"/>
        <w:ind w:firstLine="540"/>
        <w:jc w:val="both"/>
        <w:rPr>
          <w:rFonts w:ascii="Times New Roman" w:hAnsi="Times New Roman" w:cs="Times New Roman"/>
          <w:sz w:val="24"/>
          <w:szCs w:val="24"/>
        </w:rPr>
      </w:pPr>
    </w:p>
    <w:p w:rsidR="000A29AD" w:rsidRPr="006D7976" w:rsidRDefault="000A29AD" w:rsidP="00F273E5">
      <w:pPr>
        <w:autoSpaceDE w:val="0"/>
        <w:autoSpaceDN w:val="0"/>
        <w:adjustRightInd w:val="0"/>
        <w:spacing w:after="0" w:line="240" w:lineRule="auto"/>
        <w:ind w:firstLine="540"/>
        <w:jc w:val="both"/>
        <w:rPr>
          <w:rFonts w:ascii="Times New Roman" w:hAnsi="Times New Roman" w:cs="Times New Roman"/>
          <w:sz w:val="24"/>
          <w:szCs w:val="24"/>
        </w:rPr>
      </w:pPr>
    </w:p>
    <w:p w:rsidR="000A29AD" w:rsidRPr="006D7976" w:rsidRDefault="000A29AD" w:rsidP="000A29AD">
      <w:pPr>
        <w:autoSpaceDE w:val="0"/>
        <w:autoSpaceDN w:val="0"/>
        <w:adjustRightInd w:val="0"/>
        <w:spacing w:after="0" w:line="240" w:lineRule="auto"/>
        <w:jc w:val="right"/>
        <w:rPr>
          <w:rFonts w:ascii="Times New Roman" w:hAnsi="Times New Roman" w:cs="Times New Roman"/>
          <w:sz w:val="24"/>
          <w:szCs w:val="24"/>
        </w:rPr>
        <w:sectPr w:rsidR="000A29AD" w:rsidRPr="006D7976" w:rsidSect="000A29AD">
          <w:headerReference w:type="default" r:id="rId55"/>
          <w:pgSz w:w="15840" w:h="12240" w:orient="landscape"/>
          <w:pgMar w:top="850" w:right="1134" w:bottom="1276" w:left="1134" w:header="720" w:footer="720" w:gutter="0"/>
          <w:cols w:space="720"/>
          <w:noEndnote/>
          <w:docGrid w:linePitch="299"/>
        </w:sectPr>
      </w:pPr>
    </w:p>
    <w:tbl>
      <w:tblPr>
        <w:tblStyle w:val="a3"/>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619"/>
        <w:gridCol w:w="4694"/>
      </w:tblGrid>
      <w:tr w:rsidR="00CE3CC4" w:rsidRPr="006D7976" w:rsidTr="002375EE">
        <w:tc>
          <w:tcPr>
            <w:tcW w:w="3301"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2619" w:type="dxa"/>
          </w:tcPr>
          <w:p w:rsidR="00CE3CC4" w:rsidRPr="006D7976" w:rsidRDefault="00CE3CC4" w:rsidP="002375EE">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103882" wp14:editId="1F548B93">
                      <wp:simplePos x="0" y="0"/>
                      <wp:positionH relativeFrom="column">
                        <wp:posOffset>894080</wp:posOffset>
                      </wp:positionH>
                      <wp:positionV relativeFrom="paragraph">
                        <wp:posOffset>-331470</wp:posOffset>
                      </wp:positionV>
                      <wp:extent cx="581025" cy="12382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581025"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70.4pt;margin-top:-26.1pt;width:45.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" fillcolor="window" stroked="f" strokeweight="2pt"/>
                  </w:pict>
                </mc:Fallback>
              </mc:AlternateContent>
            </w:r>
          </w:p>
        </w:tc>
        <w:tc>
          <w:tcPr>
            <w:tcW w:w="4694" w:type="dxa"/>
          </w:tcPr>
          <w:p w:rsidR="00CE3CC4" w:rsidRPr="006D7976" w:rsidRDefault="00CE3CC4" w:rsidP="002375EE">
            <w:pPr>
              <w:autoSpaceDE w:val="0"/>
              <w:autoSpaceDN w:val="0"/>
              <w:adjustRightInd w:val="0"/>
              <w:outlineLvl w:val="0"/>
              <w:rPr>
                <w:rFonts w:ascii="Times New Roman" w:hAnsi="Times New Roman" w:cs="Times New Roman"/>
                <w:sz w:val="28"/>
                <w:szCs w:val="24"/>
              </w:rPr>
            </w:pPr>
            <w:r w:rsidRPr="006D7976">
              <w:rPr>
                <w:rFonts w:ascii="Times New Roman" w:hAnsi="Times New Roman" w:cs="Times New Roman"/>
                <w:sz w:val="28"/>
                <w:szCs w:val="24"/>
              </w:rPr>
              <w:t>Приложение</w:t>
            </w:r>
          </w:p>
          <w:p w:rsidR="00CE3CC4" w:rsidRPr="006D7976" w:rsidRDefault="00CE3CC4" w:rsidP="002375EE">
            <w:pPr>
              <w:autoSpaceDE w:val="0"/>
              <w:autoSpaceDN w:val="0"/>
              <w:adjustRightInd w:val="0"/>
              <w:rPr>
                <w:rFonts w:ascii="Times New Roman" w:hAnsi="Times New Roman" w:cs="Times New Roman"/>
                <w:sz w:val="28"/>
                <w:szCs w:val="24"/>
              </w:rPr>
            </w:pPr>
            <w:r w:rsidRPr="006D7976">
              <w:rPr>
                <w:rFonts w:ascii="Times New Roman" w:hAnsi="Times New Roman" w:cs="Times New Roman"/>
                <w:sz w:val="28"/>
                <w:szCs w:val="24"/>
              </w:rPr>
              <w:t>к требованиям к форме планов</w:t>
            </w:r>
          </w:p>
          <w:p w:rsidR="00CE3CC4" w:rsidRPr="006D7976" w:rsidRDefault="00CE3CC4" w:rsidP="002375EE">
            <w:pPr>
              <w:autoSpaceDE w:val="0"/>
              <w:autoSpaceDN w:val="0"/>
              <w:adjustRightInd w:val="0"/>
              <w:rPr>
                <w:rFonts w:ascii="Times New Roman" w:hAnsi="Times New Roman" w:cs="Times New Roman"/>
                <w:sz w:val="28"/>
                <w:szCs w:val="24"/>
              </w:rPr>
            </w:pPr>
            <w:r w:rsidRPr="006D7976">
              <w:rPr>
                <w:rFonts w:ascii="Times New Roman" w:hAnsi="Times New Roman" w:cs="Times New Roman"/>
                <w:sz w:val="28"/>
                <w:szCs w:val="24"/>
              </w:rPr>
              <w:t>закупок товаров, работ, услуг</w:t>
            </w:r>
          </w:p>
          <w:p w:rsidR="00CE3CC4" w:rsidRPr="006D7976" w:rsidRDefault="00CE3CC4" w:rsidP="002375EE">
            <w:pPr>
              <w:autoSpaceDE w:val="0"/>
              <w:autoSpaceDN w:val="0"/>
              <w:adjustRightInd w:val="0"/>
              <w:rPr>
                <w:rFonts w:ascii="Times New Roman" w:hAnsi="Times New Roman" w:cs="Times New Roman"/>
                <w:sz w:val="24"/>
                <w:szCs w:val="24"/>
              </w:rPr>
            </w:pPr>
          </w:p>
        </w:tc>
      </w:tr>
      <w:tr w:rsidR="00CE3CC4" w:rsidRPr="006D7976" w:rsidTr="002375EE">
        <w:tc>
          <w:tcPr>
            <w:tcW w:w="3301"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2619" w:type="dxa"/>
          </w:tcPr>
          <w:p w:rsidR="00CE3CC4" w:rsidRPr="006D7976" w:rsidRDefault="00CE3CC4" w:rsidP="002375EE">
            <w:pPr>
              <w:autoSpaceDE w:val="0"/>
              <w:autoSpaceDN w:val="0"/>
              <w:adjustRightInd w:val="0"/>
              <w:jc w:val="right"/>
              <w:rPr>
                <w:rFonts w:ascii="Times New Roman" w:hAnsi="Times New Roman" w:cs="Times New Roman"/>
                <w:sz w:val="24"/>
                <w:szCs w:val="24"/>
              </w:rPr>
            </w:pPr>
          </w:p>
        </w:tc>
        <w:tc>
          <w:tcPr>
            <w:tcW w:w="4694" w:type="dxa"/>
          </w:tcPr>
          <w:p w:rsidR="00CE3CC4" w:rsidRPr="006D7976" w:rsidRDefault="00CE3CC4" w:rsidP="002375EE">
            <w:pPr>
              <w:autoSpaceDE w:val="0"/>
              <w:autoSpaceDN w:val="0"/>
              <w:adjustRightInd w:val="0"/>
              <w:jc w:val="both"/>
              <w:rPr>
                <w:rFonts w:ascii="Times New Roman" w:hAnsi="Times New Roman" w:cs="Times New Roman"/>
                <w:sz w:val="24"/>
                <w:szCs w:val="24"/>
              </w:rPr>
            </w:pPr>
          </w:p>
          <w:p w:rsidR="00CE3CC4" w:rsidRPr="006D7976" w:rsidRDefault="00CE3CC4" w:rsidP="002375EE">
            <w:pPr>
              <w:autoSpaceDE w:val="0"/>
              <w:autoSpaceDN w:val="0"/>
              <w:adjustRightInd w:val="0"/>
              <w:jc w:val="right"/>
              <w:rPr>
                <w:rFonts w:ascii="Times New Roman" w:hAnsi="Times New Roman" w:cs="Times New Roman"/>
                <w:sz w:val="24"/>
                <w:szCs w:val="24"/>
              </w:rPr>
            </w:pPr>
            <w:r w:rsidRPr="006D7976">
              <w:rPr>
                <w:rFonts w:ascii="Times New Roman" w:hAnsi="Times New Roman" w:cs="Times New Roman"/>
                <w:sz w:val="24"/>
                <w:szCs w:val="24"/>
              </w:rPr>
              <w:t>(форма)</w:t>
            </w:r>
          </w:p>
          <w:p w:rsidR="00CE3CC4" w:rsidRPr="006D7976" w:rsidRDefault="00CE3CC4" w:rsidP="002375EE">
            <w:pPr>
              <w:autoSpaceDE w:val="0"/>
              <w:autoSpaceDN w:val="0"/>
              <w:adjustRightInd w:val="0"/>
              <w:jc w:val="both"/>
              <w:rPr>
                <w:rFonts w:ascii="Times New Roman" w:hAnsi="Times New Roman" w:cs="Times New Roman"/>
                <w:sz w:val="24"/>
                <w:szCs w:val="24"/>
              </w:rPr>
            </w:pPr>
            <w:r w:rsidRPr="006D7976">
              <w:rPr>
                <w:rFonts w:ascii="Times New Roman" w:hAnsi="Times New Roman" w:cs="Times New Roman"/>
                <w:sz w:val="24"/>
                <w:szCs w:val="24"/>
              </w:rPr>
              <w:t>УТВЕРЖДАЮ</w:t>
            </w:r>
          </w:p>
          <w:p w:rsidR="00CE3CC4" w:rsidRPr="006D7976" w:rsidRDefault="00CE3CC4" w:rsidP="002375EE">
            <w:pPr>
              <w:autoSpaceDE w:val="0"/>
              <w:autoSpaceDN w:val="0"/>
              <w:adjustRightInd w:val="0"/>
              <w:jc w:val="both"/>
              <w:rPr>
                <w:rFonts w:ascii="Times New Roman" w:hAnsi="Times New Roman" w:cs="Times New Roman"/>
                <w:szCs w:val="24"/>
              </w:rPr>
            </w:pPr>
            <w:r w:rsidRPr="006D7976">
              <w:rPr>
                <w:rFonts w:ascii="Times New Roman" w:hAnsi="Times New Roman" w:cs="Times New Roman"/>
                <w:sz w:val="24"/>
                <w:szCs w:val="24"/>
              </w:rPr>
              <w:t xml:space="preserve">Руководитель (уполномоченное лицо) ___________ _________ __________                                </w:t>
            </w:r>
            <w:r w:rsidRPr="006D7976">
              <w:rPr>
                <w:rFonts w:ascii="Times New Roman" w:hAnsi="Times New Roman" w:cs="Times New Roman"/>
                <w:szCs w:val="24"/>
              </w:rPr>
              <w:t>(должность) (подпись) (расшифровка подписи)</w:t>
            </w:r>
          </w:p>
          <w:p w:rsidR="00CE3CC4" w:rsidRPr="006D7976" w:rsidRDefault="00CE3CC4" w:rsidP="002375EE">
            <w:pPr>
              <w:autoSpaceDE w:val="0"/>
              <w:autoSpaceDN w:val="0"/>
              <w:adjustRightInd w:val="0"/>
              <w:outlineLvl w:val="0"/>
              <w:rPr>
                <w:rFonts w:ascii="Times New Roman" w:hAnsi="Times New Roman" w:cs="Times New Roman"/>
                <w:sz w:val="28"/>
                <w:szCs w:val="24"/>
              </w:rPr>
            </w:pPr>
            <w:r w:rsidRPr="006D7976">
              <w:rPr>
                <w:rFonts w:ascii="Times New Roman" w:hAnsi="Times New Roman" w:cs="Times New Roman"/>
                <w:sz w:val="24"/>
                <w:szCs w:val="24"/>
              </w:rPr>
              <w:t>"__" _____________ 20__ г.</w:t>
            </w:r>
          </w:p>
        </w:tc>
      </w:tr>
    </w:tbl>
    <w:p w:rsidR="00CE3CC4" w:rsidRPr="006D7976" w:rsidRDefault="00CE3CC4" w:rsidP="00CE3CC4">
      <w:pPr>
        <w:autoSpaceDE w:val="0"/>
        <w:autoSpaceDN w:val="0"/>
        <w:adjustRightInd w:val="0"/>
        <w:spacing w:after="0" w:line="240" w:lineRule="auto"/>
        <w:jc w:val="right"/>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CE3CC4" w:rsidRPr="006D7976" w:rsidTr="002375EE">
        <w:tc>
          <w:tcPr>
            <w:tcW w:w="7483"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6D7976">
              <w:rPr>
                <w:rFonts w:ascii="Times New Roman" w:hAnsi="Times New Roman" w:cs="Times New Roman"/>
                <w:sz w:val="24"/>
                <w:szCs w:val="24"/>
              </w:rPr>
              <w:t>Гриф секретности</w:t>
            </w:r>
          </w:p>
        </w:tc>
        <w:tc>
          <w:tcPr>
            <w:tcW w:w="158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bl>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Закупки товаров, работ, услуг субъекта Российской Федерации и муниципальных нужд на 20__ финансовый год и на плановый период 20__ и 20__ годов, сведения о которых составляют                           государственную тайну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Cs w:val="24"/>
              </w:rPr>
            </w:pPr>
            <w:r w:rsidRPr="006D7976">
              <w:rPr>
                <w:rFonts w:ascii="Times New Roman" w:hAnsi="Times New Roman" w:cs="Times New Roman"/>
                <w:szCs w:val="24"/>
              </w:rPr>
              <w:t>Коды</w:t>
            </w: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vMerge w:val="restart"/>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Наименование заказчика (муниципального заказчика, бюджетного, автономного учреждения или государственного (муниципального) унитарного предприятия)</w:t>
            </w: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vMerge/>
          </w:tcPr>
          <w:p w:rsidR="00CE3CC4" w:rsidRPr="006D7976" w:rsidRDefault="00CE3CC4" w:rsidP="002375EE">
            <w:pPr>
              <w:autoSpaceDE w:val="0"/>
              <w:autoSpaceDN w:val="0"/>
              <w:adjustRightInd w:val="0"/>
              <w:spacing w:after="0" w:line="240" w:lineRule="auto"/>
              <w:jc w:val="both"/>
              <w:rPr>
                <w:rFonts w:ascii="Times New Roman" w:hAnsi="Times New Roman" w:cs="Times New Roman"/>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ИНН</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vMerge/>
          </w:tcPr>
          <w:p w:rsidR="00CE3CC4" w:rsidRPr="006D7976" w:rsidRDefault="00CE3CC4" w:rsidP="002375EE">
            <w:pPr>
              <w:autoSpaceDE w:val="0"/>
              <w:autoSpaceDN w:val="0"/>
              <w:adjustRightInd w:val="0"/>
              <w:spacing w:after="0" w:line="240" w:lineRule="auto"/>
              <w:jc w:val="both"/>
              <w:rPr>
                <w:rFonts w:ascii="Times New Roman" w:hAnsi="Times New Roman" w:cs="Times New Roman"/>
                <w:szCs w:val="24"/>
              </w:rPr>
            </w:pPr>
          </w:p>
        </w:tc>
        <w:tc>
          <w:tcPr>
            <w:tcW w:w="2891" w:type="dxa"/>
            <w:tcBorders>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КПП</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Организационно-правовая форма</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 xml:space="preserve">по </w:t>
            </w:r>
            <w:hyperlink r:id="rId56" w:history="1">
              <w:r w:rsidRPr="006D7976">
                <w:rPr>
                  <w:rFonts w:ascii="Times New Roman" w:hAnsi="Times New Roman" w:cs="Times New Roman"/>
                  <w:szCs w:val="24"/>
                </w:rPr>
                <w:t>ОКОПФ</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Форма собственности</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 xml:space="preserve">по </w:t>
            </w:r>
            <w:hyperlink r:id="rId57" w:history="1">
              <w:r w:rsidRPr="006D7976">
                <w:rPr>
                  <w:rFonts w:ascii="Times New Roman" w:hAnsi="Times New Roman" w:cs="Times New Roman"/>
                  <w:szCs w:val="24"/>
                </w:rPr>
                <w:t>ОКФС</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Место нахождения (адрес), телефон, адрес электронной почты</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 xml:space="preserve">по </w:t>
            </w:r>
            <w:hyperlink r:id="rId58" w:history="1">
              <w:r w:rsidRPr="006D7976">
                <w:rPr>
                  <w:rFonts w:ascii="Times New Roman" w:hAnsi="Times New Roman" w:cs="Times New Roman"/>
                  <w:szCs w:val="24"/>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vertAlign w:val="superscript"/>
              </w:rPr>
            </w:pPr>
            <w:r w:rsidRPr="006D7976">
              <w:rPr>
                <w:rFonts w:ascii="Times New Roman" w:hAnsi="Times New Roman" w:cs="Times New Roman"/>
                <w:szCs w:val="24"/>
              </w:rPr>
              <w:t>Наименование заказчика, осуществляющего закупки в рамках переданных полномочий государственног</w:t>
            </w:r>
            <w:r>
              <w:rPr>
                <w:rFonts w:ascii="Times New Roman" w:hAnsi="Times New Roman" w:cs="Times New Roman"/>
                <w:szCs w:val="24"/>
              </w:rPr>
              <w:t>о заказчика</w:t>
            </w:r>
            <w:r>
              <w:rPr>
                <w:rFonts w:ascii="Times New Roman" w:hAnsi="Times New Roman" w:cs="Times New Roman"/>
                <w:szCs w:val="24"/>
                <w:vertAlign w:val="superscript"/>
              </w:rPr>
              <w:t>1</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 xml:space="preserve">Место нахождения (адрес), телефон, адрес электронной почты </w:t>
            </w:r>
            <w:hyperlink w:anchor="Par145" w:history="1">
              <w:r>
                <w:rPr>
                  <w:rFonts w:ascii="Times New Roman" w:hAnsi="Times New Roman" w:cs="Times New Roman"/>
                  <w:szCs w:val="24"/>
                  <w:vertAlign w:val="superscript"/>
                </w:rPr>
                <w:t>1</w:t>
              </w:r>
            </w:hyperlink>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vAlign w:val="bottom"/>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 xml:space="preserve">по </w:t>
            </w:r>
            <w:hyperlink r:id="rId59" w:history="1">
              <w:r w:rsidRPr="006D7976">
                <w:rPr>
                  <w:rFonts w:ascii="Times New Roman" w:hAnsi="Times New Roman" w:cs="Times New Roman"/>
                  <w:szCs w:val="24"/>
                </w:rPr>
                <w:t>ОКТМО</w:t>
              </w:r>
            </w:hyperlink>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Вид документа</w:t>
            </w:r>
          </w:p>
        </w:tc>
        <w:tc>
          <w:tcPr>
            <w:tcW w:w="2891" w:type="dxa"/>
            <w:tcBorders>
              <w:top w:val="single" w:sz="4" w:space="0" w:color="auto"/>
              <w:bottom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2891" w:type="dxa"/>
            <w:tcBorders>
              <w:top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Cs w:val="24"/>
              </w:rPr>
            </w:pPr>
            <w:r w:rsidRPr="006D7976">
              <w:rPr>
                <w:rFonts w:ascii="Times New Roman" w:hAnsi="Times New Roman" w:cs="Times New Roman"/>
                <w:szCs w:val="24"/>
              </w:rPr>
              <w:t>(базовый – «0», измененный – «1» и далее в порядке возрастания)</w:t>
            </w: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Cs w:val="24"/>
              </w:rPr>
            </w:pPr>
            <w:r w:rsidRPr="006D7976">
              <w:rPr>
                <w:rFonts w:ascii="Times New Roman" w:hAnsi="Times New Roman" w:cs="Times New Roman"/>
                <w:szCs w:val="24"/>
              </w:rPr>
              <w:t>дата</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r>
      <w:tr w:rsidR="00CE3CC4" w:rsidRPr="006D7976" w:rsidTr="002375EE">
        <w:tc>
          <w:tcPr>
            <w:tcW w:w="4139"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Единица измерения: рубль</w:t>
            </w:r>
          </w:p>
        </w:tc>
        <w:tc>
          <w:tcPr>
            <w:tcW w:w="2891" w:type="dxa"/>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p>
        </w:tc>
        <w:tc>
          <w:tcPr>
            <w:tcW w:w="1587" w:type="dxa"/>
            <w:tcBorders>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Cs w:val="24"/>
              </w:rPr>
            </w:pPr>
            <w:r w:rsidRPr="006D7976">
              <w:rPr>
                <w:rFonts w:ascii="Times New Roman" w:hAnsi="Times New Roman" w:cs="Times New Roman"/>
                <w:szCs w:val="24"/>
              </w:rPr>
              <w:t>по ОКЕИ</w:t>
            </w:r>
          </w:p>
        </w:tc>
        <w:tc>
          <w:tcPr>
            <w:tcW w:w="1020" w:type="dxa"/>
            <w:tcBorders>
              <w:top w:val="single" w:sz="4" w:space="0" w:color="auto"/>
              <w:left w:val="single" w:sz="4" w:space="0" w:color="auto"/>
              <w:bottom w:val="single" w:sz="4" w:space="0" w:color="auto"/>
              <w:right w:val="single" w:sz="4" w:space="0" w:color="auto"/>
            </w:tcBorders>
          </w:tcPr>
          <w:p w:rsidR="00CE3CC4" w:rsidRPr="006D7976" w:rsidRDefault="008B1105" w:rsidP="002375EE">
            <w:pPr>
              <w:autoSpaceDE w:val="0"/>
              <w:autoSpaceDN w:val="0"/>
              <w:adjustRightInd w:val="0"/>
              <w:spacing w:after="0" w:line="240" w:lineRule="auto"/>
              <w:rPr>
                <w:rFonts w:ascii="Times New Roman" w:hAnsi="Times New Roman" w:cs="Times New Roman"/>
                <w:szCs w:val="24"/>
              </w:rPr>
            </w:pPr>
            <w:hyperlink r:id="rId60" w:history="1">
              <w:r w:rsidR="00CE3CC4" w:rsidRPr="00E456D0">
                <w:rPr>
                  <w:rStyle w:val="a4"/>
                  <w:rFonts w:ascii="Times New Roman" w:hAnsi="Times New Roman" w:cs="Times New Roman"/>
                  <w:color w:val="auto"/>
                  <w:szCs w:val="24"/>
                </w:rPr>
                <w:t>383</w:t>
              </w:r>
            </w:hyperlink>
          </w:p>
        </w:tc>
      </w:tr>
    </w:tbl>
    <w:p w:rsidR="00CE3CC4" w:rsidRPr="006D7976" w:rsidRDefault="00CE3CC4" w:rsidP="00CE3CC4">
      <w:pPr>
        <w:autoSpaceDE w:val="0"/>
        <w:autoSpaceDN w:val="0"/>
        <w:adjustRightInd w:val="0"/>
        <w:spacing w:after="0" w:line="240" w:lineRule="auto"/>
        <w:jc w:val="both"/>
        <w:rPr>
          <w:rFonts w:ascii="Times New Roman" w:hAnsi="Times New Roman" w:cs="Times New Roman"/>
          <w:szCs w:val="24"/>
        </w:rPr>
        <w:sectPr w:rsidR="00CE3CC4" w:rsidRPr="006D7976" w:rsidSect="00E456D0">
          <w:headerReference w:type="default" r:id="rId61"/>
          <w:headerReference w:type="first" r:id="rId62"/>
          <w:pgSz w:w="12240" w:h="15840"/>
          <w:pgMar w:top="709" w:right="851" w:bottom="426" w:left="1276" w:header="720" w:footer="720" w:gutter="0"/>
          <w:cols w:space="720"/>
          <w:noEndnote/>
          <w:titlePg/>
          <w:docGrid w:linePitch="299"/>
        </w:sectPr>
      </w:pP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1122"/>
        <w:gridCol w:w="1417"/>
        <w:gridCol w:w="709"/>
        <w:gridCol w:w="992"/>
        <w:gridCol w:w="709"/>
        <w:gridCol w:w="709"/>
        <w:gridCol w:w="850"/>
        <w:gridCol w:w="992"/>
        <w:gridCol w:w="1276"/>
        <w:gridCol w:w="851"/>
      </w:tblGrid>
      <w:tr w:rsidR="00CE3CC4" w:rsidRPr="006D7976" w:rsidTr="002375EE">
        <w:tc>
          <w:tcPr>
            <w:tcW w:w="510"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D7976">
              <w:rPr>
                <w:rFonts w:ascii="Times New Roman" w:hAnsi="Times New Roman" w:cs="Times New Roman"/>
                <w:sz w:val="24"/>
                <w:szCs w:val="24"/>
              </w:rPr>
              <w:t xml:space="preserve"> п/п</w:t>
            </w:r>
          </w:p>
        </w:tc>
        <w:tc>
          <w:tcPr>
            <w:tcW w:w="779"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Иден-тифи-каци</w:t>
            </w:r>
            <w:r>
              <w:rPr>
                <w:rFonts w:ascii="Times New Roman" w:hAnsi="Times New Roman" w:cs="Times New Roman"/>
                <w:sz w:val="24"/>
                <w:szCs w:val="24"/>
              </w:rPr>
              <w:t>-</w:t>
            </w:r>
            <w:r w:rsidRPr="006D7976">
              <w:rPr>
                <w:rFonts w:ascii="Times New Roman" w:hAnsi="Times New Roman" w:cs="Times New Roman"/>
                <w:sz w:val="24"/>
                <w:szCs w:val="24"/>
              </w:rPr>
              <w:t>он</w:t>
            </w:r>
            <w:r>
              <w:rPr>
                <w:rFonts w:ascii="Times New Roman" w:hAnsi="Times New Roman" w:cs="Times New Roman"/>
                <w:sz w:val="24"/>
                <w:szCs w:val="24"/>
              </w:rPr>
              <w:t>-</w:t>
            </w:r>
            <w:r w:rsidRPr="006D7976">
              <w:rPr>
                <w:rFonts w:ascii="Times New Roman" w:hAnsi="Times New Roman" w:cs="Times New Roman"/>
                <w:sz w:val="24"/>
                <w:szCs w:val="24"/>
              </w:rPr>
              <w:t>ный код за</w:t>
            </w:r>
            <w:r>
              <w:rPr>
                <w:rFonts w:ascii="Times New Roman" w:hAnsi="Times New Roman" w:cs="Times New Roman"/>
                <w:sz w:val="24"/>
                <w:szCs w:val="24"/>
              </w:rPr>
              <w:t>-</w:t>
            </w:r>
            <w:r w:rsidRPr="006D7976">
              <w:rPr>
                <w:rFonts w:ascii="Times New Roman" w:hAnsi="Times New Roman" w:cs="Times New Roman"/>
                <w:sz w:val="24"/>
                <w:szCs w:val="24"/>
              </w:rPr>
              <w:t>купки</w:t>
            </w:r>
          </w:p>
        </w:tc>
        <w:tc>
          <w:tcPr>
            <w:tcW w:w="3118" w:type="dxa"/>
            <w:gridSpan w:val="2"/>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Цель осуществления закупки</w:t>
            </w:r>
          </w:p>
        </w:tc>
        <w:tc>
          <w:tcPr>
            <w:tcW w:w="1122"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Наиме</w:t>
            </w:r>
            <w:r>
              <w:rPr>
                <w:rFonts w:ascii="Times New Roman" w:hAnsi="Times New Roman" w:cs="Times New Roman"/>
                <w:sz w:val="24"/>
                <w:szCs w:val="24"/>
              </w:rPr>
              <w:t>-</w:t>
            </w:r>
            <w:r w:rsidRPr="006D7976">
              <w:rPr>
                <w:rFonts w:ascii="Times New Roman" w:hAnsi="Times New Roman" w:cs="Times New Roman"/>
                <w:sz w:val="24"/>
                <w:szCs w:val="24"/>
              </w:rPr>
              <w:t>нование объекта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Планируе-мый год размещения извещения, направле-ния приглаше-ния, заключения контракта с единствен-ным постав</w:t>
            </w:r>
            <w:r>
              <w:rPr>
                <w:rFonts w:ascii="Times New Roman" w:hAnsi="Times New Roman" w:cs="Times New Roman"/>
                <w:sz w:val="24"/>
                <w:szCs w:val="24"/>
              </w:rPr>
              <w:t>-</w:t>
            </w:r>
            <w:r w:rsidRPr="006D7976">
              <w:rPr>
                <w:rFonts w:ascii="Times New Roman" w:hAnsi="Times New Roman" w:cs="Times New Roman"/>
                <w:sz w:val="24"/>
                <w:szCs w:val="24"/>
              </w:rPr>
              <w:t>щиком (подрядчи-ком, исполни-телем)</w:t>
            </w:r>
          </w:p>
        </w:tc>
        <w:tc>
          <w:tcPr>
            <w:tcW w:w="3969" w:type="dxa"/>
            <w:gridSpan w:val="5"/>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Объем финансового обеспечения</w:t>
            </w:r>
          </w:p>
        </w:tc>
        <w:tc>
          <w:tcPr>
            <w:tcW w:w="992"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Сроки (пери-одич-ность) осущес-твле-</w:t>
            </w:r>
          </w:p>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ния плани-руемых закупок</w:t>
            </w:r>
          </w:p>
        </w:tc>
        <w:tc>
          <w:tcPr>
            <w:tcW w:w="1276"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 xml:space="preserve">Сведения о закупках в соответ-ствии с </w:t>
            </w:r>
            <w:hyperlink r:id="rId63" w:history="1">
              <w:r w:rsidRPr="006D7976">
                <w:rPr>
                  <w:rFonts w:ascii="Times New Roman" w:hAnsi="Times New Roman" w:cs="Times New Roman"/>
                  <w:sz w:val="24"/>
                  <w:szCs w:val="24"/>
                </w:rPr>
                <w:t>пунктом 7 части 2 статьи 17</w:t>
              </w:r>
            </w:hyperlink>
            <w:r w:rsidRPr="006D7976">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1"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Обос-нова-ние вне-сения изме-нений</w:t>
            </w:r>
          </w:p>
        </w:tc>
      </w:tr>
      <w:tr w:rsidR="00CE3CC4" w:rsidRPr="006D7976" w:rsidTr="002375EE">
        <w:tc>
          <w:tcPr>
            <w:tcW w:w="510"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7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757"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наименование мероприятия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 xml:space="preserve">ожидаемый результат реализа-ции мероприя-тия (муници-пальной програм-мы) </w:t>
            </w:r>
            <w:hyperlink w:anchor="Par146" w:history="1">
              <w:r>
                <w:rPr>
                  <w:rFonts w:ascii="Times New Roman" w:hAnsi="Times New Roman" w:cs="Times New Roman"/>
                  <w:sz w:val="24"/>
                  <w:szCs w:val="24"/>
                  <w:vertAlign w:val="superscript"/>
                </w:rPr>
                <w:t>2</w:t>
              </w:r>
            </w:hyperlink>
          </w:p>
        </w:tc>
        <w:tc>
          <w:tcPr>
            <w:tcW w:w="112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Все-го</w:t>
            </w:r>
          </w:p>
        </w:tc>
        <w:tc>
          <w:tcPr>
            <w:tcW w:w="3260" w:type="dxa"/>
            <w:gridSpan w:val="4"/>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в том числе планируемые платежи</w:t>
            </w:r>
          </w:p>
        </w:tc>
        <w:tc>
          <w:tcPr>
            <w:tcW w:w="99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r>
      <w:tr w:rsidR="00CE3CC4" w:rsidRPr="006D7976" w:rsidTr="002375EE">
        <w:tc>
          <w:tcPr>
            <w:tcW w:w="510"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7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12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 теку-щий финан-совый год</w:t>
            </w:r>
          </w:p>
        </w:tc>
        <w:tc>
          <w:tcPr>
            <w:tcW w:w="1418" w:type="dxa"/>
            <w:gridSpan w:val="2"/>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 плано-вый период</w:t>
            </w: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После-дую-щие годы</w:t>
            </w:r>
          </w:p>
        </w:tc>
        <w:tc>
          <w:tcPr>
            <w:tcW w:w="99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r>
      <w:tr w:rsidR="00CE3CC4" w:rsidRPr="006D7976" w:rsidTr="002375EE">
        <w:tc>
          <w:tcPr>
            <w:tcW w:w="510"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7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12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 пер-вый год</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на вто-рой год</w:t>
            </w: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p>
        </w:tc>
      </w:tr>
      <w:tr w:rsidR="00CE3CC4" w:rsidRPr="006D7976" w:rsidTr="002375EE">
        <w:tc>
          <w:tcPr>
            <w:tcW w:w="51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sidRPr="006D7976">
              <w:rPr>
                <w:rFonts w:ascii="Times New Roman" w:hAnsi="Times New Roman" w:cs="Times New Roman"/>
                <w:sz w:val="24"/>
                <w:szCs w:val="24"/>
              </w:rPr>
              <w:t>14</w:t>
            </w:r>
          </w:p>
        </w:tc>
      </w:tr>
      <w:tr w:rsidR="00CE3CC4" w:rsidRPr="006D7976" w:rsidTr="002375EE">
        <w:tc>
          <w:tcPr>
            <w:tcW w:w="51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CE3CC4" w:rsidRPr="006D7976" w:rsidTr="002375EE">
        <w:tc>
          <w:tcPr>
            <w:tcW w:w="51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6946" w:type="dxa"/>
            <w:gridSpan w:val="6"/>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Итого для осуществления закупок</w:t>
            </w: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3119" w:type="dxa"/>
            <w:gridSpan w:val="3"/>
            <w:vMerge w:val="restart"/>
            <w:tcBorders>
              <w:top w:val="single" w:sz="4" w:space="0" w:color="auto"/>
              <w:lef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r w:rsidR="00CE3CC4" w:rsidRPr="006D7976" w:rsidTr="002375EE">
        <w:tc>
          <w:tcPr>
            <w:tcW w:w="6946" w:type="dxa"/>
            <w:gridSpan w:val="6"/>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jc w:val="right"/>
              <w:rPr>
                <w:rFonts w:ascii="Times New Roman" w:hAnsi="Times New Roman" w:cs="Times New Roman"/>
                <w:sz w:val="24"/>
                <w:szCs w:val="24"/>
              </w:rPr>
            </w:pPr>
            <w:r w:rsidRPr="006D7976">
              <w:rPr>
                <w:rFonts w:ascii="Times New Roman" w:hAnsi="Times New Roman" w:cs="Times New Roman"/>
                <w:sz w:val="24"/>
                <w:szCs w:val="24"/>
              </w:rPr>
              <w:t xml:space="preserve">В том числе по коду бюджетной классификации ______/по соглашению № _____ от _________ </w:t>
            </w:r>
            <w:hyperlink w:anchor="Par147" w:history="1">
              <w:r>
                <w:rPr>
                  <w:rFonts w:ascii="Times New Roman" w:hAnsi="Times New Roman" w:cs="Times New Roman"/>
                  <w:sz w:val="24"/>
                  <w:szCs w:val="24"/>
                  <w:vertAlign w:val="superscript"/>
                </w:rPr>
                <w:t>3</w:t>
              </w:r>
            </w:hyperlink>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c>
          <w:tcPr>
            <w:tcW w:w="3119" w:type="dxa"/>
            <w:gridSpan w:val="3"/>
            <w:vMerge/>
            <w:tcBorders>
              <w:top w:val="single" w:sz="4" w:space="0" w:color="auto"/>
              <w:left w:val="single" w:sz="4" w:space="0" w:color="auto"/>
            </w:tcBorders>
          </w:tcPr>
          <w:p w:rsidR="00CE3CC4" w:rsidRPr="006D7976" w:rsidRDefault="00CE3CC4" w:rsidP="002375EE">
            <w:pPr>
              <w:autoSpaceDE w:val="0"/>
              <w:autoSpaceDN w:val="0"/>
              <w:adjustRightInd w:val="0"/>
              <w:spacing w:after="0" w:line="240" w:lineRule="auto"/>
              <w:rPr>
                <w:rFonts w:ascii="Times New Roman" w:hAnsi="Times New Roman" w:cs="Times New Roman"/>
                <w:sz w:val="24"/>
                <w:szCs w:val="24"/>
              </w:rPr>
            </w:pPr>
          </w:p>
        </w:tc>
      </w:tr>
    </w:tbl>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p w:rsidR="00CE3CC4" w:rsidRPr="00E456D0" w:rsidRDefault="00CE3CC4" w:rsidP="00CE3CC4">
      <w:pPr>
        <w:autoSpaceDE w:val="0"/>
        <w:autoSpaceDN w:val="0"/>
        <w:adjustRightInd w:val="0"/>
        <w:spacing w:after="0" w:line="240" w:lineRule="auto"/>
        <w:jc w:val="both"/>
        <w:rPr>
          <w:rFonts w:ascii="Times New Roman" w:hAnsi="Times New Roman" w:cs="Times New Roman"/>
          <w:sz w:val="24"/>
          <w:szCs w:val="24"/>
        </w:rPr>
      </w:pPr>
      <w:r w:rsidRPr="00E456D0">
        <w:rPr>
          <w:rFonts w:ascii="Times New Roman" w:hAnsi="Times New Roman" w:cs="Times New Roman"/>
          <w:sz w:val="24"/>
          <w:szCs w:val="24"/>
        </w:rPr>
        <w:t>Ответственный исполнитель _____________ _________ _________________________</w:t>
      </w:r>
    </w:p>
    <w:p w:rsidR="00CE3CC4" w:rsidRPr="006D7976" w:rsidRDefault="00CE3CC4" w:rsidP="00CE3CC4">
      <w:pPr>
        <w:autoSpaceDE w:val="0"/>
        <w:autoSpaceDN w:val="0"/>
        <w:adjustRightInd w:val="0"/>
        <w:spacing w:after="0" w:line="240" w:lineRule="auto"/>
        <w:jc w:val="both"/>
        <w:rPr>
          <w:rFonts w:ascii="Courier New" w:hAnsi="Courier New" w:cs="Courier New"/>
          <w:sz w:val="20"/>
          <w:szCs w:val="20"/>
        </w:rPr>
      </w:pPr>
      <w:r w:rsidRPr="00E456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6D0">
        <w:rPr>
          <w:rFonts w:ascii="Times New Roman" w:hAnsi="Times New Roman" w:cs="Times New Roman"/>
          <w:sz w:val="24"/>
          <w:szCs w:val="24"/>
        </w:rPr>
        <w:t xml:space="preserve">   (должность)  (подпись)   (расшифровка подписи</w:t>
      </w:r>
      <w:r w:rsidRPr="006D7976">
        <w:rPr>
          <w:rFonts w:ascii="Courier New" w:hAnsi="Courier New" w:cs="Courier New"/>
          <w:sz w:val="20"/>
          <w:szCs w:val="20"/>
        </w:rPr>
        <w:t>)</w:t>
      </w:r>
    </w:p>
    <w:p w:rsidR="00CE3CC4" w:rsidRPr="006D7976" w:rsidRDefault="00CE3CC4" w:rsidP="00CE3CC4">
      <w:pPr>
        <w:autoSpaceDE w:val="0"/>
        <w:autoSpaceDN w:val="0"/>
        <w:adjustRightInd w:val="0"/>
        <w:spacing w:after="0" w:line="240" w:lineRule="auto"/>
        <w:jc w:val="both"/>
        <w:rPr>
          <w:rFonts w:ascii="Courier New" w:hAnsi="Courier New" w:cs="Courier New"/>
          <w:sz w:val="20"/>
          <w:szCs w:val="20"/>
        </w:rPr>
      </w:pPr>
    </w:p>
    <w:p w:rsidR="00CE3CC4" w:rsidRPr="00E456D0" w:rsidRDefault="00CE3CC4" w:rsidP="00CE3CC4">
      <w:pPr>
        <w:autoSpaceDE w:val="0"/>
        <w:autoSpaceDN w:val="0"/>
        <w:adjustRightInd w:val="0"/>
        <w:spacing w:after="0" w:line="240" w:lineRule="auto"/>
        <w:jc w:val="both"/>
        <w:rPr>
          <w:rFonts w:ascii="Times New Roman" w:hAnsi="Times New Roman" w:cs="Times New Roman"/>
          <w:sz w:val="24"/>
          <w:szCs w:val="24"/>
        </w:rPr>
      </w:pPr>
      <w:r w:rsidRPr="00E456D0">
        <w:rPr>
          <w:rFonts w:ascii="Times New Roman" w:hAnsi="Times New Roman" w:cs="Times New Roman"/>
          <w:sz w:val="24"/>
          <w:szCs w:val="24"/>
        </w:rPr>
        <w:t>"__" ___________ 20__ г.</w:t>
      </w:r>
    </w:p>
    <w:p w:rsidR="00CE3CC4" w:rsidRPr="006D7976" w:rsidRDefault="00CE3CC4" w:rsidP="00CE3CC4">
      <w:pPr>
        <w:autoSpaceDE w:val="0"/>
        <w:autoSpaceDN w:val="0"/>
        <w:adjustRightInd w:val="0"/>
        <w:spacing w:after="0" w:line="240" w:lineRule="auto"/>
        <w:jc w:val="both"/>
        <w:rPr>
          <w:rFonts w:ascii="Times New Roman" w:hAnsi="Times New Roman" w:cs="Times New Roman"/>
          <w:sz w:val="24"/>
          <w:szCs w:val="24"/>
        </w:rPr>
      </w:pP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r w:rsidRPr="006D7976">
        <w:rPr>
          <w:rFonts w:ascii="Times New Roman" w:hAnsi="Times New Roman" w:cs="Times New Roman"/>
          <w:sz w:val="24"/>
          <w:szCs w:val="24"/>
        </w:rPr>
        <w:t>--------------------------------</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bookmarkStart w:id="4" w:name="Par145"/>
      <w:bookmarkEnd w:id="4"/>
      <w:r>
        <w:rPr>
          <w:rFonts w:ascii="Times New Roman" w:hAnsi="Times New Roman" w:cs="Times New Roman"/>
          <w:sz w:val="24"/>
          <w:szCs w:val="24"/>
          <w:vertAlign w:val="superscript"/>
        </w:rPr>
        <w:t>1</w:t>
      </w:r>
      <w:r w:rsidRPr="006D7976">
        <w:rPr>
          <w:rFonts w:ascii="Times New Roman" w:hAnsi="Times New Roman" w:cs="Times New Roman"/>
          <w:sz w:val="24"/>
          <w:szCs w:val="24"/>
        </w:rPr>
        <w:t xml:space="preserve">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муниципальным органом полномочий </w:t>
      </w:r>
      <w:r>
        <w:rPr>
          <w:rFonts w:ascii="Times New Roman" w:hAnsi="Times New Roman" w:cs="Times New Roman"/>
          <w:sz w:val="24"/>
          <w:szCs w:val="24"/>
        </w:rPr>
        <w:t>муниципального</w:t>
      </w:r>
      <w:r w:rsidRPr="006D7976">
        <w:rPr>
          <w:rFonts w:ascii="Times New Roman" w:hAnsi="Times New Roman" w:cs="Times New Roman"/>
          <w:sz w:val="24"/>
          <w:szCs w:val="24"/>
        </w:rPr>
        <w:t xml:space="preserve"> заказчика по заключению и исполнению от лица указанных органов муниципальных контрактов.</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pPr>
      <w:bookmarkStart w:id="5" w:name="Par146"/>
      <w:bookmarkEnd w:id="5"/>
      <w:r>
        <w:rPr>
          <w:rFonts w:ascii="Times New Roman" w:hAnsi="Times New Roman" w:cs="Times New Roman"/>
          <w:sz w:val="24"/>
          <w:szCs w:val="24"/>
          <w:vertAlign w:val="superscript"/>
        </w:rPr>
        <w:t>2</w:t>
      </w:r>
      <w:r w:rsidRPr="006D7976">
        <w:rPr>
          <w:rFonts w:ascii="Times New Roman" w:hAnsi="Times New Roman" w:cs="Times New Roman"/>
          <w:sz w:val="24"/>
          <w:szCs w:val="24"/>
        </w:rPr>
        <w:t xml:space="preserve"> Графа заполняется в случае, если </w:t>
      </w:r>
      <w:r>
        <w:rPr>
          <w:rFonts w:ascii="Times New Roman" w:hAnsi="Times New Roman" w:cs="Times New Roman"/>
          <w:sz w:val="24"/>
          <w:szCs w:val="24"/>
        </w:rPr>
        <w:t xml:space="preserve">планируемая закупка включена в </w:t>
      </w:r>
      <w:r w:rsidRPr="006D7976">
        <w:rPr>
          <w:rFonts w:ascii="Times New Roman" w:hAnsi="Times New Roman" w:cs="Times New Roman"/>
          <w:sz w:val="24"/>
          <w:szCs w:val="24"/>
        </w:rPr>
        <w:t>муниципальную программу.</w:t>
      </w:r>
    </w:p>
    <w:p w:rsidR="00CE3CC4" w:rsidRPr="006D7976" w:rsidRDefault="00CE3CC4" w:rsidP="00CE3CC4">
      <w:pPr>
        <w:autoSpaceDE w:val="0"/>
        <w:autoSpaceDN w:val="0"/>
        <w:adjustRightInd w:val="0"/>
        <w:spacing w:after="0" w:line="240" w:lineRule="auto"/>
        <w:ind w:firstLine="540"/>
        <w:jc w:val="both"/>
        <w:rPr>
          <w:rFonts w:ascii="Times New Roman" w:hAnsi="Times New Roman" w:cs="Times New Roman"/>
          <w:sz w:val="24"/>
          <w:szCs w:val="24"/>
        </w:rPr>
        <w:sectPr w:rsidR="00CE3CC4" w:rsidRPr="006D7976" w:rsidSect="00E456D0">
          <w:pgSz w:w="15840" w:h="12240" w:orient="landscape"/>
          <w:pgMar w:top="851" w:right="709" w:bottom="1276" w:left="851" w:header="720" w:footer="720" w:gutter="0"/>
          <w:cols w:space="720"/>
          <w:noEndnote/>
          <w:titlePg/>
          <w:docGrid w:linePitch="299"/>
        </w:sectPr>
      </w:pPr>
      <w:bookmarkStart w:id="6" w:name="Par147"/>
      <w:bookmarkEnd w:id="6"/>
      <w:r w:rsidRPr="006D7976">
        <w:rPr>
          <w:rFonts w:ascii="Times New Roman" w:hAnsi="Times New Roman" w:cs="Times New Roman"/>
          <w:sz w:val="24"/>
          <w:szCs w:val="24"/>
          <w:vertAlign w:val="superscript"/>
        </w:rPr>
        <w:t>3</w:t>
      </w:r>
      <w:r w:rsidRPr="006D7976">
        <w:rPr>
          <w:rFonts w:ascii="Times New Roman" w:hAnsi="Times New Roman" w:cs="Times New Roman"/>
          <w:sz w:val="24"/>
          <w:szCs w:val="24"/>
        </w:rPr>
        <w:t>Информация об объеме финансового обеспечения по коду бюджетной классификации вносится муниципальными заказчиками, осуществляющими закупки для обеспечения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 осуществляющими закупки для обеспечения муниципальных нужд, в разрезе каждого соглашения о предоставлении субсидии из средств местного бюджета.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учреждениями и автономными учреждениями, осуществляющими закупки для обеспечения муниципальных нужд</w:t>
      </w:r>
      <w:r>
        <w:rPr>
          <w:rFonts w:ascii="Times New Roman" w:hAnsi="Times New Roman" w:cs="Times New Roman"/>
          <w:sz w:val="24"/>
          <w:szCs w:val="24"/>
        </w:rPr>
        <w:t xml:space="preserve">.    </w:t>
      </w:r>
    </w:p>
    <w:p w:rsidR="00CE3CC4" w:rsidRPr="006D7976" w:rsidRDefault="00CE3CC4" w:rsidP="00CE3CC4">
      <w:pPr>
        <w:spacing w:after="0" w:line="240" w:lineRule="auto"/>
        <w:rPr>
          <w:rFonts w:ascii="Times New Roman" w:hAnsi="Times New Roman" w:cs="Times New Roman"/>
          <w:sz w:val="24"/>
          <w:szCs w:val="24"/>
        </w:rPr>
      </w:pPr>
    </w:p>
    <w:p w:rsidR="00CE3CC4" w:rsidRDefault="00CE3CC4" w:rsidP="00CE3CC4"/>
    <w:p w:rsidR="00425640" w:rsidRPr="006D7976" w:rsidRDefault="00425640" w:rsidP="006D7976">
      <w:pPr>
        <w:spacing w:after="0" w:line="240" w:lineRule="auto"/>
        <w:rPr>
          <w:rFonts w:ascii="Times New Roman" w:hAnsi="Times New Roman" w:cs="Times New Roman"/>
          <w:sz w:val="24"/>
          <w:szCs w:val="24"/>
        </w:rPr>
      </w:pPr>
    </w:p>
    <w:sectPr w:rsidR="00425640" w:rsidRPr="006D7976" w:rsidSect="00FF6EC9">
      <w:pgSz w:w="12240" w:h="15840"/>
      <w:pgMar w:top="851" w:right="851" w:bottom="709"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28" w:rsidRDefault="00C04028" w:rsidP="006D7976">
      <w:pPr>
        <w:spacing w:after="0" w:line="240" w:lineRule="auto"/>
      </w:pPr>
      <w:r>
        <w:separator/>
      </w:r>
    </w:p>
  </w:endnote>
  <w:endnote w:type="continuationSeparator" w:id="0">
    <w:p w:rsidR="00C04028" w:rsidRDefault="00C04028" w:rsidP="006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28" w:rsidRDefault="00C04028" w:rsidP="006D7976">
      <w:pPr>
        <w:spacing w:after="0" w:line="240" w:lineRule="auto"/>
      </w:pPr>
      <w:r>
        <w:separator/>
      </w:r>
    </w:p>
  </w:footnote>
  <w:footnote w:type="continuationSeparator" w:id="0">
    <w:p w:rsidR="00C04028" w:rsidRDefault="00C04028" w:rsidP="006D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05939"/>
      <w:docPartObj>
        <w:docPartGallery w:val="Page Numbers (Top of Page)"/>
        <w:docPartUnique/>
      </w:docPartObj>
    </w:sdtPr>
    <w:sdtEndPr/>
    <w:sdtContent>
      <w:p w:rsidR="00CE3CC4" w:rsidRDefault="00CE3CC4">
        <w:pPr>
          <w:pStyle w:val="a5"/>
          <w:jc w:val="center"/>
        </w:pPr>
      </w:p>
      <w:p w:rsidR="00CE3CC4" w:rsidRDefault="00CE3CC4">
        <w:pPr>
          <w:pStyle w:val="a5"/>
          <w:jc w:val="center"/>
        </w:pPr>
        <w:r>
          <w:fldChar w:fldCharType="begin"/>
        </w:r>
        <w:r>
          <w:instrText>PAGE   \* MERGEFORMAT</w:instrText>
        </w:r>
        <w:r>
          <w:fldChar w:fldCharType="separate"/>
        </w:r>
        <w:r w:rsidR="008B1105">
          <w:rPr>
            <w:noProof/>
          </w:rPr>
          <w:t>7</w:t>
        </w:r>
        <w:r>
          <w:fldChar w:fldCharType="end"/>
        </w:r>
      </w:p>
    </w:sdtContent>
  </w:sdt>
  <w:p w:rsidR="00CE3CC4" w:rsidRDefault="00CE3C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08677"/>
      <w:docPartObj>
        <w:docPartGallery w:val="Page Numbers (Top of Page)"/>
        <w:docPartUnique/>
      </w:docPartObj>
    </w:sdtPr>
    <w:sdtEndPr/>
    <w:sdtContent>
      <w:p w:rsidR="002D0F75" w:rsidRDefault="002D0F75">
        <w:pPr>
          <w:pStyle w:val="a5"/>
          <w:jc w:val="center"/>
        </w:pPr>
      </w:p>
      <w:p w:rsidR="002D0F75" w:rsidRDefault="002D0F75">
        <w:pPr>
          <w:pStyle w:val="a5"/>
          <w:jc w:val="center"/>
        </w:pPr>
        <w:r>
          <w:fldChar w:fldCharType="begin"/>
        </w:r>
        <w:r>
          <w:instrText>PAGE   \* MERGEFORMAT</w:instrText>
        </w:r>
        <w:r>
          <w:fldChar w:fldCharType="separate"/>
        </w:r>
        <w:r w:rsidR="003B34E8">
          <w:rPr>
            <w:noProof/>
          </w:rPr>
          <w:t>14</w:t>
        </w:r>
        <w:r>
          <w:fldChar w:fldCharType="end"/>
        </w:r>
      </w:p>
    </w:sdtContent>
  </w:sdt>
  <w:p w:rsidR="002D0F75" w:rsidRDefault="002D0F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71587"/>
      <w:docPartObj>
        <w:docPartGallery w:val="Page Numbers (Top of Page)"/>
        <w:docPartUnique/>
      </w:docPartObj>
    </w:sdtPr>
    <w:sdtEndPr/>
    <w:sdtContent>
      <w:p w:rsidR="00CE3CC4" w:rsidRDefault="00CE3CC4">
        <w:pPr>
          <w:pStyle w:val="a5"/>
          <w:jc w:val="center"/>
        </w:pPr>
        <w:r>
          <w:fldChar w:fldCharType="begin"/>
        </w:r>
        <w:r>
          <w:instrText>PAGE   \* MERGEFORMAT</w:instrText>
        </w:r>
        <w:r>
          <w:fldChar w:fldCharType="separate"/>
        </w:r>
        <w:r w:rsidR="003B34E8">
          <w:rPr>
            <w:noProof/>
          </w:rPr>
          <w:t>18</w:t>
        </w:r>
        <w:r>
          <w:fldChar w:fldCharType="end"/>
        </w:r>
      </w:p>
    </w:sdtContent>
  </w:sdt>
  <w:p w:rsidR="00CE3CC4" w:rsidRDefault="00CE3CC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8890"/>
      <w:docPartObj>
        <w:docPartGallery w:val="Page Numbers (Top of Page)"/>
        <w:docPartUnique/>
      </w:docPartObj>
    </w:sdtPr>
    <w:sdtEndPr/>
    <w:sdtContent>
      <w:p w:rsidR="00CE3CC4" w:rsidRDefault="00CE3CC4">
        <w:pPr>
          <w:pStyle w:val="a5"/>
          <w:jc w:val="center"/>
        </w:pPr>
        <w:r>
          <w:fldChar w:fldCharType="begin"/>
        </w:r>
        <w:r>
          <w:instrText>PAGE   \* MERGEFORMAT</w:instrText>
        </w:r>
        <w:r>
          <w:fldChar w:fldCharType="separate"/>
        </w:r>
        <w:r w:rsidR="003B34E8">
          <w:rPr>
            <w:noProof/>
          </w:rPr>
          <w:t>16</w:t>
        </w:r>
        <w:r>
          <w:fldChar w:fldCharType="end"/>
        </w:r>
      </w:p>
    </w:sdtContent>
  </w:sdt>
  <w:p w:rsidR="00CE3CC4" w:rsidRDefault="00CE3C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C1"/>
    <w:rsid w:val="000A29AD"/>
    <w:rsid w:val="000A44C2"/>
    <w:rsid w:val="000F2BB8"/>
    <w:rsid w:val="0022511C"/>
    <w:rsid w:val="00227D1D"/>
    <w:rsid w:val="002D0F75"/>
    <w:rsid w:val="00310622"/>
    <w:rsid w:val="003B34E8"/>
    <w:rsid w:val="00425640"/>
    <w:rsid w:val="00427470"/>
    <w:rsid w:val="004540B9"/>
    <w:rsid w:val="004D5140"/>
    <w:rsid w:val="00531FBF"/>
    <w:rsid w:val="00593CAD"/>
    <w:rsid w:val="005E5971"/>
    <w:rsid w:val="005F0584"/>
    <w:rsid w:val="006D7976"/>
    <w:rsid w:val="007F7631"/>
    <w:rsid w:val="008B1105"/>
    <w:rsid w:val="00945D35"/>
    <w:rsid w:val="00B14E3A"/>
    <w:rsid w:val="00BB4E18"/>
    <w:rsid w:val="00BE171E"/>
    <w:rsid w:val="00C04028"/>
    <w:rsid w:val="00C27709"/>
    <w:rsid w:val="00C53CC1"/>
    <w:rsid w:val="00CA73DD"/>
    <w:rsid w:val="00CE3CC4"/>
    <w:rsid w:val="00DE70BA"/>
    <w:rsid w:val="00F273E5"/>
    <w:rsid w:val="00F71D0F"/>
    <w:rsid w:val="00F80B23"/>
    <w:rsid w:val="00FA233F"/>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53CC1"/>
    <w:pPr>
      <w:autoSpaceDE w:val="0"/>
      <w:autoSpaceDN w:val="0"/>
      <w:adjustRightInd w:val="0"/>
      <w:spacing w:after="0" w:line="240" w:lineRule="auto"/>
    </w:pPr>
    <w:rPr>
      <w:rFonts w:ascii="Arial" w:hAnsi="Arial" w:cs="Arial"/>
      <w:b/>
      <w:bCs/>
    </w:rPr>
  </w:style>
  <w:style w:type="table" w:styleId="a3">
    <w:name w:val="Table Grid"/>
    <w:basedOn w:val="a1"/>
    <w:uiPriority w:val="59"/>
    <w:rsid w:val="00C5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6EC9"/>
    <w:rPr>
      <w:color w:val="0000FF" w:themeColor="hyperlink"/>
      <w:u w:val="single"/>
    </w:rPr>
  </w:style>
  <w:style w:type="paragraph" w:styleId="a5">
    <w:name w:val="header"/>
    <w:basedOn w:val="a"/>
    <w:link w:val="a6"/>
    <w:uiPriority w:val="99"/>
    <w:unhideWhenUsed/>
    <w:rsid w:val="006D7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976"/>
  </w:style>
  <w:style w:type="paragraph" w:styleId="a7">
    <w:name w:val="footer"/>
    <w:basedOn w:val="a"/>
    <w:link w:val="a8"/>
    <w:uiPriority w:val="99"/>
    <w:unhideWhenUsed/>
    <w:rsid w:val="006D7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976"/>
  </w:style>
  <w:style w:type="paragraph" w:styleId="a9">
    <w:name w:val="Balloon Text"/>
    <w:basedOn w:val="a"/>
    <w:link w:val="aa"/>
    <w:uiPriority w:val="99"/>
    <w:semiHidden/>
    <w:unhideWhenUsed/>
    <w:rsid w:val="000A44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4C2"/>
    <w:rPr>
      <w:rFonts w:ascii="Tahoma" w:hAnsi="Tahoma" w:cs="Tahoma"/>
      <w:sz w:val="16"/>
      <w:szCs w:val="16"/>
    </w:rPr>
  </w:style>
  <w:style w:type="paragraph" w:customStyle="1" w:styleId="ConsPlusNormal">
    <w:name w:val="ConsPlusNormal"/>
    <w:uiPriority w:val="99"/>
    <w:rsid w:val="0022511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53CC1"/>
    <w:pPr>
      <w:autoSpaceDE w:val="0"/>
      <w:autoSpaceDN w:val="0"/>
      <w:adjustRightInd w:val="0"/>
      <w:spacing w:after="0" w:line="240" w:lineRule="auto"/>
    </w:pPr>
    <w:rPr>
      <w:rFonts w:ascii="Arial" w:hAnsi="Arial" w:cs="Arial"/>
      <w:b/>
      <w:bCs/>
    </w:rPr>
  </w:style>
  <w:style w:type="table" w:styleId="a3">
    <w:name w:val="Table Grid"/>
    <w:basedOn w:val="a1"/>
    <w:uiPriority w:val="59"/>
    <w:rsid w:val="00C5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6EC9"/>
    <w:rPr>
      <w:color w:val="0000FF" w:themeColor="hyperlink"/>
      <w:u w:val="single"/>
    </w:rPr>
  </w:style>
  <w:style w:type="paragraph" w:styleId="a5">
    <w:name w:val="header"/>
    <w:basedOn w:val="a"/>
    <w:link w:val="a6"/>
    <w:uiPriority w:val="99"/>
    <w:unhideWhenUsed/>
    <w:rsid w:val="006D7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976"/>
  </w:style>
  <w:style w:type="paragraph" w:styleId="a7">
    <w:name w:val="footer"/>
    <w:basedOn w:val="a"/>
    <w:link w:val="a8"/>
    <w:uiPriority w:val="99"/>
    <w:unhideWhenUsed/>
    <w:rsid w:val="006D7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976"/>
  </w:style>
  <w:style w:type="paragraph" w:styleId="a9">
    <w:name w:val="Balloon Text"/>
    <w:basedOn w:val="a"/>
    <w:link w:val="aa"/>
    <w:uiPriority w:val="99"/>
    <w:semiHidden/>
    <w:unhideWhenUsed/>
    <w:rsid w:val="000A44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4C2"/>
    <w:rPr>
      <w:rFonts w:ascii="Tahoma" w:hAnsi="Tahoma" w:cs="Tahoma"/>
      <w:sz w:val="16"/>
      <w:szCs w:val="16"/>
    </w:rPr>
  </w:style>
  <w:style w:type="paragraph" w:customStyle="1" w:styleId="ConsPlusNormal">
    <w:name w:val="ConsPlusNormal"/>
    <w:uiPriority w:val="99"/>
    <w:rsid w:val="0022511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232DD44175B429BBB18C4DD47EDD9FE37B159C91008032BFC1457ACCE9799195F02IEzFX" TargetMode="External"/><Relationship Id="rId18" Type="http://schemas.openxmlformats.org/officeDocument/2006/relationships/hyperlink" Target="consultantplus://offline/ref=FC9232DD44175B429BBB18C4DD47EDD9FE37B159C91008032BFC1457ACCE9799195F02IEz2X" TargetMode="External"/><Relationship Id="rId26" Type="http://schemas.openxmlformats.org/officeDocument/2006/relationships/hyperlink" Target="consultantplus://offline/ref=3D9CA7B832C80972A656F76024F48680641B5D2BD5C6692EF7CDECCA2F2623567255D1DFn7G8A" TargetMode="External"/><Relationship Id="rId39" Type="http://schemas.openxmlformats.org/officeDocument/2006/relationships/hyperlink" Target="consultantplus://offline/ref=0B99D0506C3CFCFE447F130798CF2BA71AA5746F8A05FE7E49DD7B0F31C637F3216C758AZBKBA" TargetMode="External"/><Relationship Id="rId21" Type="http://schemas.openxmlformats.org/officeDocument/2006/relationships/hyperlink" Target="consultantplus://offline/ref=FC9232DD44175B429BBB18C4DD47EDD9FE37B159C91008032BFC1457ACCE9799195F02IEzFX" TargetMode="External"/><Relationship Id="rId34" Type="http://schemas.openxmlformats.org/officeDocument/2006/relationships/hyperlink" Target="consultantplus://offline/ref=3D9CA7B832C80972A656F76024F48680641B5C28D1C7692EF7CDECCA2F2623567255D1DFn7GEA" TargetMode="External"/><Relationship Id="rId42" Type="http://schemas.openxmlformats.org/officeDocument/2006/relationships/hyperlink" Target="consultantplus://offline/ref=0B99D0506C3CFCFE447F130798CF2BA71AA5756C8E04FE7E49DD7B0F31ZCK6A" TargetMode="External"/><Relationship Id="rId47" Type="http://schemas.openxmlformats.org/officeDocument/2006/relationships/hyperlink" Target="consultantplus://offline/ref=C21804C89F606693090196DD367B8B33840A4591823EDCD7CAF204B017C285E8366BC786ACEBEF8BN0R1A" TargetMode="External"/><Relationship Id="rId50" Type="http://schemas.openxmlformats.org/officeDocument/2006/relationships/hyperlink" Target="consultantplus://offline/ref=54C3010D99A776112CD55E3C537FE9898745EBCCE5E92554E47A89C2C0G2V5A" TargetMode="External"/><Relationship Id="rId55" Type="http://schemas.openxmlformats.org/officeDocument/2006/relationships/header" Target="header2.xml"/><Relationship Id="rId63" Type="http://schemas.openxmlformats.org/officeDocument/2006/relationships/hyperlink" Target="consultantplus://offline/ref=6F84438E267D60A5DB5AFEFB04143CD11F65E8FB9FB1EB73F3AA708400ED6E78CE4129F6A84A51C8F3e5A" TargetMode="External"/><Relationship Id="rId7" Type="http://schemas.openxmlformats.org/officeDocument/2006/relationships/hyperlink" Target="consultantplus://offline/ref=B63F0316814A1560B595B7D78F058518532B3040D68BA66A19842B64A76621BEF9341216E2D069F2y1tDX" TargetMode="External"/><Relationship Id="rId2" Type="http://schemas.microsoft.com/office/2007/relationships/stylesWithEffects" Target="stylesWithEffects.xml"/><Relationship Id="rId16" Type="http://schemas.openxmlformats.org/officeDocument/2006/relationships/hyperlink" Target="consultantplus://offline/ref=FC9232DD44175B429BBB18C4DD47EDD9FE37B159C91008032BFC1457ACCE9799195F02EBC4A8E470I0zBX" TargetMode="External"/><Relationship Id="rId20" Type="http://schemas.openxmlformats.org/officeDocument/2006/relationships/hyperlink" Target="consultantplus://offline/ref=FC9232DD44175B429BBB18C4DD47EDD9FE37B159C91008032BFC1457ACCE9799195F02IEz3X" TargetMode="External"/><Relationship Id="rId29" Type="http://schemas.openxmlformats.org/officeDocument/2006/relationships/hyperlink" Target="consultantplus://offline/ref=3D9CA7B832C80972A656F76024F48680641B5C28D1C7692EF7CDECCA2F2623567255D1D874n7GAA" TargetMode="External"/><Relationship Id="rId41" Type="http://schemas.openxmlformats.org/officeDocument/2006/relationships/hyperlink" Target="consultantplus://offline/ref=0B99D0506C3CFCFE447F130798CF2BA71AA5746F8A05FE7E49DD7B0F31C637F3216C7589ZBKFA" TargetMode="External"/><Relationship Id="rId54" Type="http://schemas.openxmlformats.org/officeDocument/2006/relationships/hyperlink" Target="consultantplus://offline/ref=54C3010D99A776112CD55E3C537FE9898440E1C7E5E82554E47A89C2C025BB13EE95DF58A1C8FE88GFV9A" TargetMode="External"/><Relationship Id="rId62"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9232DD44175B429BBB18C4DD47EDD9FE37B159C91008032BFC1457ACCE9799195F02IEzFX" TargetMode="External"/><Relationship Id="rId24" Type="http://schemas.openxmlformats.org/officeDocument/2006/relationships/hyperlink" Target="consultantplus://offline/ref=CD3A309001A6150DF8AFA966DA150EF5447835693FCB534838C6106C6E4B8EF7E00B3Em6BFA" TargetMode="External"/><Relationship Id="rId32" Type="http://schemas.openxmlformats.org/officeDocument/2006/relationships/hyperlink" Target="consultantplus://offline/ref=3D9CA7B832C80972A656F76024F48680641B5C28D1C7692EF7CDECCA2F2623567255D1DB7D73D199n4G5A" TargetMode="External"/><Relationship Id="rId37" Type="http://schemas.openxmlformats.org/officeDocument/2006/relationships/hyperlink" Target="consultantplus://offline/ref=DAFBC2EEAD53CD106724A9478BE59E437CCE7A72FFE04C1B22C977ADE782B53654CF725EDFu6IEA" TargetMode="External"/><Relationship Id="rId40" Type="http://schemas.openxmlformats.org/officeDocument/2006/relationships/hyperlink" Target="consultantplus://offline/ref=0B99D0506C3CFCFE447F130798CF2BA71AA5746F8A05FE7E49DD7B0F31C637F3216C758AZBK6A" TargetMode="External"/><Relationship Id="rId45" Type="http://schemas.openxmlformats.org/officeDocument/2006/relationships/hyperlink" Target="consultantplus://offline/ref=C21804C89F606693090196DD367B8B33840A4591823EDCD7CAF204B017C285E8366BC780NAR9A" TargetMode="External"/><Relationship Id="rId53" Type="http://schemas.openxmlformats.org/officeDocument/2006/relationships/header" Target="header1.xml"/><Relationship Id="rId58" Type="http://schemas.openxmlformats.org/officeDocument/2006/relationships/hyperlink" Target="consultantplus://offline/ref=6F84438E267D60A5DB5AFEFB04143CD11C60E2F09FB0EB73F3AA708400FEeDA" TargetMode="External"/><Relationship Id="rId5" Type="http://schemas.openxmlformats.org/officeDocument/2006/relationships/footnotes" Target="footnotes.xml"/><Relationship Id="rId15" Type="http://schemas.openxmlformats.org/officeDocument/2006/relationships/hyperlink" Target="consultantplus://offline/ref=FC9232DD44175B429BBB18C4DD47EDD9FE37B159C91008032BFC1457ACCE9799195F02IEzFX" TargetMode="External"/><Relationship Id="rId23" Type="http://schemas.openxmlformats.org/officeDocument/2006/relationships/hyperlink" Target="consultantplus://offline/ref=CD3A309001A6150DF8AFA966DA150EF5447835693FCB534838C6106C6E4B8EF7E00B3E66734EE7BAm9BAA" TargetMode="External"/><Relationship Id="rId28" Type="http://schemas.openxmlformats.org/officeDocument/2006/relationships/hyperlink" Target="consultantplus://offline/ref=3D9CA7B832C80972A656F76024F48680641B5C28D1C7692EF7CDECCA2F2623567255D1D8n7GAA" TargetMode="External"/><Relationship Id="rId36" Type="http://schemas.openxmlformats.org/officeDocument/2006/relationships/hyperlink" Target="consultantplus://offline/ref=DAFBC2EEAD53CD106724A9478BE59E437CCE7A72FFE04C1B22C977ADE782B53654CF725AuDIDA" TargetMode="External"/><Relationship Id="rId49" Type="http://schemas.openxmlformats.org/officeDocument/2006/relationships/hyperlink" Target="consultantplus://offline/ref=54C3010D99A776112CD55E3C537FE9898742EBC6E6EA2554E47A89C2C025BB13EE95DF58A1C8FF8CGFV6A" TargetMode="External"/><Relationship Id="rId57" Type="http://schemas.openxmlformats.org/officeDocument/2006/relationships/hyperlink" Target="consultantplus://offline/ref=6F84438E267D60A5DB5AFEFB04143CD11C67E2FA9CB3EB73F3AA708400ED6E78CE4129F6A84A50CCF3eAA" TargetMode="External"/><Relationship Id="rId61" Type="http://schemas.openxmlformats.org/officeDocument/2006/relationships/header" Target="header3.xml"/><Relationship Id="rId10" Type="http://schemas.openxmlformats.org/officeDocument/2006/relationships/hyperlink" Target="consultantplus://offline/ref=9E63935FBC7A67645CF0388E06B67B37F06174B6D329A8609C51E242693BBFAD3F8557DBJ9vEX" TargetMode="External"/><Relationship Id="rId19" Type="http://schemas.openxmlformats.org/officeDocument/2006/relationships/hyperlink" Target="consultantplus://offline/ref=FC9232DD44175B429BBB18C4DD47EDD9FE37B159C91008032BFC1457ACCE9799195F02IEzFX" TargetMode="External"/><Relationship Id="rId31" Type="http://schemas.openxmlformats.org/officeDocument/2006/relationships/hyperlink" Target="consultantplus://offline/ref=3D9CA7B832C80972A656F76024F48680641B5C28D1C7692EF7CDECCA2F2623567255D1D8n7G5A" TargetMode="External"/><Relationship Id="rId44" Type="http://schemas.openxmlformats.org/officeDocument/2006/relationships/hyperlink" Target="consultantplus://offline/ref=906FCCFD44D3D52107954E14A15CB7F6BDC0273E8AC139200DB00392B741873DB2FCA1971D703DA665M4A" TargetMode="External"/><Relationship Id="rId52" Type="http://schemas.openxmlformats.org/officeDocument/2006/relationships/hyperlink" Target="consultantplus://offline/ref=54C3010D99A776112CD55E3C537FE9898441E5C0E0EB2554E47A89C2C025BB13EE95DF58A1C8FD84GFVDA" TargetMode="External"/><Relationship Id="rId60" Type="http://schemas.openxmlformats.org/officeDocument/2006/relationships/hyperlink" Target="consultantplus://offline/ref=6F84438E267D60A5DB5AFEFB04143CD11F64ECFC9AB2EB73F3AA708400ED6E78CE4129F6A84A52C4F3e1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63935FBC7A67645CF0388E06B67B37F06174B6D329A8609C51E242693BBFAD3F8557D39CA05390JAvAX" TargetMode="External"/><Relationship Id="rId14" Type="http://schemas.openxmlformats.org/officeDocument/2006/relationships/hyperlink" Target="consultantplus://offline/ref=FC9232DD44175B429BBB18C4DD47EDD9FE37B159C91008032BFC1457ACCE9799195F02IEzDX" TargetMode="External"/><Relationship Id="rId22" Type="http://schemas.openxmlformats.org/officeDocument/2006/relationships/hyperlink" Target="consultantplus://offline/ref=CD3A309001A6150DF8AFA966DA150EF5447835693FCB534838C6106C6E4B8EF7E00B3Em6B0A" TargetMode="External"/><Relationship Id="rId27" Type="http://schemas.openxmlformats.org/officeDocument/2006/relationships/hyperlink" Target="consultantplus://offline/ref=3D9CA7B832C80972A656F76024F48680641B5D2BD5C6692EF7CDECCA2F2623567255D1DFn7GAA" TargetMode="External"/><Relationship Id="rId30" Type="http://schemas.openxmlformats.org/officeDocument/2006/relationships/hyperlink" Target="consultantplus://offline/ref=3D9CA7B832C80972A656F76024F48680641B5C28D1C7692EF7CDECCA2F2623567255D1DB7D73DA94n4GEA" TargetMode="External"/><Relationship Id="rId35" Type="http://schemas.openxmlformats.org/officeDocument/2006/relationships/hyperlink" Target="consultantplus://offline/ref=3D9CA7B832C80972A656F76024F48680641B5C28D1C7692EF7CDECCA2F2623567255D1DB7Cn7GAA" TargetMode="External"/><Relationship Id="rId43" Type="http://schemas.openxmlformats.org/officeDocument/2006/relationships/hyperlink" Target="consultantplus://offline/ref=0B99D0506C3CFCFE447F130798CF2BA71AA5746F8A05FE7E49DD7B0F31C637F3216C758EBF685E3DZ3KCA" TargetMode="External"/><Relationship Id="rId48" Type="http://schemas.openxmlformats.org/officeDocument/2006/relationships/hyperlink" Target="consultantplus://offline/ref=54C3010D99A776112CD55E3C537FE9898746EBC6E3E82554E47A89C2C0G2V5A" TargetMode="External"/><Relationship Id="rId56" Type="http://schemas.openxmlformats.org/officeDocument/2006/relationships/hyperlink" Target="consultantplus://offline/ref=6F84438E267D60A5DB5AFEFB04143CD11C63E2FA99B1EB73F3AA708400FEeDA" TargetMode="External"/><Relationship Id="rId64" Type="http://schemas.openxmlformats.org/officeDocument/2006/relationships/fontTable" Target="fontTable.xml"/><Relationship Id="rId8" Type="http://schemas.openxmlformats.org/officeDocument/2006/relationships/hyperlink" Target="consultantplus://offline/ref=B63F0316814A1560B595B7D78F058518532B3040D68BA66A19842B64A76621BEF9341216E2D16EF9y1tAX" TargetMode="External"/><Relationship Id="rId51" Type="http://schemas.openxmlformats.org/officeDocument/2006/relationships/hyperlink" Target="consultantplus://offline/ref=54C3010D99A776112CD55E3C537FE9898745EBCCE5E92554E47A89C2C0G2V5A" TargetMode="External"/><Relationship Id="rId3" Type="http://schemas.openxmlformats.org/officeDocument/2006/relationships/settings" Target="settings.xml"/><Relationship Id="rId12" Type="http://schemas.openxmlformats.org/officeDocument/2006/relationships/hyperlink" Target="consultantplus://offline/ref=FC9232DD44175B429BBB18C4DD47EDD9FE37B05ACD1108032BFC1457ACCE9799195F02EBC4A8E578I0zAX" TargetMode="External"/><Relationship Id="rId17" Type="http://schemas.openxmlformats.org/officeDocument/2006/relationships/hyperlink" Target="consultantplus://offline/ref=FC9232DD44175B429BBB18C4DD47EDD9FE37B159C91008032BFC1457ACCE9799195F02IEzFX" TargetMode="External"/><Relationship Id="rId25" Type="http://schemas.openxmlformats.org/officeDocument/2006/relationships/hyperlink" Target="consultantplus://offline/ref=3D9CA7B832C80972A656F76024F48680641B5D2BD5C6692EF7CDECCA2F2623567255D1DFn7GEA" TargetMode="External"/><Relationship Id="rId33" Type="http://schemas.openxmlformats.org/officeDocument/2006/relationships/hyperlink" Target="consultantplus://offline/ref=3D9CA7B832C80972A656F76024F48680641B5C28D1C7692EF7CDECCA2F2623567255D1DB7D73D499n4GEA" TargetMode="External"/><Relationship Id="rId38" Type="http://schemas.openxmlformats.org/officeDocument/2006/relationships/hyperlink" Target="consultantplus://offline/ref=0B99D0506C3CFCFE447F130798CF2BA71AA5746F8A05FE7E49DD7B0F31C637F3216C758EBF685E3DZ3KCA" TargetMode="External"/><Relationship Id="rId46" Type="http://schemas.openxmlformats.org/officeDocument/2006/relationships/hyperlink" Target="consultantplus://offline/ref=C21804C89F606693090196DD367B8B33840A4591823EDCD7CAF204B017C285E8366BC780NAR9A" TargetMode="External"/><Relationship Id="rId59" Type="http://schemas.openxmlformats.org/officeDocument/2006/relationships/hyperlink" Target="consultantplus://offline/ref=6F84438E267D60A5DB5AFEFB04143CD11C60E2F09FB0EB73F3AA708400FE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cp:revision>
  <cp:lastPrinted>2017-03-27T07:21:00Z</cp:lastPrinted>
  <dcterms:created xsi:type="dcterms:W3CDTF">2017-04-14T02:19:00Z</dcterms:created>
  <dcterms:modified xsi:type="dcterms:W3CDTF">2017-04-14T02:19:00Z</dcterms:modified>
</cp:coreProperties>
</file>