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BC" w:rsidRDefault="00375BBC" w:rsidP="00375BBC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ОПОВЕЩЕНИЕ О НАЧАЛЕ ПУБЛИЧНЫХ СЛУШАНИЙ</w:t>
      </w:r>
    </w:p>
    <w:p w:rsidR="00375BBC" w:rsidRDefault="00375BBC" w:rsidP="00375BBC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</w:p>
    <w:p w:rsidR="00375BBC" w:rsidRDefault="00375BBC" w:rsidP="00375BB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Публичные слушания </w:t>
      </w:r>
      <w:r>
        <w:rPr>
          <w:sz w:val="28"/>
          <w:szCs w:val="28"/>
        </w:rPr>
        <w:t xml:space="preserve">по внесению изменений в решение Собрания депутатов от 22.06.2017 № 44 «Об утверждении Правил землепользования и застройки  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мидович</w:t>
      </w:r>
      <w:proofErr w:type="spellEnd"/>
      <w:r>
        <w:rPr>
          <w:sz w:val="28"/>
          <w:szCs w:val="28"/>
        </w:rPr>
        <w:t xml:space="preserve">  муниципального образования  «</w:t>
      </w:r>
      <w:proofErr w:type="spellStart"/>
      <w:r>
        <w:rPr>
          <w:sz w:val="28"/>
          <w:szCs w:val="28"/>
        </w:rPr>
        <w:t>Смидовичское</w:t>
      </w:r>
      <w:proofErr w:type="spellEnd"/>
      <w:r>
        <w:rPr>
          <w:sz w:val="28"/>
          <w:szCs w:val="28"/>
        </w:rPr>
        <w:t xml:space="preserve"> городское поселение»  Смидовичского муниципального района Еврейской автономной области» 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проводятся с 18 сентября  2020 года по 20 октября 2020 года.</w:t>
      </w:r>
    </w:p>
    <w:p w:rsidR="00375BBC" w:rsidRDefault="00375BBC" w:rsidP="00375BBC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информационных материалов к проекту  решения Собрания депутатов, подлежащего  рассмотрению на публичных слушаниях:</w:t>
      </w:r>
    </w:p>
    <w:p w:rsidR="00375BBC" w:rsidRDefault="00375BBC" w:rsidP="00375BBC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 о назначении публичных слушаний;</w:t>
      </w:r>
    </w:p>
    <w:p w:rsidR="00375BBC" w:rsidRDefault="00375BBC" w:rsidP="00375BBC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оповещение о начале публичных слушаний;</w:t>
      </w:r>
    </w:p>
    <w:p w:rsidR="00375BBC" w:rsidRDefault="00375BBC" w:rsidP="00375BBC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 решения.</w:t>
      </w:r>
    </w:p>
    <w:p w:rsidR="00375BBC" w:rsidRDefault="00375BBC" w:rsidP="00375BBC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Информационные материалы в виде информационной справки </w:t>
      </w:r>
    </w:p>
    <w:p w:rsidR="00375BBC" w:rsidRDefault="00375BBC" w:rsidP="00375BBC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  решения.</w:t>
      </w:r>
    </w:p>
    <w:p w:rsidR="00375BBC" w:rsidRDefault="00375BBC" w:rsidP="00375BBC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решения по внесению изменений в Правила, подлежащий рассмотрению на публичных слушаниях, и информационные материалы к нему    будут     размещены    с   18.09.2020    на    официальном    сайте   в   сети «Интернет» по  следующим   адресам: </w:t>
      </w:r>
      <w:hyperlink r:id="rId5" w:history="1">
        <w:r>
          <w:rPr>
            <w:rStyle w:val="a3"/>
            <w:sz w:val="28"/>
            <w:szCs w:val="28"/>
          </w:rPr>
          <w:t xml:space="preserve">https://смид.рф/ </w:t>
        </w:r>
        <w:proofErr w:type="spellStart"/>
        <w:r>
          <w:rPr>
            <w:rStyle w:val="a3"/>
            <w:sz w:val="28"/>
            <w:szCs w:val="28"/>
          </w:rPr>
          <w:t>regulatory</w:t>
        </w:r>
        <w:proofErr w:type="spellEnd"/>
        <w:r>
          <w:rPr>
            <w:rStyle w:val="a3"/>
            <w:sz w:val="28"/>
            <w:szCs w:val="28"/>
          </w:rPr>
          <w:t xml:space="preserve">/ </w:t>
        </w:r>
        <w:proofErr w:type="spellStart"/>
        <w:r>
          <w:rPr>
            <w:rStyle w:val="a3"/>
            <w:sz w:val="28"/>
            <w:szCs w:val="28"/>
          </w:rPr>
          <w:t>grad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</w:rPr>
          <w:t>index.php</w:t>
        </w:r>
        <w:proofErr w:type="spellEnd"/>
      </w:hyperlink>
      <w:r>
        <w:rPr>
          <w:sz w:val="28"/>
          <w:szCs w:val="28"/>
        </w:rPr>
        <w:t xml:space="preserve">; </w:t>
      </w:r>
      <w:hyperlink r:id="rId6" w:history="1">
        <w:r>
          <w:rPr>
            <w:rStyle w:val="a3"/>
            <w:sz w:val="28"/>
            <w:szCs w:val="28"/>
          </w:rPr>
          <w:t xml:space="preserve">https: // </w:t>
        </w:r>
        <w:proofErr w:type="spellStart"/>
        <w:r>
          <w:rPr>
            <w:rStyle w:val="a3"/>
            <w:sz w:val="28"/>
            <w:szCs w:val="28"/>
          </w:rPr>
          <w:t>смид</w:t>
        </w:r>
        <w:proofErr w:type="spellEnd"/>
        <w:r>
          <w:rPr>
            <w:rStyle w:val="a3"/>
            <w:sz w:val="28"/>
            <w:szCs w:val="28"/>
          </w:rPr>
          <w:t xml:space="preserve">. </w:t>
        </w:r>
        <w:proofErr w:type="spellStart"/>
        <w:r>
          <w:rPr>
            <w:rStyle w:val="a3"/>
            <w:sz w:val="28"/>
            <w:szCs w:val="28"/>
          </w:rPr>
          <w:t>рф</w:t>
        </w:r>
        <w:proofErr w:type="spellEnd"/>
        <w:r>
          <w:rPr>
            <w:rStyle w:val="a3"/>
            <w:sz w:val="28"/>
            <w:szCs w:val="28"/>
          </w:rPr>
          <w:t xml:space="preserve"> /</w:t>
        </w:r>
        <w:proofErr w:type="spellStart"/>
        <w:r>
          <w:rPr>
            <w:rStyle w:val="a3"/>
            <w:sz w:val="28"/>
            <w:szCs w:val="28"/>
          </w:rPr>
          <w:t>index.php</w:t>
        </w:r>
        <w:proofErr w:type="spellEnd"/>
        <w:r>
          <w:rPr>
            <w:rStyle w:val="a3"/>
            <w:sz w:val="28"/>
            <w:szCs w:val="28"/>
          </w:rPr>
          <w:t xml:space="preserve"> /</w:t>
        </w:r>
      </w:hyperlink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Главная</w:t>
      </w:r>
      <w:proofErr w:type="gramEnd"/>
      <w:r>
        <w:rPr>
          <w:color w:val="000000"/>
          <w:sz w:val="28"/>
          <w:szCs w:val="28"/>
        </w:rPr>
        <w:t xml:space="preserve"> /Документы /раздел mpa-2020-god/postanovleniya-administratsii-muntsitsipalnogo-rayona/ Постановления администрации 2020.</w:t>
      </w:r>
    </w:p>
    <w:p w:rsidR="00375BBC" w:rsidRDefault="00375BBC" w:rsidP="00375BBC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проведения публичных слушаний по проекту:</w:t>
      </w:r>
    </w:p>
    <w:p w:rsidR="00375BBC" w:rsidRDefault="00375BBC" w:rsidP="00375BBC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Экспозиция проекта будет проходить в здании администрации Смидовичского городского поселения по адресу: ЕАО, Смидовичский район,   пос. Смидович, пер. Партизанский, 2б, на лестничной площадке 2-го этажа,  с  18.09.2020   по   20.10.2020. Посещение экспозиции возможно в дни недели: с понедельника по пятницу с 11.00 до 17.00. Консультация посетителей экспозиции по проекту решения, по вопросам внесения предложений и замечаний будет проводиться в кабинете № 212 в здании администрации Смидовичского муниципального района (пос. Смидович ул. Октябрьская,      д. 8) по предварительной записи: с 15.00 до 18.00 в дни недели: понедельник, среда, четверг. </w:t>
      </w:r>
    </w:p>
    <w:p w:rsidR="00375BBC" w:rsidRDefault="00375BBC" w:rsidP="00375BBC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Собрание участников публичных слушаний будет проходить в здании администрации Смидовичского городского поселения по адресу: ЕАО, Смидовичский район, пос. Смидович, пер. Партизанский, 2б, 20.10.2020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375BBC" w:rsidRDefault="00375BBC" w:rsidP="00375BBC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 ч. 00 мин.</w:t>
      </w:r>
    </w:p>
    <w:p w:rsidR="00375BBC" w:rsidRDefault="00375BBC" w:rsidP="00375BBC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и замечания, касающиеся проекта решения по внесению изменений в Правила  можно подавать:</w:t>
      </w:r>
    </w:p>
    <w:p w:rsidR="00375BBC" w:rsidRDefault="00375BBC" w:rsidP="00375BBC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устной и письменной форме в ходе проведения собрания участников публичных слушаний;</w:t>
      </w:r>
    </w:p>
    <w:p w:rsidR="00375BBC" w:rsidRDefault="00375BBC" w:rsidP="00375BBC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письменной форме в адрес организатора публичных слушаний в рабочие дни с 18.09.2020 по 19.10.2020 с 09.00 часов до 18.00 часов, в здании администрации Смидовичского муниципального района  по адресу: ЕАО, Смидовичский район,  пос. Смидович,  ул. Октябрьская, 8, 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212;</w:t>
      </w:r>
    </w:p>
    <w:p w:rsidR="00375BBC" w:rsidRDefault="00375BBC" w:rsidP="00375BBC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 адресу электронной почты: </w:t>
      </w:r>
      <w:hyperlink r:id="rId7" w:history="1">
        <w:r>
          <w:rPr>
            <w:rStyle w:val="a3"/>
            <w:sz w:val="28"/>
            <w:szCs w:val="28"/>
            <w:lang w:val="en-US"/>
          </w:rPr>
          <w:t>arh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smid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post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eao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</w:t>
      </w:r>
    </w:p>
    <w:p w:rsidR="00375BBC" w:rsidRDefault="00375BBC" w:rsidP="00375BBC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75BBC" w:rsidRDefault="00375BBC" w:rsidP="00375BBC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подаче предложений и замечаний любым из указанных в настоящем оповещении способов, участники публичных слушаний обязательно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 (к примеру, копия третьей и пятой страницы паспорта гражданина РФ – для физических лиц; копия выписки из Единого государственного реестра юридических лиц – для юридических лиц); документы, подтверждающие полномочия представителя.</w:t>
      </w:r>
    </w:p>
    <w:p w:rsidR="00375BBC" w:rsidRDefault="00375BBC" w:rsidP="00375BBC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75BBC" w:rsidRDefault="00375BBC" w:rsidP="00375BBC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Контактный телефон: </w:t>
      </w:r>
      <w:r>
        <w:rPr>
          <w:color w:val="000000"/>
          <w:sz w:val="28"/>
          <w:szCs w:val="28"/>
          <w:lang w:val="en-US"/>
        </w:rPr>
        <w:t>8(42632)2-36-74</w:t>
      </w:r>
      <w:r>
        <w:rPr>
          <w:color w:val="000000"/>
          <w:sz w:val="28"/>
          <w:szCs w:val="28"/>
        </w:rPr>
        <w:t>.</w:t>
      </w:r>
    </w:p>
    <w:p w:rsidR="00375BBC" w:rsidRDefault="00375BBC" w:rsidP="00375BBC">
      <w:pPr>
        <w:jc w:val="both"/>
      </w:pPr>
    </w:p>
    <w:p w:rsidR="00375BBC" w:rsidRDefault="00375BBC" w:rsidP="00375B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75BBC" w:rsidRDefault="00375BBC" w:rsidP="00375B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5BBC" w:rsidRDefault="00375BBC" w:rsidP="00375BBC">
      <w:pPr>
        <w:jc w:val="both"/>
        <w:rPr>
          <w:sz w:val="28"/>
          <w:szCs w:val="28"/>
        </w:rPr>
      </w:pPr>
    </w:p>
    <w:p w:rsidR="001F6DD4" w:rsidRDefault="001F6DD4">
      <w:bookmarkStart w:id="0" w:name="_GoBack"/>
      <w:bookmarkEnd w:id="0"/>
    </w:p>
    <w:sectPr w:rsidR="001F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BC"/>
    <w:rsid w:val="001F6DD4"/>
    <w:rsid w:val="0037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5B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5BB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75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5B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5BB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75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h_smid@post.ea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84;&#1080;&#1076;.&#1088;&#1092;/index.php%20/" TargetMode="External"/><Relationship Id="rId5" Type="http://schemas.openxmlformats.org/officeDocument/2006/relationships/hyperlink" Target="https://&#1089;&#1084;&#1080;&#1076;.&#1088;&#1092;/%20regulatory/%20grad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</cp:revision>
  <dcterms:created xsi:type="dcterms:W3CDTF">2020-09-10T04:39:00Z</dcterms:created>
  <dcterms:modified xsi:type="dcterms:W3CDTF">2020-09-10T04:39:00Z</dcterms:modified>
</cp:coreProperties>
</file>