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7F" w:rsidRPr="00517991" w:rsidRDefault="004A447F" w:rsidP="004A4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4A447F" w:rsidRPr="00517991" w:rsidRDefault="004A447F" w:rsidP="004A4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4A447F" w:rsidRPr="00517991" w:rsidRDefault="004A447F" w:rsidP="004A44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4A447F" w:rsidRDefault="004A447F" w:rsidP="004A4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4A447F" w:rsidRPr="00517991" w:rsidRDefault="004A447F" w:rsidP="004A44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447F" w:rsidRPr="00517991" w:rsidRDefault="004A447F" w:rsidP="004A4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17991">
        <w:rPr>
          <w:rFonts w:ascii="Times New Roman" w:hAnsi="Times New Roman" w:cs="Times New Roman"/>
          <w:sz w:val="28"/>
          <w:szCs w:val="28"/>
        </w:rPr>
        <w:t xml:space="preserve"> Муниципальным бюджетным дошкольным образовательным учреждением «Детский сад № 5 пос.Смидович»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проверки установлено следующее.</w:t>
      </w:r>
    </w:p>
    <w:p w:rsidR="004A447F" w:rsidRPr="00517991" w:rsidRDefault="004A447F" w:rsidP="004A44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Контрактный управляющий</w:t>
      </w:r>
    </w:p>
    <w:p w:rsidR="004A447F" w:rsidRPr="00517991" w:rsidRDefault="004A447F" w:rsidP="004A44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директора муниципального бюджетного дошкольного образовательного учреждения  «Детский сад № 5 пос.Смидович» от 29.09.2015 №249/1 </w:t>
      </w:r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назначена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Дмитрякова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Юлия Александровна.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План закупок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закупок товаров, работ, услуг для обеспечения нужд  субъекта Российской Федерации  и муниципальных нужд на 2017 финансовый год и плановый период 2018 и 2019 годов от 03.08.2017 </w:t>
      </w:r>
    </w:p>
    <w:p w:rsidR="004A447F" w:rsidRPr="00517991" w:rsidRDefault="004A447F" w:rsidP="004A447F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</w:pPr>
      <w:r w:rsidRPr="00517991">
        <w:rPr>
          <w:rFonts w:ascii="Times New Roman" w:eastAsia="Calibri" w:hAnsi="Times New Roman" w:cs="Times New Roman"/>
          <w:b/>
          <w:spacing w:val="9"/>
          <w:sz w:val="28"/>
          <w:szCs w:val="28"/>
          <w:shd w:val="clear" w:color="auto" w:fill="FFFFFF"/>
          <w:lang w:eastAsia="ru-RU"/>
        </w:rPr>
        <w:t xml:space="preserve">В нарушение </w:t>
      </w:r>
      <w:r w:rsidRPr="005179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требований ч.9 ст.17</w:t>
      </w:r>
      <w:r w:rsidRPr="00517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№ 44-ФЗ </w:t>
      </w:r>
      <w:r w:rsidRPr="0051799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размещен на сайте </w:t>
      </w:r>
      <w:proofErr w:type="spellStart"/>
      <w:r w:rsidRPr="00517991">
        <w:rPr>
          <w:rFonts w:ascii="Times New Roman" w:eastAsia="Calibri" w:hAnsi="Times New Roman" w:cs="Times New Roman"/>
          <w:spacing w:val="9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Calibri" w:hAnsi="Times New Roman" w:cs="Times New Roman"/>
          <w:spacing w:val="9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Calibri" w:hAnsi="Times New Roman" w:cs="Times New Roman"/>
          <w:spacing w:val="9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Calibri" w:hAnsi="Times New Roman" w:cs="Times New Roman"/>
          <w:spacing w:val="9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Calibri" w:hAnsi="Times New Roman" w:cs="Times New Roman"/>
          <w:spacing w:val="9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Calibri" w:hAnsi="Times New Roman" w:cs="Times New Roman"/>
          <w:spacing w:val="9"/>
          <w:sz w:val="28"/>
          <w:szCs w:val="28"/>
          <w:shd w:val="clear" w:color="auto" w:fill="FFFFFF"/>
          <w:lang w:eastAsia="ru-RU"/>
        </w:rPr>
        <w:t xml:space="preserve"> </w:t>
      </w:r>
      <w:r w:rsidRPr="0051799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план закупок № </w:t>
      </w:r>
      <w:r w:rsidRPr="00517991">
        <w:rPr>
          <w:rFonts w:ascii="Times New Roman" w:eastAsia="Calibri" w:hAnsi="Times New Roman" w:cs="Times New Roman"/>
          <w:spacing w:val="9"/>
          <w:sz w:val="28"/>
          <w:szCs w:val="28"/>
          <w:lang w:eastAsia="ru-RU"/>
        </w:rPr>
        <w:t>201703783000223001.</w:t>
      </w:r>
      <w:r w:rsidRPr="0051799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версия 0 утвержден 12.01.2017, размещен 19.01.2017 (данные с сайта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версия 1 утвержден 03.08.2017, размещен 07.08.2017(данные с сайта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версия 2 утвержден 03.08.2017, размещен 13.12.2017 (данные с сайта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представлены на проверку документы об изменении плана закупок в соответствии с приказами директора МБДОУ «Детский сад № 5»: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от 06.08.2017 № 15/1 «О внесении изменений в план закупок размещения заказов на поставку товаров, выполнение работ, оказание услуг для нужд муниципального бюджетного дошкольного образовательного учреждения «Детский сад № 5 п.Смидович»;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от 12.12.2017 № 57 «О внесении изменений в план закупок  размещения заказов на поставку товаров, выполнение работ, оказание услуг для нужд муниципального бюджетного дошкольного образовательного учреждения «Детский сад № 5 п.Смидович».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Контрольным органом выявлены несоответствия даты утверждения плана закупок и приказов об его утверждении. Отсутствует приказ об утверждении первоначальной версии плана закупок.</w:t>
      </w:r>
    </w:p>
    <w:p w:rsidR="004A447F" w:rsidRPr="00517991" w:rsidRDefault="004A447F" w:rsidP="004A4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3. План-график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Представленный План-график закупок товаров, работ, услуг на 2017 год, утвержден 13.12.2017. на проверку не представлен приказ об утверждении плана-графика  на 2017 год.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 п.15 ст.21 Федерального закона от 05.04.2013 на сайте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отсутствует информация о плане графике и изменениях, установленных приказами директора учреждения: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 05.10.2017 № 36/1 «О внесении изменений в план-график  размещения заказов на поставку товаров, выполнение работ, оказание услуг для нужд муниципального бюджетного дошкольного образовательного учреждения «Детский сад № 5 п.Смидович»;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12.12.2017 № 56 «О внесении изменений в план-график  размещения заказов на поставку товаров, выполнение работ, оказание услуг для нужд муниципального бюджетного дошкольного образовательного учреждения «Детский сад № 5 п.Смидович».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Закупки у единственного поставщика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бюджетным дошкольным образовательным учреждением  «Детский сад № 5 п.Смидович» за проверяемый период закупки осуществлялись в соответствии со ст.93 Федерального закона № 44-ФЗ.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представлено на проверку 15 пакетов документов, в том числе 15 договоров (муниципальных контрактов). Решение о заключении договоров (муниципальных контрактов) контракта с единственным поставщиком оформлено приказом руководителя учреждения.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требований статьи 21 Федерального закона от 05.04.2017 заключены следующие договоры (муниципальные контракты):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энергоснабжения № 2584 от 01.01.2017.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на оказание услуг </w:t>
      </w:r>
      <w:proofErr w:type="gramStart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сервисному обслуживанию приборов и узлов учета тепловой энергии от 30.12.2016.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о заключении договора с единственным поставщиком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контракт № 32 на оказание коммунальных услуг по водоснабжению и водоотведению с ООО «Сотрудничество»  от 29.12.2016 № 9/1.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80 от 19.12.2016  на проведение периодических медицинских осмотров.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контракт № 10 от 30.12.2016 на отпуск тепловой энергии в горячей воде.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контракт № 153 от 30.12.2016 на отпуск тепловой энергии в горячей воде.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розничной продажи 17.09.2017 на отпуск тепловой энергии в горячей воде.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контракт № ТУ99 от 30.12.2016 на предоставление технических услуг ООО «Оберег».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 заключении договора с единственным поставщиком от 28.12.2016 №5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Договор № 02-М/2017от 30.12.2016 на оказание услуг по транспортировке и размещению ТБО 4-5 класса опасност</w:t>
      </w:r>
      <w:proofErr w:type="gramStart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ООО</w:t>
      </w:r>
      <w:proofErr w:type="gramEnd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«Южное ЖКХ».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об оказании услуг связи  779000006092. (Дополнительно соглашение от 31.12.2016.)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 заключении договора с единственным поставщиком от 28.12.2016 №8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на оказание услуг охраны с помощью кнопки тревожной сигнализации № ПТ-069 от 30.12.2016 ФГУП «Охрана» Федеральной службы войск национальной гвардии РФ.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на оказание услуг №12 от 01.01.2017 техническое  обслуживание средств сигнализации.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розничной продажи от 20.09.2017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 заключении договора с единственным поставщиком от 28.12.2016 №9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15/С-2016 от 30.12.2016 возмездного оказания услуг ФБУЗ «Центр гигиены и эпидемиологии в ЕАО». 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4A447F" w:rsidRPr="00517991" w:rsidRDefault="004A447F" w:rsidP="004A44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47F" w:rsidRPr="00517991" w:rsidRDefault="004A447F" w:rsidP="004A44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нарушение пункта  4 статьи 3 Федерального закона от 05.04.2013 № 44-ФЗ  муниципальным заказчиком не размещен в единой информационной системе</w:t>
      </w:r>
      <w:r w:rsidRPr="00517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отчет об объеме закупок у субъектов малого предпринимательства за 2016 год.</w:t>
      </w: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47F"/>
    <w:rsid w:val="004A447F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2019-05-29T04:02:00Z</dcterms:created>
  <dcterms:modified xsi:type="dcterms:W3CDTF">2019-05-29T04:12:00Z</dcterms:modified>
</cp:coreProperties>
</file>