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BC4" w:rsidRPr="00457B3A" w:rsidRDefault="00C51BC4" w:rsidP="001E33E3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>ИЗВЕЩЕНИЕ</w:t>
      </w:r>
    </w:p>
    <w:p w:rsidR="00C51BC4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Администрация Смидовичского муниципального района информирует о возможности предоставления в аренду земельного участка, </w:t>
      </w:r>
      <w:r w:rsidR="00B02BA5">
        <w:rPr>
          <w:rFonts w:ascii="Times New Roman" w:eastAsia="Calibri" w:hAnsi="Times New Roman" w:cs="Times New Roman"/>
          <w:sz w:val="28"/>
          <w:szCs w:val="28"/>
        </w:rPr>
        <w:t>расположенного по адресу</w:t>
      </w:r>
      <w:r w:rsidR="00AE0236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0A13A7">
        <w:rPr>
          <w:rFonts w:ascii="Times New Roman" w:eastAsia="Calibri" w:hAnsi="Times New Roman" w:cs="Times New Roman"/>
          <w:sz w:val="28"/>
          <w:szCs w:val="28"/>
        </w:rPr>
        <w:t>местоположение</w:t>
      </w:r>
      <w:r w:rsidR="00AE0236">
        <w:rPr>
          <w:rFonts w:ascii="Times New Roman" w:eastAsia="Calibri" w:hAnsi="Times New Roman" w:cs="Times New Roman"/>
          <w:sz w:val="28"/>
          <w:szCs w:val="28"/>
        </w:rPr>
        <w:t>):</w:t>
      </w:r>
      <w:r w:rsidR="000A13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7B3A">
        <w:rPr>
          <w:rFonts w:ascii="Times New Roman" w:eastAsia="Calibri" w:hAnsi="Times New Roman" w:cs="Times New Roman"/>
          <w:sz w:val="28"/>
          <w:szCs w:val="28"/>
        </w:rPr>
        <w:t>Еврейская автономная область, Смидов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ичский район, 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с. </w:t>
      </w:r>
      <w:r w:rsidR="00AE0236">
        <w:rPr>
          <w:rFonts w:ascii="Times New Roman" w:eastAsia="Calibri" w:hAnsi="Times New Roman" w:cs="Times New Roman"/>
          <w:sz w:val="28"/>
          <w:szCs w:val="28"/>
        </w:rPr>
        <w:t>Камышовка, в 86 м по направлению на                                     северо-восток от дома 26 по ул. Центральная</w:t>
      </w:r>
      <w:r w:rsidR="00E318E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0A13A7">
        <w:rPr>
          <w:rFonts w:ascii="Times New Roman" w:eastAsia="Calibri" w:hAnsi="Times New Roman" w:cs="Times New Roman"/>
          <w:sz w:val="28"/>
          <w:szCs w:val="28"/>
        </w:rPr>
        <w:t xml:space="preserve">предполагаемой </w:t>
      </w:r>
      <w:r w:rsidR="005235BC">
        <w:rPr>
          <w:rFonts w:ascii="Times New Roman" w:eastAsia="Calibri" w:hAnsi="Times New Roman" w:cs="Times New Roman"/>
          <w:sz w:val="28"/>
          <w:szCs w:val="28"/>
        </w:rPr>
        <w:t xml:space="preserve">площадью </w:t>
      </w:r>
      <w:r w:rsidR="00AE0236">
        <w:rPr>
          <w:rFonts w:ascii="Times New Roman" w:eastAsia="Calibri" w:hAnsi="Times New Roman" w:cs="Times New Roman"/>
          <w:sz w:val="28"/>
          <w:szCs w:val="28"/>
        </w:rPr>
        <w:t>1133</w:t>
      </w:r>
      <w:r w:rsidR="00BC06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7B3A">
        <w:rPr>
          <w:rFonts w:ascii="Times New Roman" w:eastAsia="Calibri" w:hAnsi="Times New Roman" w:cs="Times New Roman"/>
          <w:sz w:val="28"/>
          <w:szCs w:val="28"/>
        </w:rPr>
        <w:t>кв. м.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069C">
        <w:rPr>
          <w:rFonts w:ascii="Times New Roman" w:eastAsia="Calibri" w:hAnsi="Times New Roman" w:cs="Times New Roman"/>
          <w:sz w:val="28"/>
          <w:szCs w:val="28"/>
        </w:rPr>
        <w:t>с кадастровым номером 79:06:4</w:t>
      </w:r>
      <w:r w:rsidR="00AE0236">
        <w:rPr>
          <w:rFonts w:ascii="Times New Roman" w:eastAsia="Calibri" w:hAnsi="Times New Roman" w:cs="Times New Roman"/>
          <w:sz w:val="28"/>
          <w:szCs w:val="28"/>
        </w:rPr>
        <w:t>3</w:t>
      </w:r>
      <w:r w:rsidR="00BC069C">
        <w:rPr>
          <w:rFonts w:ascii="Times New Roman" w:eastAsia="Calibri" w:hAnsi="Times New Roman" w:cs="Times New Roman"/>
          <w:sz w:val="28"/>
          <w:szCs w:val="28"/>
        </w:rPr>
        <w:t>000</w:t>
      </w:r>
      <w:r w:rsidR="000A13A7">
        <w:rPr>
          <w:rFonts w:ascii="Times New Roman" w:eastAsia="Calibri" w:hAnsi="Times New Roman" w:cs="Times New Roman"/>
          <w:sz w:val="28"/>
          <w:szCs w:val="28"/>
        </w:rPr>
        <w:t>0</w:t>
      </w:r>
      <w:r w:rsidR="00AE0236">
        <w:rPr>
          <w:rFonts w:ascii="Times New Roman" w:eastAsia="Calibri" w:hAnsi="Times New Roman" w:cs="Times New Roman"/>
          <w:sz w:val="28"/>
          <w:szCs w:val="28"/>
        </w:rPr>
        <w:t>3</w:t>
      </w:r>
      <w:r w:rsidR="00BC069C">
        <w:rPr>
          <w:rFonts w:ascii="Times New Roman" w:eastAsia="Calibri" w:hAnsi="Times New Roman" w:cs="Times New Roman"/>
          <w:sz w:val="28"/>
          <w:szCs w:val="28"/>
        </w:rPr>
        <w:t>:</w:t>
      </w:r>
      <w:r w:rsidR="00AE0236">
        <w:rPr>
          <w:rFonts w:ascii="Times New Roman" w:eastAsia="Calibri" w:hAnsi="Times New Roman" w:cs="Times New Roman"/>
          <w:sz w:val="28"/>
          <w:szCs w:val="28"/>
        </w:rPr>
        <w:t>137</w:t>
      </w:r>
      <w:r w:rsidR="00380781">
        <w:rPr>
          <w:rFonts w:ascii="Times New Roman" w:eastAsia="Calibri" w:hAnsi="Times New Roman" w:cs="Times New Roman"/>
          <w:sz w:val="28"/>
          <w:szCs w:val="28"/>
        </w:rPr>
        <w:t>,</w:t>
      </w:r>
      <w:r w:rsidR="00BC06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из категории земель «Земли населенных пунктов».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457B3A">
        <w:rPr>
          <w:rFonts w:ascii="Times New Roman" w:eastAsia="Calibri" w:hAnsi="Times New Roman" w:cs="Times New Roman"/>
          <w:sz w:val="28"/>
          <w:szCs w:val="28"/>
        </w:rPr>
        <w:t>ид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разрешенного использования земельного участка: </w:t>
      </w:r>
      <w:r w:rsidR="001A5F9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</w:t>
      </w:r>
      <w:r w:rsidR="000A13A7">
        <w:rPr>
          <w:rFonts w:ascii="Times New Roman" w:eastAsia="Calibri" w:hAnsi="Times New Roman" w:cs="Times New Roman"/>
          <w:sz w:val="28"/>
          <w:szCs w:val="28"/>
        </w:rPr>
        <w:t>«Д</w:t>
      </w:r>
      <w:r>
        <w:rPr>
          <w:rFonts w:ascii="Times New Roman" w:eastAsia="Calibri" w:hAnsi="Times New Roman" w:cs="Times New Roman"/>
          <w:sz w:val="28"/>
          <w:szCs w:val="28"/>
        </w:rPr>
        <w:t xml:space="preserve">ля </w:t>
      </w:r>
      <w:r w:rsidR="000A13A7">
        <w:rPr>
          <w:rFonts w:ascii="Times New Roman" w:eastAsia="Calibri" w:hAnsi="Times New Roman" w:cs="Times New Roman"/>
          <w:sz w:val="28"/>
          <w:szCs w:val="28"/>
        </w:rPr>
        <w:t>ведения личного подсобного хозяйства</w:t>
      </w:r>
      <w:r w:rsidR="00AE0236">
        <w:rPr>
          <w:rFonts w:ascii="Times New Roman" w:eastAsia="Calibri" w:hAnsi="Times New Roman" w:cs="Times New Roman"/>
          <w:sz w:val="28"/>
          <w:szCs w:val="28"/>
        </w:rPr>
        <w:t xml:space="preserve"> (приусадебный земельный участок)</w:t>
      </w:r>
      <w:r w:rsidR="000A13A7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Граждане </w:t>
      </w:r>
      <w:r w:rsidRPr="00457B3A">
        <w:rPr>
          <w:rFonts w:ascii="Times New Roman" w:eastAsia="Calibri" w:hAnsi="Times New Roman" w:cs="Times New Roman"/>
          <w:sz w:val="28"/>
          <w:szCs w:val="28"/>
        </w:rPr>
        <w:t>или крестьянские (фермерские) хозяйства, заинтересованные в предоставлении земельного участка для указанных целей, в течени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тридцати дней соответственно со дня опубликования и размещения извещения вправе подать заявление о намерении участвовать в аукционе на право заключения договора аренды такого земельного участка. 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Адрес и способ подачи заявлений: посредством личного обращения; направления заявления посредством почтовой связи по адресу: Еврейская автономная область, Смидовичский район, п. Смидович, ул. Октябрьская,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8, </w:t>
      </w:r>
      <w:proofErr w:type="spellStart"/>
      <w:r w:rsidRPr="00457B3A"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. № 103; направления заявления посредством электронной почты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 адресу: </w:t>
      </w:r>
      <w:hyperlink r:id="rId5" w:history="1"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kumi</w:t>
        </w:r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</w:rPr>
          <w:t>_</w:t>
        </w:r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smid</w:t>
        </w:r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</w:rPr>
          <w:t>@</w:t>
        </w:r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post</w:t>
        </w:r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eao</w:t>
        </w:r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proofErr w:type="spellStart"/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или на официальном сайте. 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>Дата окончания приема заявлений о намерении уч</w:t>
      </w:r>
      <w:r>
        <w:rPr>
          <w:rFonts w:ascii="Times New Roman" w:eastAsia="Calibri" w:hAnsi="Times New Roman" w:cs="Times New Roman"/>
          <w:sz w:val="28"/>
          <w:szCs w:val="28"/>
        </w:rPr>
        <w:t xml:space="preserve">аствовать в аукционе  </w:t>
      </w:r>
      <w:r w:rsidR="00AE0236">
        <w:rPr>
          <w:rFonts w:ascii="Times New Roman" w:eastAsia="Calibri" w:hAnsi="Times New Roman" w:cs="Times New Roman"/>
          <w:sz w:val="28"/>
          <w:szCs w:val="28"/>
        </w:rPr>
        <w:t>21.06</w:t>
      </w:r>
      <w:r w:rsidR="00E13AB9">
        <w:rPr>
          <w:rFonts w:ascii="Times New Roman" w:eastAsia="Calibri" w:hAnsi="Times New Roman" w:cs="Times New Roman"/>
          <w:sz w:val="28"/>
          <w:szCs w:val="28"/>
        </w:rPr>
        <w:t>.2021</w:t>
      </w:r>
      <w:r w:rsidR="003A461B">
        <w:rPr>
          <w:rFonts w:ascii="Times New Roman" w:eastAsia="Calibri" w:hAnsi="Times New Roman" w:cs="Times New Roman"/>
          <w:sz w:val="28"/>
          <w:szCs w:val="28"/>
        </w:rPr>
        <w:t xml:space="preserve"> г</w:t>
      </w:r>
      <w:r w:rsidRPr="00457B3A">
        <w:rPr>
          <w:rFonts w:ascii="Times New Roman" w:eastAsia="Calibri" w:hAnsi="Times New Roman" w:cs="Times New Roman"/>
          <w:sz w:val="28"/>
          <w:szCs w:val="28"/>
        </w:rPr>
        <w:t>. в 1</w:t>
      </w:r>
      <w:r w:rsidR="001A5F93">
        <w:rPr>
          <w:rFonts w:ascii="Times New Roman" w:eastAsia="Calibri" w:hAnsi="Times New Roman" w:cs="Times New Roman"/>
          <w:sz w:val="28"/>
          <w:szCs w:val="28"/>
        </w:rPr>
        <w:t>3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час. 00 мин. 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Прием граждан осуществляется по адресу: Еврейская автономная область, Смидовичский район, п. Смид</w:t>
      </w:r>
      <w:r w:rsidR="001A5F93">
        <w:rPr>
          <w:rFonts w:ascii="Times New Roman" w:eastAsia="Calibri" w:hAnsi="Times New Roman" w:cs="Times New Roman"/>
          <w:sz w:val="28"/>
          <w:szCs w:val="28"/>
        </w:rPr>
        <w:t>ович,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ул. Октябрьская, д. 8,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103 (Комитет по управлению муниципальным имуществом) или по телефону </w:t>
      </w:r>
      <w:r w:rsidRPr="00457B3A">
        <w:rPr>
          <w:rFonts w:ascii="Times New Roman" w:eastAsia="Calibri" w:hAnsi="Times New Roman" w:cs="Times New Roman"/>
          <w:sz w:val="28"/>
          <w:szCs w:val="28"/>
        </w:rPr>
        <w:t>8(42632) 2-27-37</w:t>
      </w:r>
      <w:r>
        <w:rPr>
          <w:rFonts w:ascii="Times New Roman" w:eastAsia="Calibri" w:hAnsi="Times New Roman" w:cs="Times New Roman"/>
          <w:sz w:val="28"/>
          <w:szCs w:val="28"/>
        </w:rPr>
        <w:t>. График работы ежедневный с 9-00 до 18-00 часов по местному времени, выходные дни: суббота, воскресенье, праздничные дни.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13AB9" w:rsidRPr="004C5171" w:rsidRDefault="00E13AB9" w:rsidP="00E13AB9">
      <w:bookmarkStart w:id="0" w:name="_GoBack"/>
      <w:bookmarkEnd w:id="0"/>
    </w:p>
    <w:p w:rsidR="00C51BC4" w:rsidRDefault="00C51BC4" w:rsidP="00C51BC4"/>
    <w:p w:rsidR="00952C1D" w:rsidRDefault="00952C1D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sectPr w:rsidR="00634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21E"/>
    <w:rsid w:val="000A13A7"/>
    <w:rsid w:val="001A5F93"/>
    <w:rsid w:val="001E33E3"/>
    <w:rsid w:val="00380781"/>
    <w:rsid w:val="003A461B"/>
    <w:rsid w:val="005235BC"/>
    <w:rsid w:val="00634C21"/>
    <w:rsid w:val="006A6C61"/>
    <w:rsid w:val="00850057"/>
    <w:rsid w:val="008E7EA4"/>
    <w:rsid w:val="00952C1D"/>
    <w:rsid w:val="009C37B9"/>
    <w:rsid w:val="00A2071F"/>
    <w:rsid w:val="00AE0236"/>
    <w:rsid w:val="00B02BA5"/>
    <w:rsid w:val="00BC069C"/>
    <w:rsid w:val="00C51BC4"/>
    <w:rsid w:val="00C807D1"/>
    <w:rsid w:val="00E13AB9"/>
    <w:rsid w:val="00E318E6"/>
    <w:rsid w:val="00F6021E"/>
    <w:rsid w:val="00F7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7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7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umi_smid@post.ea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Лида</dc:creator>
  <cp:lastModifiedBy>Лида</cp:lastModifiedBy>
  <cp:revision>2</cp:revision>
  <cp:lastPrinted>2021-05-16T23:46:00Z</cp:lastPrinted>
  <dcterms:created xsi:type="dcterms:W3CDTF">2021-05-16T23:47:00Z</dcterms:created>
  <dcterms:modified xsi:type="dcterms:W3CDTF">2021-05-16T23:47:00Z</dcterms:modified>
</cp:coreProperties>
</file>