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96" w:rsidRDefault="001F770D">
      <w:pPr>
        <w:tabs>
          <w:tab w:val="left" w:pos="6100"/>
        </w:tabs>
        <w:ind w:left="10440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УТВЕРЖДЁН</w:t>
      </w:r>
    </w:p>
    <w:p w:rsidR="00254A96" w:rsidRDefault="001F770D">
      <w:pPr>
        <w:tabs>
          <w:tab w:val="left" w:pos="6100"/>
        </w:tabs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</w:p>
    <w:p w:rsidR="00254A96" w:rsidRDefault="001F770D">
      <w:pPr>
        <w:tabs>
          <w:tab w:val="left" w:pos="6100"/>
        </w:tabs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254A96" w:rsidRDefault="008131C8">
      <w:pPr>
        <w:tabs>
          <w:tab w:val="left" w:pos="6100"/>
        </w:tabs>
        <w:ind w:left="10440"/>
        <w:jc w:val="center"/>
        <w:rPr>
          <w:sz w:val="28"/>
          <w:szCs w:val="28"/>
        </w:rPr>
      </w:pPr>
      <w:r>
        <w:rPr>
          <w:sz w:val="28"/>
          <w:szCs w:val="28"/>
        </w:rPr>
        <w:t>от 19.12.</w:t>
      </w:r>
      <w:r w:rsidR="004F5AA0">
        <w:rPr>
          <w:sz w:val="28"/>
          <w:szCs w:val="28"/>
        </w:rPr>
        <w:t xml:space="preserve"> 2022 </w:t>
      </w:r>
      <w:r w:rsidR="00752FA0">
        <w:rPr>
          <w:sz w:val="28"/>
          <w:szCs w:val="28"/>
        </w:rPr>
        <w:t>№</w:t>
      </w:r>
      <w:r>
        <w:rPr>
          <w:sz w:val="28"/>
          <w:szCs w:val="28"/>
        </w:rPr>
        <w:t xml:space="preserve"> 452</w:t>
      </w:r>
    </w:p>
    <w:p w:rsidR="00254A96" w:rsidRDefault="001F770D">
      <w:pPr>
        <w:tabs>
          <w:tab w:val="left" w:pos="610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администрации муниципального района на </w:t>
      </w:r>
      <w:r>
        <w:rPr>
          <w:sz w:val="28"/>
          <w:szCs w:val="28"/>
          <w:lang w:val="en-US"/>
        </w:rPr>
        <w:t>I</w:t>
      </w:r>
      <w:r w:rsidR="00752FA0">
        <w:rPr>
          <w:sz w:val="28"/>
          <w:szCs w:val="28"/>
        </w:rPr>
        <w:t xml:space="preserve"> квартал 2023</w:t>
      </w:r>
      <w:r>
        <w:rPr>
          <w:sz w:val="28"/>
          <w:szCs w:val="28"/>
        </w:rPr>
        <w:t xml:space="preserve"> года</w:t>
      </w:r>
    </w:p>
    <w:p w:rsidR="00254A96" w:rsidRDefault="00254A96">
      <w:pPr>
        <w:tabs>
          <w:tab w:val="left" w:pos="6100"/>
        </w:tabs>
        <w:jc w:val="center"/>
        <w:rPr>
          <w:highlight w:val="yellow"/>
        </w:rPr>
      </w:pPr>
    </w:p>
    <w:p w:rsidR="00254A96" w:rsidRDefault="001F770D" w:rsidP="00F618F6">
      <w:pPr>
        <w:pStyle w:val="26"/>
        <w:tabs>
          <w:tab w:val="center" w:pos="0"/>
        </w:tabs>
        <w:spacing w:after="0" w:line="240" w:lineRule="auto"/>
        <w:ind w:left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1.Реализация муниципальных функций</w:t>
      </w:r>
    </w:p>
    <w:p w:rsidR="00254A96" w:rsidRDefault="00254A96" w:rsidP="00F618F6">
      <w:pPr>
        <w:pStyle w:val="26"/>
        <w:tabs>
          <w:tab w:val="center" w:pos="4678"/>
        </w:tabs>
        <w:spacing w:after="0" w:line="240" w:lineRule="auto"/>
        <w:ind w:left="0"/>
        <w:jc w:val="center"/>
      </w:pPr>
    </w:p>
    <w:tbl>
      <w:tblPr>
        <w:tblpPr w:leftFromText="180" w:rightFromText="180" w:vertAnchor="text" w:tblpX="-209" w:tblpY="1"/>
        <w:tblW w:w="31677" w:type="dxa"/>
        <w:tblLayout w:type="fixed"/>
        <w:tblLook w:val="00A0" w:firstRow="1" w:lastRow="0" w:firstColumn="1" w:lastColumn="0" w:noHBand="0" w:noVBand="0"/>
      </w:tblPr>
      <w:tblGrid>
        <w:gridCol w:w="534"/>
        <w:gridCol w:w="3970"/>
        <w:gridCol w:w="1700"/>
        <w:gridCol w:w="141"/>
        <w:gridCol w:w="2127"/>
        <w:gridCol w:w="141"/>
        <w:gridCol w:w="4111"/>
        <w:gridCol w:w="236"/>
        <w:gridCol w:w="2032"/>
        <w:gridCol w:w="3337"/>
        <w:gridCol w:w="3337"/>
        <w:gridCol w:w="3337"/>
        <w:gridCol w:w="3337"/>
        <w:gridCol w:w="3337"/>
      </w:tblGrid>
      <w:tr w:rsidR="00071AF8" w:rsidTr="00BD0122">
        <w:trPr>
          <w:gridAfter w:val="7"/>
          <w:wAfter w:w="18953" w:type="dxa"/>
          <w:trHeight w:val="83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AF8" w:rsidRDefault="00071AF8" w:rsidP="00F618F6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AF8" w:rsidRDefault="00071AF8" w:rsidP="00F618F6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Описание планируемого действия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AF8" w:rsidRDefault="00071AF8" w:rsidP="00F618F6">
            <w:pPr>
              <w:widowControl w:val="0"/>
              <w:jc w:val="center"/>
            </w:pPr>
            <w:r>
              <w:t>Срок</w:t>
            </w:r>
          </w:p>
          <w:p w:rsidR="00071AF8" w:rsidRDefault="00071AF8" w:rsidP="00F618F6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исполнения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AF8" w:rsidRDefault="00071AF8" w:rsidP="00F618F6">
            <w:pPr>
              <w:widowControl w:val="0"/>
              <w:jc w:val="center"/>
            </w:pPr>
            <w:r>
              <w:t>Ответственный исполнитель</w:t>
            </w:r>
          </w:p>
          <w:p w:rsidR="00071AF8" w:rsidRDefault="00071AF8" w:rsidP="00F618F6">
            <w:pPr>
              <w:widowControl w:val="0"/>
              <w:jc w:val="center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1AF8" w:rsidRDefault="00071AF8" w:rsidP="00F618F6">
            <w:pPr>
              <w:widowControl w:val="0"/>
              <w:jc w:val="center"/>
            </w:pPr>
            <w:r>
              <w:t>Планируемый</w:t>
            </w:r>
          </w:p>
          <w:p w:rsidR="00071AF8" w:rsidRDefault="00071AF8" w:rsidP="00F618F6">
            <w:pPr>
              <w:widowControl w:val="0"/>
              <w:jc w:val="center"/>
            </w:pPr>
            <w:r>
              <w:t>результат</w:t>
            </w:r>
          </w:p>
        </w:tc>
      </w:tr>
      <w:tr w:rsidR="00254A96" w:rsidTr="006F0F9F">
        <w:trPr>
          <w:gridAfter w:val="7"/>
          <w:wAfter w:w="18953" w:type="dxa"/>
          <w:trHeight w:val="207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A96" w:rsidRDefault="00254A96" w:rsidP="00F618F6">
            <w:pPr>
              <w:widowControl w:val="0"/>
              <w:jc w:val="center"/>
            </w:pPr>
          </w:p>
          <w:p w:rsidR="00254A96" w:rsidRDefault="001F770D" w:rsidP="00F618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муниципальных программ</w:t>
            </w:r>
          </w:p>
        </w:tc>
      </w:tr>
      <w:tr w:rsidR="00DE07D6" w:rsidTr="00C96097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 w:rsidP="00F618F6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 w:rsidP="00F618F6">
            <w:pPr>
              <w:widowControl w:val="0"/>
              <w:jc w:val="center"/>
            </w:pPr>
            <w:r>
              <w:t>Реализация мероприятий муниципальных программ, предусмотренных к финансированию из бюджета муниципального района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 w:rsidP="00F618F6">
            <w:pPr>
              <w:widowControl w:val="0"/>
              <w:ind w:right="-108"/>
              <w:jc w:val="center"/>
            </w:pPr>
            <w:r>
              <w:t>В соответствии со сроками, обозначенными в программах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 w:rsidP="00F618F6">
            <w:pPr>
              <w:widowControl w:val="0"/>
              <w:jc w:val="center"/>
            </w:pPr>
            <w:r>
              <w:t>Структурные подразделения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 w:rsidP="00F618F6">
            <w:pPr>
              <w:widowControl w:val="0"/>
              <w:jc w:val="center"/>
            </w:pPr>
            <w:r>
              <w:t>Своевременное и полное выполнение задач, обозначенных в муниципальных программах муниципального района</w:t>
            </w:r>
          </w:p>
        </w:tc>
      </w:tr>
      <w:tr w:rsidR="00254A96" w:rsidTr="006F0F9F">
        <w:trPr>
          <w:gridAfter w:val="7"/>
          <w:wAfter w:w="18953" w:type="dxa"/>
          <w:trHeight w:val="347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A96" w:rsidRDefault="00254A96" w:rsidP="00F618F6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254A96" w:rsidRDefault="001F770D" w:rsidP="00F618F6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состояния социально-экономического развития района и прогнозы</w:t>
            </w:r>
          </w:p>
        </w:tc>
      </w:tr>
      <w:tr w:rsidR="00DE07D6" w:rsidTr="00C96097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 w:rsidP="00F618F6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 w:rsidP="00F618F6">
            <w:pPr>
              <w:widowControl w:val="0"/>
              <w:jc w:val="center"/>
            </w:pPr>
            <w:r>
              <w:t>Подготовка ежегодного отчёта главы муниципального района о своей деятельности и деятельности администрации муниципального района за 2022</w:t>
            </w:r>
            <w:r>
              <w:rPr>
                <w:lang w:val="en-US"/>
              </w:rPr>
              <w:t> </w:t>
            </w:r>
            <w:r>
              <w:t>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 w:rsidP="00F618F6">
            <w:pPr>
              <w:widowControl w:val="0"/>
              <w:jc w:val="center"/>
            </w:pPr>
            <w:r>
              <w:t>Январь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 w:rsidP="00F618F6">
            <w:pPr>
              <w:widowControl w:val="0"/>
              <w:jc w:val="center"/>
              <w:rPr>
                <w:lang w:val="en-US"/>
              </w:rPr>
            </w:pPr>
            <w:r>
              <w:t>Управление</w:t>
            </w:r>
          </w:p>
          <w:p w:rsidR="00DE07D6" w:rsidRDefault="00DE07D6" w:rsidP="00F618F6">
            <w:pPr>
              <w:widowControl w:val="0"/>
              <w:jc w:val="center"/>
            </w:pPr>
            <w:r>
              <w:t>экономического развития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 w:rsidP="00F618F6">
            <w:pPr>
              <w:widowControl w:val="0"/>
              <w:jc w:val="center"/>
            </w:pPr>
            <w:r>
              <w:t>Информирование депутатов Смидовичского муниципального района</w:t>
            </w:r>
          </w:p>
        </w:tc>
      </w:tr>
      <w:tr w:rsidR="00DE07D6" w:rsidTr="00C96097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 w:rsidP="00F618F6">
            <w:pPr>
              <w:widowControl w:val="0"/>
              <w:tabs>
                <w:tab w:val="center" w:pos="4678"/>
              </w:tabs>
              <w:jc w:val="center"/>
            </w:pPr>
            <w: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 w:rsidP="00F618F6">
            <w:pPr>
              <w:widowControl w:val="0"/>
              <w:jc w:val="center"/>
            </w:pPr>
            <w:r>
              <w:t>Оказание содействия хозяйствующим субъектам в подготовке инвестиционных проектов, планируемых к реализации на территории муниципального района (в пределах компетенции)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 w:rsidP="00F618F6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 w:rsidP="00F618F6">
            <w:pPr>
              <w:widowControl w:val="0"/>
              <w:jc w:val="center"/>
            </w:pPr>
            <w:r>
              <w:t>Управление экономического развития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 w:rsidP="00F618F6">
            <w:pPr>
              <w:widowControl w:val="0"/>
              <w:jc w:val="center"/>
            </w:pPr>
            <w:r>
              <w:t>Увеличение числа потенциальных инвесторов</w:t>
            </w:r>
          </w:p>
        </w:tc>
      </w:tr>
      <w:tr w:rsidR="00DE07D6" w:rsidTr="00C96097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>
            <w:pPr>
              <w:widowControl w:val="0"/>
              <w:tabs>
                <w:tab w:val="center" w:pos="4678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>
            <w:pPr>
              <w:widowControl w:val="0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выполнением мероприятий, предусмотренных муниципальной комплексной Программой социально - экономического развития муниципального образования «Смидовичский муниципальный район» ЕАО на 2021-2025годы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>
            <w:pPr>
              <w:widowControl w:val="0"/>
              <w:jc w:val="center"/>
            </w:pPr>
            <w:r>
              <w:t>Управление экономического развития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>
            <w:pPr>
              <w:widowControl w:val="0"/>
              <w:jc w:val="both"/>
            </w:pPr>
            <w:r>
              <w:t>Достижение показателей, предусмотренных комплексной программой</w:t>
            </w:r>
          </w:p>
        </w:tc>
      </w:tr>
      <w:tr w:rsidR="00DE07D6" w:rsidTr="00C96097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>
            <w:pPr>
              <w:widowControl w:val="0"/>
              <w:jc w:val="both"/>
            </w:pPr>
            <w:r>
              <w:t>Подготовка заключений на соответствие требованиям Порядка разработки муниципальных программ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>
            <w:pPr>
              <w:widowControl w:val="0"/>
              <w:jc w:val="center"/>
            </w:pPr>
            <w:r>
              <w:t xml:space="preserve"> Январь-март (в течение 5 рабочих дней со дня поступления проекта программы)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>
            <w:pPr>
              <w:widowControl w:val="0"/>
              <w:jc w:val="center"/>
            </w:pPr>
            <w:r>
              <w:t>Управление экономического развития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>
            <w:pPr>
              <w:widowControl w:val="0"/>
              <w:jc w:val="both"/>
            </w:pPr>
            <w:r>
              <w:t>Заключение на проекты программ</w:t>
            </w:r>
          </w:p>
        </w:tc>
      </w:tr>
      <w:tr w:rsidR="00DE07D6" w:rsidTr="00C96097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>
            <w:pPr>
              <w:widowControl w:val="0"/>
              <w:jc w:val="both"/>
            </w:pPr>
            <w:r>
              <w:t>Актуализация документов стратегического планирования Смидовичского муниципального района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>
            <w:pPr>
              <w:widowControl w:val="0"/>
              <w:jc w:val="center"/>
            </w:pPr>
            <w:r>
              <w:t>Январь-март</w:t>
            </w:r>
          </w:p>
          <w:p w:rsidR="00DE07D6" w:rsidRDefault="00DE07D6">
            <w:pPr>
              <w:widowControl w:val="0"/>
              <w:jc w:val="center"/>
            </w:pPr>
            <w:r>
              <w:t>(по мере необходимости)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>
            <w:pPr>
              <w:widowControl w:val="0"/>
              <w:jc w:val="center"/>
            </w:pPr>
            <w:r>
              <w:t>Управление экономического развития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>
            <w:pPr>
              <w:widowControl w:val="0"/>
              <w:jc w:val="both"/>
            </w:pPr>
            <w:r>
              <w:t>Совершенствование муниципальных правовых актов, регулирующих разработку и реализацию документов стратегического планирования, внесение данных в ЕГАИС</w:t>
            </w:r>
          </w:p>
        </w:tc>
      </w:tr>
      <w:tr w:rsidR="00DE07D6" w:rsidTr="00C96097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 w:rsidP="00CC1937">
            <w:pPr>
              <w:widowControl w:val="0"/>
              <w:jc w:val="both"/>
            </w:pPr>
            <w:r>
              <w:t>Оказание содействия хозяйствующим субъектам муниципального района по участию в выставочно-ярморочной деятельности, а также конференциях, форумах по инвестиционной деятельности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 w:rsidP="00CC1937">
            <w:pPr>
              <w:widowControl w:val="0"/>
              <w:jc w:val="center"/>
            </w:pPr>
            <w:r>
              <w:t>Январь-март</w:t>
            </w:r>
          </w:p>
          <w:p w:rsidR="00DE07D6" w:rsidRDefault="00DE07D6" w:rsidP="00CC1937">
            <w:pPr>
              <w:widowControl w:val="0"/>
              <w:jc w:val="center"/>
            </w:pPr>
            <w:r>
              <w:t>(по мере необходимости)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 w:rsidP="00CC1937">
            <w:pPr>
              <w:widowControl w:val="0"/>
              <w:jc w:val="center"/>
            </w:pPr>
            <w:r>
              <w:t>Управление экономического развития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 w:rsidP="00CC1937">
            <w:pPr>
              <w:widowControl w:val="0"/>
              <w:jc w:val="both"/>
            </w:pPr>
            <w:r>
              <w:t>Повышение инвестиционной привлекательности района, привлечение инвесторов</w:t>
            </w:r>
          </w:p>
        </w:tc>
      </w:tr>
      <w:tr w:rsidR="00DE07D6" w:rsidTr="00C96097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 w:rsidP="00CC1937">
            <w:pPr>
              <w:widowControl w:val="0"/>
              <w:tabs>
                <w:tab w:val="center" w:pos="4678"/>
              </w:tabs>
              <w:jc w:val="center"/>
            </w:pPr>
            <w: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 w:rsidP="00CC1937">
            <w:pPr>
              <w:widowControl w:val="0"/>
              <w:jc w:val="both"/>
            </w:pPr>
            <w:r>
              <w:t>Мониторинг реализации муниципальных программ на территории муниципального района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 w:rsidP="00CC1937">
            <w:pPr>
              <w:widowControl w:val="0"/>
              <w:jc w:val="center"/>
            </w:pPr>
            <w: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 w:rsidP="00CC1937">
            <w:pPr>
              <w:widowControl w:val="0"/>
              <w:jc w:val="center"/>
            </w:pPr>
            <w:r>
              <w:t>Управление экономического развития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 w:rsidP="00CC1937">
            <w:pPr>
              <w:widowControl w:val="0"/>
              <w:jc w:val="both"/>
            </w:pPr>
            <w:r>
              <w:t>Выявление эффективного (неэффективного) использования бюджетных средств</w:t>
            </w:r>
          </w:p>
        </w:tc>
      </w:tr>
      <w:tr w:rsidR="00DE07D6" w:rsidTr="00C96097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 w:rsidP="00CC1937">
            <w:pPr>
              <w:widowControl w:val="0"/>
              <w:tabs>
                <w:tab w:val="center" w:pos="4678"/>
              </w:tabs>
              <w:jc w:val="center"/>
            </w:pPr>
            <w: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 w:rsidP="00CC1937">
            <w:pPr>
              <w:widowControl w:val="0"/>
              <w:jc w:val="both"/>
            </w:pPr>
            <w:r>
              <w:t xml:space="preserve">Подготовка доклада об </w:t>
            </w:r>
            <w:proofErr w:type="gramStart"/>
            <w:r>
              <w:t>антимонопольном</w:t>
            </w:r>
            <w:proofErr w:type="gramEnd"/>
            <w:r>
              <w:t xml:space="preserve"> комплаенсе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 w:rsidP="00CC1937">
            <w:pPr>
              <w:widowControl w:val="0"/>
              <w:jc w:val="center"/>
            </w:pPr>
            <w: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 w:rsidP="00CC1937">
            <w:pPr>
              <w:widowControl w:val="0"/>
              <w:jc w:val="center"/>
            </w:pPr>
            <w:r>
              <w:t>Управление экономического развития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 w:rsidP="00CC1937">
            <w:pPr>
              <w:widowControl w:val="0"/>
              <w:jc w:val="both"/>
            </w:pPr>
            <w:r>
              <w:t xml:space="preserve">Реализация Указа Президента РФ от 27.12.2017 № 618 «Об основных направлениях государственной </w:t>
            </w:r>
            <w:r>
              <w:lastRenderedPageBreak/>
              <w:t>политики по развитию конкуренции»</w:t>
            </w:r>
          </w:p>
        </w:tc>
      </w:tr>
      <w:tr w:rsidR="00DE07D6" w:rsidTr="00C96097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 w:rsidP="00CC1937">
            <w:pPr>
              <w:widowControl w:val="0"/>
              <w:jc w:val="both"/>
            </w:pPr>
            <w:r>
              <w:t>Обновление инвестиционного паспорта Смидовичского муниципального района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 w:rsidP="00CC1937">
            <w:pPr>
              <w:widowControl w:val="0"/>
              <w:jc w:val="center"/>
            </w:pPr>
            <w:r>
              <w:t>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 w:rsidP="00CC1937">
            <w:pPr>
              <w:widowControl w:val="0"/>
              <w:jc w:val="center"/>
            </w:pPr>
            <w:r>
              <w:t>Управление экономического развития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 w:rsidP="00CC1937">
            <w:pPr>
              <w:widowControl w:val="0"/>
              <w:jc w:val="both"/>
            </w:pPr>
            <w:r>
              <w:t>Привлечение инвесторов для создания новых предприятий</w:t>
            </w:r>
          </w:p>
        </w:tc>
      </w:tr>
      <w:tr w:rsidR="00DE07D6" w:rsidTr="00C96097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 w:rsidP="00CC1937">
            <w:pPr>
              <w:widowControl w:val="0"/>
              <w:jc w:val="both"/>
            </w:pPr>
            <w:r>
              <w:t>Мониторинг социально-экономического развития муниципального района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 w:rsidP="00CC1937">
            <w:pPr>
              <w:widowControl w:val="0"/>
              <w:jc w:val="center"/>
            </w:pPr>
            <w:r>
              <w:t>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 w:rsidP="00CC1937">
            <w:pPr>
              <w:widowControl w:val="0"/>
              <w:jc w:val="center"/>
            </w:pPr>
            <w:r>
              <w:t>Управление экономического развития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 w:rsidP="00CC1937">
            <w:pPr>
              <w:widowControl w:val="0"/>
              <w:jc w:val="both"/>
            </w:pPr>
            <w:r>
              <w:t>Направление аналитической записки о социально-экономическом развитии муниципального района на сайт муниципального района</w:t>
            </w:r>
          </w:p>
        </w:tc>
      </w:tr>
      <w:tr w:rsidR="00DE07D6" w:rsidTr="00C96097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 w:rsidP="00CC1937">
            <w:pPr>
              <w:widowControl w:val="0"/>
              <w:jc w:val="both"/>
            </w:pPr>
            <w:r>
              <w:t>Мониторинг хозяйственной деятельности предприятий, оказывающих значительное влияние на экономику муниципального района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 w:rsidP="00CC1937">
            <w:pPr>
              <w:widowControl w:val="0"/>
              <w:jc w:val="center"/>
            </w:pPr>
            <w:r>
              <w:t>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 w:rsidP="00CC1937">
            <w:pPr>
              <w:widowControl w:val="0"/>
              <w:jc w:val="center"/>
            </w:pPr>
            <w:r>
              <w:t>Управление экономического развития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 w:rsidP="00CC1937">
            <w:pPr>
              <w:widowControl w:val="0"/>
              <w:jc w:val="both"/>
            </w:pPr>
            <w:r>
              <w:t>Направление информации главе муниципального района</w:t>
            </w:r>
          </w:p>
        </w:tc>
      </w:tr>
      <w:tr w:rsidR="00CC1937" w:rsidTr="006F0F9F">
        <w:trPr>
          <w:gridAfter w:val="7"/>
          <w:wAfter w:w="18953" w:type="dxa"/>
          <w:trHeight w:val="263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Поддержка и развитие малого и среднего предпринимательства</w:t>
            </w:r>
          </w:p>
        </w:tc>
      </w:tr>
      <w:tr w:rsidR="006B20D8" w:rsidTr="00C96097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Уточнение дислокации объектов торговли, бытового обслуживания, общественного питания субъектов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Январь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Управление экономического развития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Учет деятельности предприятий малого и среднего предпринимательства</w:t>
            </w:r>
          </w:p>
        </w:tc>
      </w:tr>
      <w:tr w:rsidR="006B20D8" w:rsidTr="00C96097">
        <w:trPr>
          <w:gridAfter w:val="7"/>
          <w:wAfter w:w="18953" w:type="dxa"/>
          <w:trHeight w:val="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Организация работы по повышению правовой грамотности субъектов малого и среднего предпринимательства, решению вопросов, касающихся развития инвестиционной деятельности муниципального района, совершенствованию муниципальных нормативных актов: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</w:p>
        </w:tc>
      </w:tr>
      <w:tr w:rsidR="00DE07D6" w:rsidTr="00C96097">
        <w:trPr>
          <w:gridAfter w:val="7"/>
          <w:wAfter w:w="18953" w:type="dxa"/>
          <w:trHeight w:val="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2.1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 xml:space="preserve">оказание консультативных услуг субъектам малого и среднего предпринимательства по вопросам организации и ведения </w:t>
            </w:r>
            <w:r>
              <w:lastRenderedPageBreak/>
              <w:t>предпринимательской деятельности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 w:rsidP="00CC1937">
            <w:pPr>
              <w:widowControl w:val="0"/>
              <w:jc w:val="center"/>
            </w:pPr>
            <w:r>
              <w:lastRenderedPageBreak/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 w:rsidP="00CC1937">
            <w:pPr>
              <w:widowControl w:val="0"/>
              <w:jc w:val="center"/>
            </w:pPr>
            <w:r>
              <w:t>Управление экономического развития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E07D6" w:rsidRDefault="00DE07D6" w:rsidP="00CC1937">
            <w:pPr>
              <w:widowControl w:val="0"/>
              <w:jc w:val="both"/>
            </w:pPr>
            <w:r>
              <w:t>Не менее 25 консультаций</w:t>
            </w:r>
          </w:p>
        </w:tc>
      </w:tr>
      <w:tr w:rsidR="006B20D8" w:rsidTr="00C96097">
        <w:trPr>
          <w:gridAfter w:val="7"/>
          <w:wAfter w:w="18953" w:type="dxa"/>
          <w:trHeight w:val="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2.2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публикация статей в газете «Районный вестник»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Управление экономического развития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Не менее 1-й публикации в газете «Районный вестник»</w:t>
            </w:r>
          </w:p>
        </w:tc>
      </w:tr>
      <w:tr w:rsidR="006B20D8" w:rsidTr="00C96097">
        <w:trPr>
          <w:gridAfter w:val="7"/>
          <w:wAfter w:w="18953" w:type="dxa"/>
          <w:trHeight w:val="3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2.3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размещение информации на официальном сайте Смидовичского муниципального района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Управление экономического развития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Не менее 1-й информации</w:t>
            </w:r>
          </w:p>
        </w:tc>
      </w:tr>
      <w:tr w:rsidR="006B20D8" w:rsidTr="00C96097">
        <w:trPr>
          <w:gridAfter w:val="7"/>
          <w:wAfter w:w="18953" w:type="dxa"/>
          <w:trHeight w:val="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2.5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содействие представителям малого бизнеса муниципального района по участию в семинарах и совещаниях, в том числе проводимых посредством видеоконференции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Управление экономического развития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Развитие информационной обеспеченности субъектов малого бизнеса, повышение правовой грамотности предпринимателей</w:t>
            </w:r>
          </w:p>
        </w:tc>
      </w:tr>
      <w:tr w:rsidR="006B20D8" w:rsidTr="00C96097">
        <w:trPr>
          <w:gridAfter w:val="7"/>
          <w:wAfter w:w="18953" w:type="dxa"/>
          <w:trHeight w:val="3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Взаимодействие с Уполномоченным по защите прав предпринимателей в Еврейской автономной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Управление экономического развития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Обеспечение защиты прав предпринимателей и их законных интересов при осуществлении предпринимательской деятельности</w:t>
            </w:r>
          </w:p>
        </w:tc>
      </w:tr>
      <w:tr w:rsidR="006B20D8" w:rsidTr="00C96097">
        <w:trPr>
          <w:gridAfter w:val="7"/>
          <w:wAfter w:w="18953" w:type="dxa"/>
          <w:trHeight w:val="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Взаимодействие с Некоммерческой организацией Фондом «Инвестиционное агентство Еврейской автономной области»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Управление экономического развития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Поддержка развития существующих и создание новых субъектов малого предпринимательства на территории муниципального района</w:t>
            </w:r>
          </w:p>
        </w:tc>
      </w:tr>
      <w:tr w:rsidR="006B20D8" w:rsidTr="00C96097">
        <w:trPr>
          <w:gridAfter w:val="7"/>
          <w:wAfter w:w="18953" w:type="dxa"/>
          <w:trHeight w:val="35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Организация участия субъектов малого и среднего бизнеса в проводимых областных и межрегиональных выставках-ярмарках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Управление экономического развития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Повышение престижа предпринимательской деятельности, расширение рынка сбыта произведённой продукции</w:t>
            </w:r>
          </w:p>
        </w:tc>
      </w:tr>
      <w:tr w:rsidR="006B20D8" w:rsidTr="00C96097">
        <w:trPr>
          <w:gridAfter w:val="7"/>
          <w:wAfter w:w="18953" w:type="dxa"/>
          <w:trHeight w:val="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both"/>
            </w:pPr>
            <w:proofErr w:type="gramStart"/>
            <w:r>
              <w:t>Проведение оценки регулирующего воздействия проектов нормативных правовых актов муниципального района, устанавливающих новые или изменяющих ранее предусмотренные обязанности для субъектов предпринимательской и инвестиционной деятельности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Управление экономического развития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Выявление положений, способствующих возникновению необоснованных расходов субъектов предпринимательской и инвестиционной деятельности и бюджета муниципального района</w:t>
            </w:r>
          </w:p>
        </w:tc>
      </w:tr>
      <w:tr w:rsidR="00E00D81" w:rsidTr="00C96097">
        <w:trPr>
          <w:gridAfter w:val="7"/>
          <w:wAfter w:w="18953" w:type="dxa"/>
          <w:trHeight w:val="9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81" w:rsidRDefault="00E00D81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81" w:rsidRDefault="00E00D81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 xml:space="preserve">Оказание содействия субъектам </w:t>
            </w:r>
            <w:r>
              <w:lastRenderedPageBreak/>
              <w:t>малого и среднего предпринимательства в разработке бизнес-планов для организации деятельности по приоритетным направлениям экономического развития муниципального района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81" w:rsidRDefault="00E00D81" w:rsidP="00CC1937">
            <w:pPr>
              <w:widowControl w:val="0"/>
              <w:jc w:val="center"/>
            </w:pPr>
            <w:r>
              <w:lastRenderedPageBreak/>
              <w:t xml:space="preserve">По мере </w:t>
            </w:r>
            <w:r>
              <w:lastRenderedPageBreak/>
              <w:t>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81" w:rsidRDefault="00E00D81" w:rsidP="00CC1937">
            <w:pPr>
              <w:widowControl w:val="0"/>
              <w:jc w:val="center"/>
            </w:pPr>
            <w:r>
              <w:lastRenderedPageBreak/>
              <w:t xml:space="preserve">Управление </w:t>
            </w:r>
            <w:r>
              <w:lastRenderedPageBreak/>
              <w:t>экономического развития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81" w:rsidRDefault="00E00D81" w:rsidP="00CC1937">
            <w:pPr>
              <w:widowControl w:val="0"/>
              <w:jc w:val="both"/>
            </w:pPr>
            <w:r>
              <w:lastRenderedPageBreak/>
              <w:t xml:space="preserve">Оказание поддержки субъектам </w:t>
            </w:r>
            <w:r>
              <w:lastRenderedPageBreak/>
              <w:t>малого и среднего предпринимательства</w:t>
            </w:r>
          </w:p>
        </w:tc>
      </w:tr>
      <w:tr w:rsidR="00CC1937" w:rsidTr="006F0F9F">
        <w:trPr>
          <w:gridAfter w:val="7"/>
          <w:wAfter w:w="18953" w:type="dxa"/>
          <w:trHeight w:val="323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 по внешнеэкономической деятельности</w:t>
            </w:r>
          </w:p>
        </w:tc>
      </w:tr>
      <w:tr w:rsidR="006B20D8" w:rsidTr="00C96097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Оказание содействия иностранным инвесторам в развитии на территории муниципального района бизнеса в области сельского хозяйства, промышленности, туризма и др.</w:t>
            </w:r>
          </w:p>
          <w:p w:rsidR="006B20D8" w:rsidRDefault="006B20D8" w:rsidP="00CC1937">
            <w:pPr>
              <w:widowControl w:val="0"/>
              <w:jc w:val="both"/>
            </w:pPr>
            <w:r>
              <w:t>- определение направления развития бизнеса на территории района;</w:t>
            </w:r>
          </w:p>
          <w:p w:rsidR="006B20D8" w:rsidRDefault="006B20D8" w:rsidP="00CC1937">
            <w:pPr>
              <w:widowControl w:val="0"/>
              <w:jc w:val="both"/>
            </w:pPr>
            <w:r>
              <w:t>- определение месторасположения предприятия;</w:t>
            </w:r>
          </w:p>
          <w:p w:rsidR="006B20D8" w:rsidRDefault="006B20D8" w:rsidP="00CC1937">
            <w:pPr>
              <w:widowControl w:val="0"/>
              <w:jc w:val="both"/>
            </w:pPr>
            <w:r>
              <w:t>- проведение переговоров с иностранными инвесторами и заключение соглашения о сотрудничестве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Управление экономического развития, отдел сельского хозяйства, комитет по управлению муниципальным имуществом</w:t>
            </w:r>
          </w:p>
          <w:p w:rsidR="006B20D8" w:rsidRDefault="006B20D8" w:rsidP="00CC1937">
            <w:pPr>
              <w:widowControl w:val="0"/>
              <w:jc w:val="center"/>
            </w:pPr>
            <w:r>
              <w:t>(далее - КУМИ)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Развитие приоритетных направлений</w:t>
            </w:r>
          </w:p>
        </w:tc>
      </w:tr>
      <w:tr w:rsidR="006B20D8" w:rsidTr="00C96097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Оказание содействия предприятиям района, привлекающим иностранную рабочую силу в оформлении квот на 2023-2024 годы:</w:t>
            </w:r>
          </w:p>
          <w:p w:rsidR="006B20D8" w:rsidRDefault="006B20D8" w:rsidP="00CC1937">
            <w:pPr>
              <w:widowControl w:val="0"/>
              <w:jc w:val="both"/>
            </w:pPr>
            <w:r>
              <w:t>- подготовка заявок;</w:t>
            </w:r>
          </w:p>
          <w:p w:rsidR="006B20D8" w:rsidRDefault="006B20D8" w:rsidP="00CC1937">
            <w:pPr>
              <w:widowControl w:val="0"/>
              <w:jc w:val="both"/>
            </w:pPr>
            <w:r>
              <w:t>- подготовка заключения о целесообразности привлечения иностранных рабочих;</w:t>
            </w:r>
          </w:p>
          <w:p w:rsidR="006B20D8" w:rsidRDefault="006B20D8" w:rsidP="00CC1937">
            <w:pPr>
              <w:widowControl w:val="0"/>
              <w:jc w:val="both"/>
            </w:pPr>
            <w:r>
              <w:t xml:space="preserve">- участие в межведомственной комиссии по выделению квот на </w:t>
            </w:r>
            <w:r>
              <w:lastRenderedPageBreak/>
              <w:t>использование иностранной рабочей силы из Дальнего зарубежья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lastRenderedPageBreak/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Управления:</w:t>
            </w:r>
          </w:p>
          <w:p w:rsidR="006B20D8" w:rsidRDefault="006B20D8" w:rsidP="00CC1937">
            <w:pPr>
              <w:widowControl w:val="0"/>
              <w:jc w:val="center"/>
            </w:pPr>
            <w:r>
              <w:t>экономического развития, жилищно-коммунального хозяйства</w:t>
            </w:r>
          </w:p>
          <w:p w:rsidR="006B20D8" w:rsidRDefault="006B20D8" w:rsidP="00CC1937">
            <w:pPr>
              <w:widowControl w:val="0"/>
              <w:jc w:val="center"/>
            </w:pPr>
            <w:r>
              <w:t>(далее – ЖКХ), отдел сельского хозяйства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Привлечение квалифицированных иностранных специалистов с целью внедрения новых технологий и создания предприятий в различных сферах деятельности</w:t>
            </w:r>
          </w:p>
        </w:tc>
      </w:tr>
      <w:tr w:rsidR="006B20D8" w:rsidTr="00C96097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Подготовка аналитических, справочных материалов по вопросам внешнеэкономического сотрудничества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Управление экономического развития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Для определения приоритетных направлений в сфере внешнеэкономической деятельности</w:t>
            </w:r>
          </w:p>
        </w:tc>
      </w:tr>
      <w:tr w:rsidR="00CC1937" w:rsidTr="006F0F9F">
        <w:trPr>
          <w:gridAfter w:val="7"/>
          <w:wAfter w:w="18953" w:type="dxa"/>
          <w:trHeight w:val="476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Закона от 05.04.2013 № 44-ФЗ «О контрактной системе в сфере закупок товаров, работ,</w:t>
            </w:r>
          </w:p>
          <w:p w:rsidR="00CC1937" w:rsidRDefault="00CC1937" w:rsidP="00CC1937">
            <w:pPr>
              <w:widowControl w:val="0"/>
              <w:jc w:val="center"/>
            </w:pPr>
            <w:r>
              <w:rPr>
                <w:sz w:val="28"/>
                <w:szCs w:val="28"/>
              </w:rPr>
              <w:t>услуг для государственных и муниципальных нужд»</w:t>
            </w:r>
          </w:p>
        </w:tc>
      </w:tr>
      <w:tr w:rsidR="006B20D8" w:rsidTr="00C96097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Мониторинг закупок товаров, работ, услуг для обеспечения муниципальных нужд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Январь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Управление экономического развития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Подготовка сводной отчётной информации по проведённым закупкам для обеспечения муниципальных нужд</w:t>
            </w:r>
          </w:p>
        </w:tc>
      </w:tr>
      <w:tr w:rsidR="006B20D8" w:rsidTr="00C96097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Публикация информации о размещении заказов на поставку товаров, выполнение работ, оказание услуг на официальном сайте в соответствии с требованиями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Январь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Управление экономического развития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Прозрачность размещения заказов</w:t>
            </w:r>
          </w:p>
        </w:tc>
      </w:tr>
      <w:tr w:rsidR="006B20D8" w:rsidTr="00C96097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Методологическое сопровождение деятельности заказчиков, осуществляющих закупки для обеспечения нужд муниципального района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Управление экономического развития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Выработка единой позиции среди муниципальных заказчиков по реализации норм Федерального закона № 44-ФЗ</w:t>
            </w:r>
          </w:p>
        </w:tc>
      </w:tr>
      <w:tr w:rsidR="006B20D8" w:rsidTr="00C96097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Pr="00AF7E05" w:rsidRDefault="006B20D8" w:rsidP="00CC1937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 xml:space="preserve"> Проведение внеплановых проверок в случае:</w:t>
            </w:r>
          </w:p>
          <w:p w:rsidR="006B20D8" w:rsidRDefault="006B20D8" w:rsidP="00CC1937">
            <w:pPr>
              <w:widowControl w:val="0"/>
              <w:jc w:val="both"/>
            </w:pPr>
            <w:r>
              <w:t xml:space="preserve">- выдачи обязательных для исполнения предписаний об устранении нарушений </w:t>
            </w:r>
            <w:r>
              <w:lastRenderedPageBreak/>
              <w:t>законодательства Российской Федерации о размещении заказов;</w:t>
            </w:r>
          </w:p>
          <w:p w:rsidR="006B20D8" w:rsidRDefault="006B20D8" w:rsidP="00CC1937">
            <w:pPr>
              <w:widowControl w:val="0"/>
              <w:jc w:val="both"/>
            </w:pPr>
            <w:r>
              <w:t>- получения информации о нарушениях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нужд;</w:t>
            </w:r>
          </w:p>
          <w:p w:rsidR="006B20D8" w:rsidRDefault="006B20D8" w:rsidP="00CC1937">
            <w:pPr>
              <w:widowControl w:val="0"/>
              <w:jc w:val="both"/>
            </w:pPr>
            <w:r>
              <w:t>- поступления жалобы на действия (бездействие) заказчика, уполномоченного органа, комиссии по осуществлению закупок, её членов, должностных лиц контрактной службы, контрактного управляющего, если такие действия (бездействия) нарушают права и законные интересы участника закупки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lastRenderedPageBreak/>
              <w:t>В течение 10-ти дней по мере поступления предписаний</w:t>
            </w:r>
          </w:p>
          <w:p w:rsidR="006B20D8" w:rsidRDefault="006B20D8" w:rsidP="00CC1937">
            <w:pPr>
              <w:widowControl w:val="0"/>
              <w:jc w:val="center"/>
            </w:pPr>
            <w:r>
              <w:lastRenderedPageBreak/>
              <w:t>и жалоб, в течение 30-ти дней после поступления информации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lastRenderedPageBreak/>
              <w:t>Управление экономического развития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 xml:space="preserve">В случае нарушения прав и законных интересов участников размещения заказа применение мер ответственности в соответствии с законодательством РФ и иных </w:t>
            </w:r>
            <w:r>
              <w:lastRenderedPageBreak/>
              <w:t>нормативных правовых актов о контрактной системе в сфере закупок товаров, работ, услуг для обеспечения муниципальных нужд</w:t>
            </w:r>
          </w:p>
        </w:tc>
      </w:tr>
      <w:tr w:rsidR="006B20D8" w:rsidTr="00C96097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Pr="00AF7E05" w:rsidRDefault="006B20D8" w:rsidP="00CC1937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заказчиками, контрактными управляющими, комиссиями по осуществлению закупок, законодательства Российской Федерации и иных нормативных правовых актов о контрактной системе в сфере закупок товаров, работ, услуг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По отдельному плану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Управление экономического развития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F76D4">
            <w:pPr>
              <w:widowControl w:val="0"/>
              <w:jc w:val="both"/>
            </w:pPr>
            <w:r>
              <w:t>Проведение 1 проверок</w:t>
            </w:r>
          </w:p>
        </w:tc>
      </w:tr>
      <w:tr w:rsidR="006B20D8" w:rsidTr="00C96097">
        <w:trPr>
          <w:gridAfter w:val="7"/>
          <w:wAfter w:w="18953" w:type="dxa"/>
          <w:trHeight w:val="251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Pr="00AF7E05" w:rsidRDefault="006B20D8" w:rsidP="00CC1937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Разработка правовых документов муниципального уровня в рамках реализации закона в сфере закупок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Управление экономического развития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Реализация законодательства РФ</w:t>
            </w:r>
          </w:p>
        </w:tc>
      </w:tr>
      <w:tr w:rsidR="006B20D8" w:rsidTr="00C96097">
        <w:trPr>
          <w:gridAfter w:val="7"/>
          <w:wAfter w:w="18953" w:type="dxa"/>
          <w:trHeight w:val="287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Консультативная помощь муниципальным заказчикам, осуществляющих закупки для обеспечения нужд муниципального района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По мере обращения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Управление экономического развития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Выработка единой позиции среди заказчиков</w:t>
            </w:r>
          </w:p>
        </w:tc>
      </w:tr>
      <w:tr w:rsidR="006B20D8" w:rsidTr="00C96097">
        <w:trPr>
          <w:gridAfter w:val="7"/>
          <w:wAfter w:w="18953" w:type="dxa"/>
          <w:trHeight w:val="41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9B39A2">
            <w:pPr>
              <w:pStyle w:val="CharCharCharCharChar"/>
              <w:tabs>
                <w:tab w:val="center" w:pos="4678"/>
              </w:tabs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9B39A2">
            <w:pPr>
              <w:widowControl w:val="0"/>
              <w:jc w:val="both"/>
            </w:pPr>
            <w:r>
              <w:t>Оказание содействия иностранным инвесторам в развитии на территории муниципального района бизнеса в области сельского хозяйства, промышленности, туризма и другое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9B39A2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9B39A2">
            <w:pPr>
              <w:widowControl w:val="0"/>
              <w:jc w:val="center"/>
            </w:pPr>
            <w:r>
              <w:t>КУМИ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9B39A2">
            <w:pPr>
              <w:widowControl w:val="0"/>
              <w:jc w:val="both"/>
            </w:pPr>
            <w:proofErr w:type="gramStart"/>
            <w:r>
              <w:t>Развитии</w:t>
            </w:r>
            <w:proofErr w:type="gramEnd"/>
            <w:r>
              <w:t xml:space="preserve"> на территории муниципального района</w:t>
            </w:r>
          </w:p>
        </w:tc>
      </w:tr>
      <w:tr w:rsidR="00CC1937" w:rsidTr="006F0F9F">
        <w:trPr>
          <w:gridAfter w:val="7"/>
          <w:wAfter w:w="18953" w:type="dxa"/>
          <w:trHeight w:val="397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937" w:rsidRDefault="00CC1937" w:rsidP="00CC1937">
            <w:pPr>
              <w:widowControl w:val="0"/>
              <w:jc w:val="center"/>
            </w:pPr>
          </w:p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 распоряжение в установленном порядке муниципальным имуществом и земельными ресурсами</w:t>
            </w:r>
          </w:p>
        </w:tc>
      </w:tr>
      <w:tr w:rsidR="006B20D8" w:rsidTr="00C96097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tabs>
                <w:tab w:val="center" w:pos="4678"/>
              </w:tabs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ind w:firstLine="34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поступлением средств от сдачи в аренду муниципального имущества и земельных участков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КУМИ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Обеспечение поступлений доходов в местный бюджет</w:t>
            </w:r>
          </w:p>
        </w:tc>
      </w:tr>
      <w:tr w:rsidR="006B20D8" w:rsidTr="00C96097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Подготовка претензий арендаторам, имеющим задолженность по арендной плате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КУМИ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Обеспечение поступлений доходов в местный бюджет</w:t>
            </w:r>
          </w:p>
        </w:tc>
      </w:tr>
      <w:tr w:rsidR="006B20D8" w:rsidTr="00C96097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Подготовка материалов совместно с юридическим отделом для подачи заявлений в суд о взыскании задолженности по арендной плате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КУМИ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Обеспечение поступлений доходов в местный бюджет</w:t>
            </w:r>
          </w:p>
        </w:tc>
      </w:tr>
      <w:tr w:rsidR="006B20D8" w:rsidTr="00C96097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Реализация плана противодействия коррупции в комитете по управлению муниципальным имуществом Смидовичского района на 2023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КУМИ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Эффективное использование муниципального имущества. Увеличение доходов местного бюджета</w:t>
            </w:r>
          </w:p>
        </w:tc>
      </w:tr>
      <w:tr w:rsidR="006B20D8" w:rsidTr="00C96097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Распоряжение земельными участками на территории сельских поселений (рассмотрение заявлений граждан, юридических лиц о предоставлении земельных участков для различных видов разрешённого использования, публикация информации о предстоящем выделении земельных участков.)</w:t>
            </w:r>
          </w:p>
          <w:p w:rsidR="006B20D8" w:rsidRDefault="006B20D8" w:rsidP="00CC1937">
            <w:pPr>
              <w:widowControl w:val="0"/>
              <w:jc w:val="both"/>
            </w:pPr>
            <w:r>
              <w:t>Подготовка проектов постановлений о предоставлении земельных участков, оформление договоров аренды, регистрациях их в управление Федеральной службы государственной регистрации, кадастра, и картографии по Еврейской автономной области.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КУМИ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 xml:space="preserve">Осуществление полномочий по распоряжению земельными участками, государственная собственность на которые не разграничена, </w:t>
            </w:r>
            <w:proofErr w:type="gramStart"/>
            <w:r>
              <w:t>согласно</w:t>
            </w:r>
            <w:proofErr w:type="gramEnd"/>
            <w:r>
              <w:t xml:space="preserve"> Федерального закона № 137-ФЗ о введении в действие земельного кодекса РФ</w:t>
            </w:r>
          </w:p>
        </w:tc>
      </w:tr>
      <w:tr w:rsidR="006B20D8" w:rsidTr="00C96097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 xml:space="preserve">Предоставление гражданам 1 га земли в безвозмездное пользование через информационную систему «На Дальний Владивосток» или </w:t>
            </w:r>
            <w:r>
              <w:lastRenderedPageBreak/>
              <w:t>лично, на земельные участки, расположенные на территории сельских поселений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lastRenderedPageBreak/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КУМИ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 xml:space="preserve">Реализация ФЗ от 01.05.2016 № 119-ФЗ «Об особенностях предоставления гражданам земельных участков, расположенных на территории </w:t>
            </w:r>
            <w:r>
              <w:lastRenderedPageBreak/>
              <w:t>Дальневосточного федерального округа»</w:t>
            </w:r>
          </w:p>
        </w:tc>
      </w:tr>
      <w:tr w:rsidR="006B20D8" w:rsidTr="00C96097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 xml:space="preserve">Направление гражданам проектов договоров купли – продажи земельных участков, на которые размещены объекты недвижимости, расположенных на территории сельских поселений, </w:t>
            </w:r>
            <w:proofErr w:type="gramStart"/>
            <w:r>
              <w:t>согласно</w:t>
            </w:r>
            <w:proofErr w:type="gramEnd"/>
            <w:r>
              <w:t xml:space="preserve"> рассмотренных заявлений.</w:t>
            </w:r>
          </w:p>
          <w:p w:rsidR="006B20D8" w:rsidRDefault="006B20D8" w:rsidP="00CC1937">
            <w:pPr>
              <w:widowControl w:val="0"/>
              <w:jc w:val="both"/>
            </w:pPr>
            <w:r>
              <w:t>Осуществление регистрации сделок купли – продажи.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КУМИ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Осуществление полномочий по распоряжению земельными участками, государственная собственность на которое не разграничена обеспечение полноты учёта муниципального имущества</w:t>
            </w:r>
          </w:p>
        </w:tc>
      </w:tr>
      <w:tr w:rsidR="006B20D8" w:rsidTr="00C96097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Ведение реестра муниципального имущества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КУМИ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Обеспечение полноты учёта муниципального имущества</w:t>
            </w:r>
          </w:p>
        </w:tc>
      </w:tr>
      <w:tr w:rsidR="006B20D8" w:rsidTr="00C96097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Бесплатное предоставление земельных участков многодетным семьям. Рассмотрение заявлений, постановка  граждан, имеющих трёх и более детей, в целях приобретения земельного участка бесплатно в собственность. Подготовка постановлений о бесплатном предоставлении земельного участка.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КУМИ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Реализация закона ЕАО от 27.06.2012 № 96-ОЗ «О бесплатном предоставлении гражданам, имеющих трёх и более детей, земельных участков на территории ЕАО»</w:t>
            </w:r>
          </w:p>
        </w:tc>
      </w:tr>
      <w:tr w:rsidR="006B20D8" w:rsidTr="00C96097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Осуществление передачи муниципального имущества в собственность поселений, в государственную собственность ЕАО, в собственность РФ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КУМИ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Реализация ФЗ от 06.10.2013 № 131-ФЗ «Об общих принципах организации местного самоуправления в Российской Федерации»</w:t>
            </w:r>
          </w:p>
        </w:tc>
      </w:tr>
      <w:tr w:rsidR="006B20D8" w:rsidTr="00C96097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исполнением ранее заключённых муниципальных контрактов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КУМИ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Реализация мер по переходу на предоставление услуг в электронном виде</w:t>
            </w:r>
          </w:p>
        </w:tc>
      </w:tr>
      <w:tr w:rsidR="006B20D8" w:rsidTr="00C96097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Осуществление проверки использования муниципального имущества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По отдельному плану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КУМИ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Соблюдение выполнения условий договоров аренды, безвозмездного пользования, оперативного управления, хозяйственного ведения</w:t>
            </w:r>
          </w:p>
        </w:tc>
      </w:tr>
      <w:tr w:rsidR="006B20D8" w:rsidTr="00C96097">
        <w:trPr>
          <w:gridAfter w:val="7"/>
          <w:wAfter w:w="18953" w:type="dxa"/>
          <w:trHeight w:val="42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Организация и проведение конкурсов, аукционов, запроса котировок на право заключения контрактов в рамках реализации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Согласно плану закупок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КУМИ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Эффективное использование бюджетных средств</w:t>
            </w:r>
          </w:p>
        </w:tc>
      </w:tr>
      <w:tr w:rsidR="006B20D8" w:rsidTr="00C96097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Мониторинг качества предоставления муниципальных услуг по форме МУ, для передачи данных в автоматизированную систему ГАС «Управление», в соответствии с приказом Росстата от 06.05.2015 № 217 «Об утверждении статистического инструмента для организации Министерством развития РФ статистического наблюдения о предоставлении государственных (муниципальных) услуг»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Согласно утвержденному плану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КУМИ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</w:pPr>
            <w:r>
              <w:t>Реализация мер по переходу на предоставление услуг в электронном виде</w:t>
            </w:r>
          </w:p>
        </w:tc>
      </w:tr>
      <w:tr w:rsidR="00CC1937" w:rsidTr="00301D89">
        <w:trPr>
          <w:gridAfter w:val="7"/>
          <w:wAfter w:w="18953" w:type="dxa"/>
          <w:trHeight w:val="96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937" w:rsidRDefault="00CC1937" w:rsidP="00CC1937">
            <w:pPr>
              <w:widowControl w:val="0"/>
              <w:jc w:val="center"/>
            </w:pPr>
          </w:p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Исполнение бюджета муниципального района</w:t>
            </w:r>
          </w:p>
        </w:tc>
      </w:tr>
      <w:tr w:rsidR="006B20D8" w:rsidTr="00C96097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Проведение анализа динамики поступления собственных доходов в бюджет муниципального района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Январь-март на 1 и</w:t>
            </w:r>
          </w:p>
          <w:p w:rsidR="006B20D8" w:rsidRDefault="006B20D8" w:rsidP="00CC1937">
            <w:pPr>
              <w:widowControl w:val="0"/>
              <w:jc w:val="center"/>
            </w:pPr>
            <w:r>
              <w:t>15 число</w:t>
            </w:r>
          </w:p>
          <w:p w:rsidR="006B20D8" w:rsidRDefault="006B20D8" w:rsidP="00CC1937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Финансовое</w:t>
            </w:r>
          </w:p>
          <w:p w:rsidR="006B20D8" w:rsidRDefault="006B20D8" w:rsidP="00CC1937">
            <w:pPr>
              <w:widowControl w:val="0"/>
              <w:jc w:val="center"/>
            </w:pPr>
            <w:r>
              <w:t>управление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0D8" w:rsidRDefault="006B20D8" w:rsidP="00CC1937">
            <w:pPr>
              <w:widowControl w:val="0"/>
              <w:jc w:val="both"/>
            </w:pPr>
            <w:r>
              <w:t>Пополнение доходной части бюджета района</w:t>
            </w:r>
          </w:p>
        </w:tc>
      </w:tr>
      <w:tr w:rsidR="006B20D8" w:rsidTr="00C96097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lastRenderedPageBreak/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Проведение анализа по исполнению мероприятий  программы оздоровления муниципальных финансов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В</w:t>
            </w:r>
            <w:r>
              <w:rPr>
                <w:lang w:val="en-US"/>
              </w:rPr>
              <w:t>I</w:t>
            </w:r>
            <w:r>
              <w:t xml:space="preserve"> </w:t>
            </w:r>
            <w:proofErr w:type="gramStart"/>
            <w:r>
              <w:t>квартале</w:t>
            </w:r>
            <w:proofErr w:type="gramEnd"/>
          </w:p>
          <w:p w:rsidR="006B20D8" w:rsidRDefault="006B20D8" w:rsidP="00CC1937">
            <w:pPr>
              <w:widowControl w:val="0"/>
              <w:jc w:val="center"/>
            </w:pPr>
            <w:r>
              <w:t>но до 20 числа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Финансовое</w:t>
            </w:r>
          </w:p>
          <w:p w:rsidR="006B20D8" w:rsidRDefault="006B20D8" w:rsidP="00CC1937">
            <w:pPr>
              <w:widowControl w:val="0"/>
              <w:jc w:val="center"/>
            </w:pPr>
            <w:r>
              <w:t>управление</w:t>
            </w:r>
          </w:p>
        </w:tc>
        <w:tc>
          <w:tcPr>
            <w:tcW w:w="4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0D8" w:rsidRDefault="006B20D8" w:rsidP="00CC1937">
            <w:pPr>
              <w:widowControl w:val="0"/>
              <w:jc w:val="both"/>
            </w:pPr>
          </w:p>
        </w:tc>
      </w:tr>
      <w:tr w:rsidR="006B20D8" w:rsidTr="00C96097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Проведение анализа исполнения первоочередных расходов, мероприятий, муниципальных программ, финансируемых из бюджета муниципального района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Январь-март до 10 числа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Финансовое</w:t>
            </w:r>
          </w:p>
          <w:p w:rsidR="006B20D8" w:rsidRDefault="006B20D8" w:rsidP="00CC1937">
            <w:pPr>
              <w:widowControl w:val="0"/>
              <w:jc w:val="center"/>
            </w:pPr>
            <w:r>
              <w:t>управление</w:t>
            </w:r>
          </w:p>
        </w:tc>
        <w:tc>
          <w:tcPr>
            <w:tcW w:w="4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0D8" w:rsidRDefault="006B20D8" w:rsidP="00CC1937">
            <w:pPr>
              <w:widowControl w:val="0"/>
              <w:jc w:val="both"/>
            </w:pPr>
          </w:p>
        </w:tc>
      </w:tr>
      <w:tr w:rsidR="006B20D8" w:rsidTr="00C96097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Проведение мониторинга кредиторской задолженности консолидированного бюджета муниципального образования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Январь-март до 05 числа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Финансовое</w:t>
            </w:r>
          </w:p>
          <w:p w:rsidR="006B20D8" w:rsidRDefault="006B20D8" w:rsidP="00CC1937">
            <w:pPr>
              <w:widowControl w:val="0"/>
              <w:jc w:val="center"/>
            </w:pPr>
            <w:r>
              <w:t>управление</w:t>
            </w:r>
          </w:p>
        </w:tc>
        <w:tc>
          <w:tcPr>
            <w:tcW w:w="4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0D8" w:rsidRDefault="006B20D8" w:rsidP="00CC1937">
            <w:pPr>
              <w:widowControl w:val="0"/>
              <w:jc w:val="both"/>
            </w:pPr>
          </w:p>
        </w:tc>
      </w:tr>
      <w:tr w:rsidR="00CC1937" w:rsidTr="00301D89">
        <w:trPr>
          <w:gridAfter w:val="7"/>
          <w:wAfter w:w="18953" w:type="dxa"/>
          <w:trHeight w:val="96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937" w:rsidRDefault="00CC1937" w:rsidP="00CC1937">
            <w:pPr>
              <w:widowControl w:val="0"/>
              <w:jc w:val="center"/>
            </w:pPr>
          </w:p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финансового контроля</w:t>
            </w:r>
          </w:p>
        </w:tc>
      </w:tr>
      <w:tr w:rsidR="006B20D8" w:rsidTr="00C96097">
        <w:trPr>
          <w:gridAfter w:val="7"/>
          <w:wAfter w:w="18953" w:type="dxa"/>
          <w:trHeight w:val="5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размещением необходимой информации муниципальными учреждениями на официальном сайте в сети Интернет </w:t>
            </w:r>
            <w:r>
              <w:rPr>
                <w:lang w:val="en-US"/>
              </w:rPr>
              <w:t>www</w:t>
            </w:r>
            <w:r>
              <w:t>.</w:t>
            </w:r>
            <w:proofErr w:type="spellStart"/>
            <w:r>
              <w:rPr>
                <w:lang w:val="en-US"/>
              </w:rPr>
              <w:t>dus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gov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Финансовое</w:t>
            </w:r>
          </w:p>
          <w:p w:rsidR="006B20D8" w:rsidRDefault="006B20D8" w:rsidP="00CC1937">
            <w:pPr>
              <w:widowControl w:val="0"/>
              <w:jc w:val="center"/>
            </w:pPr>
            <w:r>
              <w:t>управление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Качественная и достоверная информация о деятельности муниципальных учреждений</w:t>
            </w:r>
          </w:p>
        </w:tc>
      </w:tr>
      <w:tr w:rsidR="006B20D8" w:rsidTr="00C96097">
        <w:trPr>
          <w:gridAfter w:val="7"/>
          <w:wAfter w:w="18953" w:type="dxa"/>
          <w:trHeight w:val="53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Проведение плановых (внеплановых) проверок получателей бюджетных средств по соблюдению бюджетного законодательства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По отдельному плану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Финансовое</w:t>
            </w:r>
          </w:p>
          <w:p w:rsidR="006B20D8" w:rsidRDefault="006B20D8" w:rsidP="00CC1937">
            <w:pPr>
              <w:widowControl w:val="0"/>
              <w:jc w:val="center"/>
            </w:pPr>
            <w:r>
              <w:t>управление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Выявление и устранение нарушений бюджетного законодательства в учреждениях, организациях, финансируемых из бюджета муниципального района</w:t>
            </w:r>
          </w:p>
        </w:tc>
      </w:tr>
      <w:tr w:rsidR="006B20D8" w:rsidTr="00C96097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Проведение плановых (внеплановых) проверок муниципальных заказчиков по соблюдению Федерального закона № 44-ФЗ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По отдельному плану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center"/>
            </w:pPr>
            <w:r>
              <w:t>Финансовое</w:t>
            </w:r>
          </w:p>
          <w:p w:rsidR="006B20D8" w:rsidRDefault="006B20D8" w:rsidP="00CC1937">
            <w:pPr>
              <w:widowControl w:val="0"/>
              <w:jc w:val="center"/>
            </w:pPr>
            <w:r>
              <w:t>управление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20D8" w:rsidRDefault="006B20D8" w:rsidP="00CC1937">
            <w:pPr>
              <w:widowControl w:val="0"/>
              <w:jc w:val="both"/>
            </w:pPr>
            <w:r>
              <w:t>Выявление и устранение нарушений законодательства в сфере закупок муниципальными заказчиками</w:t>
            </w:r>
          </w:p>
        </w:tc>
      </w:tr>
      <w:tr w:rsidR="00CC1937" w:rsidTr="00301D89">
        <w:trPr>
          <w:gridAfter w:val="7"/>
          <w:wAfter w:w="18953" w:type="dxa"/>
          <w:trHeight w:val="796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содействия в сфере развития сельскохозяйственного производства, расширения рынка</w:t>
            </w:r>
          </w:p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сельскохозяйственной продукции, сырья и продовольствия</w:t>
            </w:r>
          </w:p>
        </w:tc>
      </w:tr>
      <w:tr w:rsidR="00CC1937" w:rsidTr="00301D89">
        <w:trPr>
          <w:gridAfter w:val="7"/>
          <w:wAfter w:w="18953" w:type="dxa"/>
          <w:trHeight w:val="294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Социально-экономическое развитие</w:t>
            </w:r>
          </w:p>
        </w:tc>
      </w:tr>
      <w:tr w:rsidR="00E00D81" w:rsidTr="00C96097">
        <w:trPr>
          <w:gridAfter w:val="7"/>
          <w:wAfter w:w="18953" w:type="dxa"/>
          <w:trHeight w:val="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81" w:rsidRDefault="00E00D81" w:rsidP="00CC1937">
            <w:pPr>
              <w:pStyle w:val="afb"/>
              <w:widowControl w:val="0"/>
              <w:tabs>
                <w:tab w:val="center" w:pos="4678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81" w:rsidRDefault="00E00D81" w:rsidP="00CC1937">
            <w:pPr>
              <w:widowControl w:val="0"/>
              <w:jc w:val="both"/>
            </w:pPr>
            <w:r>
              <w:t>Оказание помощи сельхозпроизводителям (КФХ, ООО):</w:t>
            </w:r>
          </w:p>
          <w:p w:rsidR="00E00D81" w:rsidRDefault="00E00D81" w:rsidP="00CC1937">
            <w:pPr>
              <w:widowControl w:val="0"/>
              <w:jc w:val="both"/>
            </w:pPr>
            <w:r>
              <w:t>- в обновлении семенного фонда на сортовые семена не менее 10% ежегодно;</w:t>
            </w:r>
          </w:p>
          <w:p w:rsidR="00E00D81" w:rsidRDefault="00E00D81" w:rsidP="00CC1937">
            <w:pPr>
              <w:widowControl w:val="0"/>
              <w:jc w:val="both"/>
            </w:pPr>
            <w:r>
              <w:t>- в приобретении минеральных удобрений и средств защиты растений на 2023 год на планируемую посевную площадь, в объемах агротехнических норм, согласно технологии выращивания сельскохозяйственных культур;</w:t>
            </w:r>
          </w:p>
          <w:p w:rsidR="00E00D81" w:rsidRDefault="00E00D81" w:rsidP="00CC1937">
            <w:pPr>
              <w:widowControl w:val="0"/>
              <w:jc w:val="both"/>
            </w:pPr>
            <w:r>
              <w:t>- в приобретении сельскохозяйственной техники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81" w:rsidRDefault="00E00D81" w:rsidP="00CC1937">
            <w:pPr>
              <w:widowControl w:val="0"/>
              <w:jc w:val="center"/>
            </w:pPr>
          </w:p>
          <w:p w:rsidR="00E00D81" w:rsidRDefault="00E00D81" w:rsidP="00CC1937">
            <w:pPr>
              <w:widowControl w:val="0"/>
              <w:jc w:val="center"/>
            </w:pPr>
          </w:p>
          <w:p w:rsidR="00E00D81" w:rsidRDefault="00E00D81" w:rsidP="00CC1937">
            <w:pPr>
              <w:widowControl w:val="0"/>
              <w:jc w:val="center"/>
            </w:pPr>
            <w:r>
              <w:t>Январь - март</w:t>
            </w:r>
          </w:p>
          <w:p w:rsidR="00E00D81" w:rsidRDefault="00E00D81" w:rsidP="00CC1937">
            <w:pPr>
              <w:widowControl w:val="0"/>
              <w:jc w:val="center"/>
            </w:pPr>
          </w:p>
          <w:p w:rsidR="00E00D81" w:rsidRDefault="00E00D81" w:rsidP="00CC1937">
            <w:pPr>
              <w:widowControl w:val="0"/>
              <w:jc w:val="center"/>
            </w:pPr>
          </w:p>
          <w:p w:rsidR="00E00D81" w:rsidRDefault="00E00D81" w:rsidP="00CC1937">
            <w:pPr>
              <w:widowControl w:val="0"/>
              <w:jc w:val="center"/>
            </w:pPr>
            <w:r>
              <w:t>Январь - март</w:t>
            </w:r>
          </w:p>
          <w:p w:rsidR="00E00D81" w:rsidRDefault="00E00D81" w:rsidP="00CC1937">
            <w:pPr>
              <w:widowControl w:val="0"/>
              <w:jc w:val="center"/>
            </w:pPr>
          </w:p>
          <w:p w:rsidR="00E00D81" w:rsidRDefault="00E00D81" w:rsidP="00CC1937">
            <w:pPr>
              <w:widowControl w:val="0"/>
              <w:jc w:val="center"/>
            </w:pPr>
          </w:p>
          <w:p w:rsidR="00E00D81" w:rsidRDefault="00E00D81" w:rsidP="00CC1937">
            <w:pPr>
              <w:widowControl w:val="0"/>
              <w:jc w:val="center"/>
            </w:pPr>
          </w:p>
          <w:p w:rsidR="00E00D81" w:rsidRDefault="00E00D81" w:rsidP="00CC1937">
            <w:pPr>
              <w:widowControl w:val="0"/>
              <w:jc w:val="center"/>
            </w:pPr>
          </w:p>
          <w:p w:rsidR="00E00D81" w:rsidRDefault="00E00D81" w:rsidP="00CC1937">
            <w:pPr>
              <w:widowControl w:val="0"/>
              <w:jc w:val="center"/>
            </w:pPr>
          </w:p>
          <w:p w:rsidR="00E00D81" w:rsidRDefault="00E00D81" w:rsidP="00CC1937">
            <w:pPr>
              <w:widowControl w:val="0"/>
              <w:jc w:val="center"/>
            </w:pPr>
          </w:p>
          <w:p w:rsidR="00E00D81" w:rsidRDefault="00E00D81" w:rsidP="00CC1937">
            <w:pPr>
              <w:widowControl w:val="0"/>
              <w:jc w:val="center"/>
            </w:pPr>
            <w:r>
              <w:t>Январь - 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81" w:rsidRDefault="00E00D81" w:rsidP="00CC1937">
            <w:pPr>
              <w:widowControl w:val="0"/>
              <w:jc w:val="center"/>
            </w:pPr>
            <w:r>
              <w:t>Отдел сельского хозяйства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00D81" w:rsidRDefault="00E00D81" w:rsidP="00CC1937">
            <w:pPr>
              <w:widowControl w:val="0"/>
              <w:jc w:val="both"/>
            </w:pPr>
            <w:r>
              <w:t>Повышение урожайности сельскохозяйственных культур</w:t>
            </w:r>
          </w:p>
        </w:tc>
      </w:tr>
      <w:tr w:rsidR="007A2439" w:rsidTr="00C96097">
        <w:trPr>
          <w:gridAfter w:val="7"/>
          <w:wAfter w:w="18953" w:type="dxa"/>
          <w:trHeight w:val="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39" w:rsidRDefault="007A2439" w:rsidP="00CC1937">
            <w:pPr>
              <w:pStyle w:val="afb"/>
              <w:widowControl w:val="0"/>
              <w:tabs>
                <w:tab w:val="center" w:pos="4678"/>
              </w:tabs>
              <w:spacing w:after="0"/>
              <w:jc w:val="center"/>
            </w:pPr>
            <w: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39" w:rsidRDefault="007A2439" w:rsidP="00CC1937">
            <w:pPr>
              <w:widowControl w:val="0"/>
              <w:jc w:val="both"/>
            </w:pPr>
            <w:r>
              <w:t>Вовлечение начинающих фермеров и сельскохозяйственных кооперативов для участия в конкурсе на получение грантов на создание и развитие крестьянских (фермерских) хозяйств и кооперативов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39" w:rsidRDefault="007A2439" w:rsidP="00CC1937">
            <w:pPr>
              <w:widowControl w:val="0"/>
              <w:jc w:val="center"/>
            </w:pPr>
            <w:r>
              <w:t>Январь - 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39" w:rsidRDefault="007A2439" w:rsidP="00CC1937">
            <w:pPr>
              <w:widowControl w:val="0"/>
              <w:jc w:val="center"/>
            </w:pPr>
            <w:r>
              <w:t>Отдел сельского хозяйства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39" w:rsidRDefault="007A2439" w:rsidP="00CC1937">
            <w:pPr>
              <w:widowControl w:val="0"/>
              <w:jc w:val="both"/>
            </w:pPr>
            <w:r>
              <w:t>Создание новых хозяйств. Увеличение объемов производства продукции сельского хозяйства</w:t>
            </w:r>
          </w:p>
        </w:tc>
      </w:tr>
      <w:tr w:rsidR="00CC1937" w:rsidTr="00301D89">
        <w:trPr>
          <w:gridAfter w:val="7"/>
          <w:wAfter w:w="18953" w:type="dxa"/>
          <w:trHeight w:val="90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937" w:rsidRDefault="00CC1937" w:rsidP="00CC1937">
            <w:pPr>
              <w:widowControl w:val="0"/>
              <w:jc w:val="both"/>
            </w:pPr>
          </w:p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Комплексное развитие сельских территорий</w:t>
            </w:r>
          </w:p>
        </w:tc>
      </w:tr>
      <w:tr w:rsidR="007A2439" w:rsidTr="00C96097">
        <w:trPr>
          <w:gridAfter w:val="7"/>
          <w:wAfter w:w="18953" w:type="dxa"/>
          <w:trHeight w:val="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39" w:rsidRDefault="007A2439" w:rsidP="00CC1937">
            <w:pPr>
              <w:pStyle w:val="afb"/>
              <w:widowControl w:val="0"/>
              <w:tabs>
                <w:tab w:val="center" w:pos="4678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39" w:rsidRDefault="007A2439" w:rsidP="00CC1937">
            <w:pPr>
              <w:pStyle w:val="afb"/>
              <w:widowControl w:val="0"/>
              <w:spacing w:after="0"/>
              <w:jc w:val="both"/>
            </w:pPr>
            <w:r>
              <w:t>Улучшение жилищных условий граждан, проживающих на сельских территориях и граждан, изъявивших желание постоянно проживать на сельских территориях.</w:t>
            </w:r>
          </w:p>
          <w:p w:rsidR="007A2439" w:rsidRDefault="007A2439" w:rsidP="00CC1937">
            <w:pPr>
              <w:pStyle w:val="afb"/>
              <w:widowControl w:val="0"/>
              <w:spacing w:after="0"/>
              <w:jc w:val="both"/>
            </w:pPr>
            <w:r>
              <w:t xml:space="preserve">Закрепление на селе ежегодно 1-го гражданина проживающего на сельских территориях и 1-го </w:t>
            </w:r>
            <w:r>
              <w:lastRenderedPageBreak/>
              <w:t>гражданина изъявившего желание постоянно проживать на сельских территориях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39" w:rsidRDefault="007A2439" w:rsidP="00CC1937">
            <w:pPr>
              <w:widowControl w:val="0"/>
              <w:jc w:val="center"/>
            </w:pPr>
            <w:r>
              <w:lastRenderedPageBreak/>
              <w:t>Январь - 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39" w:rsidRDefault="007A2439" w:rsidP="00CC1937">
            <w:pPr>
              <w:widowControl w:val="0"/>
              <w:jc w:val="center"/>
            </w:pPr>
            <w:r>
              <w:t>Отдел сельского хозяйства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2439" w:rsidRDefault="007A2439" w:rsidP="00CC1937">
            <w:pPr>
              <w:widowControl w:val="0"/>
              <w:jc w:val="both"/>
            </w:pPr>
            <w:r>
              <w:t>Создание комфортных условий жизнедеятельности граждан, проживающих на сельских территориях и граждан, изъявивших желание постоянно проживать на сельских территориях, в том числе закрепление на селе молодых специалистов и молодых семей</w:t>
            </w:r>
          </w:p>
        </w:tc>
      </w:tr>
      <w:tr w:rsidR="00CC1937" w:rsidTr="00301D89">
        <w:trPr>
          <w:gridAfter w:val="7"/>
          <w:wAfter w:w="18953" w:type="dxa"/>
          <w:trHeight w:val="90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937" w:rsidRDefault="007A2439" w:rsidP="007A2439">
            <w:pPr>
              <w:widowControl w:val="0"/>
              <w:tabs>
                <w:tab w:val="left" w:pos="900"/>
              </w:tabs>
              <w:jc w:val="both"/>
              <w:rPr>
                <w:b/>
              </w:rPr>
            </w:pPr>
            <w:r>
              <w:rPr>
                <w:b/>
              </w:rPr>
              <w:lastRenderedPageBreak/>
              <w:tab/>
            </w:r>
          </w:p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Развитие отрасли животноводства</w:t>
            </w:r>
          </w:p>
        </w:tc>
      </w:tr>
      <w:tr w:rsidR="0093286A" w:rsidTr="000E6A0A">
        <w:trPr>
          <w:gridAfter w:val="7"/>
          <w:wAfter w:w="18953" w:type="dxa"/>
          <w:trHeight w:val="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pStyle w:val="afb"/>
              <w:widowControl w:val="0"/>
              <w:tabs>
                <w:tab w:val="center" w:pos="4678"/>
              </w:tabs>
              <w:spacing w:after="0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pStyle w:val="afb"/>
              <w:widowControl w:val="0"/>
              <w:spacing w:after="0"/>
              <w:jc w:val="both"/>
            </w:pPr>
            <w:r>
              <w:t>Предоставление субсидии на возмещение части затрат по содержанию КРС сельскохозяйственными предприятиями и крестьянскими (фермерскими) хозяйствами осуществляющими производственную деятельность на территории муниципального района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widowControl w:val="0"/>
              <w:jc w:val="center"/>
            </w:pPr>
            <w:r>
              <w:t>Январь - 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widowControl w:val="0"/>
              <w:jc w:val="center"/>
            </w:pPr>
            <w:r>
              <w:t>Отдел сельского хозяйства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widowControl w:val="0"/>
              <w:jc w:val="both"/>
            </w:pPr>
            <w:r>
              <w:t>Увеличение поголовья крупного рогатого скота в сельхозпредприятиях, крестьянских (фермерских) хозяйствах  и индивидуальных предпринимателей района.</w:t>
            </w:r>
          </w:p>
          <w:p w:rsidR="0093286A" w:rsidRDefault="0093286A" w:rsidP="00CC1937">
            <w:pPr>
              <w:widowControl w:val="0"/>
              <w:jc w:val="both"/>
            </w:pPr>
            <w:r>
              <w:t>Увеличение сельхозпредприятиями,  крестьянскими (фермерскими) хозяйствами и индивидуальными предпринимателями  района производства сельскохозяйственной продукции</w:t>
            </w:r>
          </w:p>
        </w:tc>
      </w:tr>
      <w:tr w:rsidR="00CC1937" w:rsidTr="00301D89">
        <w:trPr>
          <w:gridAfter w:val="7"/>
          <w:wAfter w:w="18953" w:type="dxa"/>
          <w:trHeight w:val="90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937" w:rsidRDefault="00CC1937" w:rsidP="00CC1937">
            <w:pPr>
              <w:widowControl w:val="0"/>
              <w:jc w:val="both"/>
            </w:pPr>
          </w:p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государственных полномочий по государственной поддержке граждан,</w:t>
            </w:r>
          </w:p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ведущих личные подсобные хозяйства</w:t>
            </w:r>
          </w:p>
        </w:tc>
      </w:tr>
      <w:tr w:rsidR="00426698" w:rsidTr="000E6A0A">
        <w:trPr>
          <w:gridAfter w:val="7"/>
          <w:wAfter w:w="18953" w:type="dxa"/>
          <w:trHeight w:val="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Субсидирование части затрат:</w:t>
            </w:r>
          </w:p>
          <w:p w:rsidR="00426698" w:rsidRDefault="0042669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- на содержание свиноматок;</w:t>
            </w:r>
          </w:p>
          <w:p w:rsidR="00426698" w:rsidRDefault="0042669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- на производство  молока  крупного  рогатого скота</w:t>
            </w:r>
          </w:p>
          <w:p w:rsidR="00426698" w:rsidRDefault="0042669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bot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center"/>
            </w:pPr>
            <w:r>
              <w:t>Январь - 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center"/>
            </w:pPr>
            <w:r>
              <w:t>Отдел сельского хозяйства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Оказание государственной поддержки с/х товаропроизводителям</w:t>
            </w:r>
          </w:p>
        </w:tc>
      </w:tr>
      <w:tr w:rsidR="00426698" w:rsidTr="000E6A0A">
        <w:trPr>
          <w:gridAfter w:val="7"/>
          <w:wAfter w:w="18953" w:type="dxa"/>
          <w:trHeight w:val="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Информационное обеспечение сельхозтоваропроизводителей, а также предоставление консультационной помощи не менее 150 консультаций в квартал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center"/>
            </w:pPr>
            <w:r>
              <w:t>Январь - 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center"/>
            </w:pPr>
            <w:r>
              <w:t>Отдел сельского хозяйства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Предоставление сельхозтоваропроизводителям района консультаций и информаций по сельскому хозяйству</w:t>
            </w:r>
          </w:p>
        </w:tc>
      </w:tr>
      <w:tr w:rsidR="00426698" w:rsidTr="000E6A0A">
        <w:trPr>
          <w:gridAfter w:val="7"/>
          <w:wAfter w:w="18953" w:type="dxa"/>
          <w:trHeight w:val="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pStyle w:val="afb"/>
              <w:widowControl w:val="0"/>
              <w:spacing w:after="0"/>
              <w:jc w:val="both"/>
            </w:pPr>
            <w:r>
              <w:t xml:space="preserve">- информирование населения через информационные стенды городских (сельских) поселений путем размещения на стендах информационных листовок </w:t>
            </w:r>
            <w:r>
              <w:lastRenderedPageBreak/>
              <w:t>(объявлений);</w:t>
            </w:r>
          </w:p>
          <w:p w:rsidR="00426698" w:rsidRDefault="00426698" w:rsidP="00CC1937">
            <w:pPr>
              <w:pStyle w:val="afb"/>
              <w:widowControl w:val="0"/>
              <w:spacing w:after="0"/>
              <w:jc w:val="both"/>
            </w:pPr>
            <w:r>
              <w:t>- информирование населения по вопросам сельского хозяйства на сайте Смидовичского муниципального района;</w:t>
            </w:r>
          </w:p>
          <w:p w:rsidR="00426698" w:rsidRDefault="00426698" w:rsidP="00CC1937">
            <w:pPr>
              <w:pStyle w:val="afb"/>
              <w:widowControl w:val="0"/>
              <w:spacing w:after="0"/>
              <w:jc w:val="both"/>
            </w:pPr>
            <w:r>
              <w:t>- публикация в газете «Районный вестник» Смидовичского муниципального района по вопросам сельского хозяйства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center"/>
            </w:pPr>
            <w:r>
              <w:lastRenderedPageBreak/>
              <w:t>Январь - март</w:t>
            </w:r>
          </w:p>
          <w:p w:rsidR="00426698" w:rsidRDefault="00426698" w:rsidP="00CC1937">
            <w:pPr>
              <w:widowControl w:val="0"/>
              <w:jc w:val="center"/>
            </w:pPr>
          </w:p>
          <w:p w:rsidR="00426698" w:rsidRDefault="00426698" w:rsidP="00CC1937">
            <w:pPr>
              <w:widowControl w:val="0"/>
              <w:jc w:val="center"/>
            </w:pPr>
          </w:p>
          <w:p w:rsidR="00426698" w:rsidRDefault="00426698" w:rsidP="00CC1937">
            <w:pPr>
              <w:widowControl w:val="0"/>
              <w:jc w:val="center"/>
            </w:pPr>
          </w:p>
          <w:p w:rsidR="00426698" w:rsidRDefault="00426698" w:rsidP="00CC1937">
            <w:pPr>
              <w:widowControl w:val="0"/>
              <w:jc w:val="center"/>
            </w:pPr>
          </w:p>
          <w:p w:rsidR="00426698" w:rsidRDefault="00426698" w:rsidP="00CC1937">
            <w:pPr>
              <w:widowControl w:val="0"/>
              <w:jc w:val="center"/>
            </w:pPr>
          </w:p>
          <w:p w:rsidR="00426698" w:rsidRDefault="00426698" w:rsidP="00CC1937">
            <w:pPr>
              <w:widowControl w:val="0"/>
              <w:jc w:val="center"/>
            </w:pPr>
            <w:r>
              <w:t>Январь - март</w:t>
            </w:r>
          </w:p>
          <w:p w:rsidR="00426698" w:rsidRDefault="00426698" w:rsidP="00CC1937">
            <w:pPr>
              <w:widowControl w:val="0"/>
              <w:jc w:val="center"/>
            </w:pPr>
          </w:p>
          <w:p w:rsidR="00426698" w:rsidRDefault="00426698" w:rsidP="00CC1937">
            <w:pPr>
              <w:widowControl w:val="0"/>
              <w:jc w:val="center"/>
            </w:pPr>
          </w:p>
          <w:p w:rsidR="00426698" w:rsidRDefault="00426698" w:rsidP="00CC1937">
            <w:pPr>
              <w:widowControl w:val="0"/>
              <w:jc w:val="center"/>
            </w:pPr>
          </w:p>
          <w:p w:rsidR="00426698" w:rsidRDefault="00426698" w:rsidP="00CC1937">
            <w:pPr>
              <w:widowControl w:val="0"/>
              <w:jc w:val="center"/>
            </w:pPr>
            <w:r>
              <w:t>Январь - 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center"/>
            </w:pPr>
            <w:r>
              <w:lastRenderedPageBreak/>
              <w:t>Отдел сельского хозяйства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Доведение информации до населения</w:t>
            </w:r>
          </w:p>
        </w:tc>
      </w:tr>
      <w:tr w:rsidR="00CC1937" w:rsidTr="00301D89">
        <w:trPr>
          <w:gridAfter w:val="7"/>
          <w:wAfter w:w="18953" w:type="dxa"/>
          <w:trHeight w:val="90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937" w:rsidRDefault="00CC1937" w:rsidP="00CC1937">
            <w:pPr>
              <w:widowControl w:val="0"/>
              <w:jc w:val="both"/>
            </w:pPr>
          </w:p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муниципальных программ</w:t>
            </w:r>
          </w:p>
        </w:tc>
      </w:tr>
      <w:tr w:rsidR="0093286A" w:rsidTr="000E6A0A">
        <w:trPr>
          <w:gridAfter w:val="7"/>
          <w:wAfter w:w="18953" w:type="dxa"/>
          <w:trHeight w:val="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widowControl w:val="0"/>
              <w:jc w:val="both"/>
            </w:pPr>
            <w:r>
              <w:t>Реализация мероприятий  муниципальной программы «Модернизация объектов коммунальной инфраструктуры в Смидовичском муниципальном районе Еврейской автономной области на 2020-2025 годы»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widowControl w:val="0"/>
              <w:jc w:val="center"/>
            </w:pPr>
            <w:r>
              <w:rPr>
                <w:color w:val="000000"/>
              </w:rPr>
              <w:t>Управление ЖКХ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widowControl w:val="0"/>
              <w:jc w:val="both"/>
            </w:pPr>
            <w:r>
              <w:t>Своевременное и полное выполнение задач, обозначенных в муниципальной программе</w:t>
            </w:r>
          </w:p>
        </w:tc>
      </w:tr>
      <w:tr w:rsidR="00CC1937" w:rsidTr="000776BC">
        <w:trPr>
          <w:gridAfter w:val="7"/>
          <w:wAfter w:w="18953" w:type="dxa"/>
          <w:trHeight w:val="90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937" w:rsidRDefault="00CC1937" w:rsidP="00CC1937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Оказание помощи поселениям в сфере развития жилищно-коммунального хозяйства,</w:t>
            </w:r>
          </w:p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обеспечения его устойчивого функционирования</w:t>
            </w:r>
          </w:p>
        </w:tc>
      </w:tr>
      <w:tr w:rsidR="00426698" w:rsidTr="000E6A0A">
        <w:trPr>
          <w:gridAfter w:val="7"/>
          <w:wAfter w:w="18953" w:type="dxa"/>
          <w:trHeight w:val="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накоплением  топлива на отопительный период 2022-2023 гг.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center"/>
            </w:pPr>
            <w:r>
              <w:rPr>
                <w:color w:val="000000"/>
              </w:rPr>
              <w:t>Управление ЖКХ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Обеспечение бесперебойного прохождения отопительного периода</w:t>
            </w:r>
          </w:p>
        </w:tc>
      </w:tr>
      <w:tr w:rsidR="00426698" w:rsidTr="000E6A0A">
        <w:trPr>
          <w:gridAfter w:val="7"/>
          <w:wAfter w:w="18953" w:type="dxa"/>
          <w:trHeight w:val="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Участие в технических совещаниях по  прохождению отопительного периода 2022-2023 гг.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center"/>
            </w:pPr>
            <w:r>
              <w:t>Январь-март по отдельному графику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center"/>
            </w:pPr>
            <w:r>
              <w:rPr>
                <w:color w:val="000000"/>
              </w:rPr>
              <w:t>Управление ЖКХ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Безаварийное прохождение отопительного периода и качественная подготовка к предстоящему отопительному периоду</w:t>
            </w:r>
          </w:p>
        </w:tc>
      </w:tr>
      <w:tr w:rsidR="00426698" w:rsidTr="000E6A0A">
        <w:trPr>
          <w:gridAfter w:val="7"/>
          <w:wAfter w:w="18953" w:type="dxa"/>
          <w:trHeight w:val="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Анализ собираемости за жилищно-коммунальные услуги от населения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center"/>
            </w:pPr>
            <w:r>
              <w:rPr>
                <w:color w:val="000000"/>
              </w:rPr>
              <w:t>Управление ЖКХ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Увеличение процента сбора за ЖКУ</w:t>
            </w:r>
          </w:p>
        </w:tc>
      </w:tr>
      <w:tr w:rsidR="00426698" w:rsidTr="000E6A0A">
        <w:trPr>
          <w:gridAfter w:val="7"/>
          <w:wAfter w:w="18953" w:type="dxa"/>
          <w:trHeight w:val="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ind w:right="72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реализацией государственной  программы «Региональная адресная программа </w:t>
            </w:r>
            <w:r>
              <w:lastRenderedPageBreak/>
              <w:t>по переселению граждан из аварийного жилищного фонда, признанного таковым до 01.01.2017 года» на период 2019-2025 годов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center"/>
            </w:pPr>
            <w:r>
              <w:lastRenderedPageBreak/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center"/>
            </w:pPr>
            <w:r>
              <w:rPr>
                <w:color w:val="000000"/>
              </w:rPr>
              <w:t>Управление ЖКХ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Улучшение жилищных условий граждан</w:t>
            </w:r>
          </w:p>
        </w:tc>
      </w:tr>
      <w:tr w:rsidR="00CC1937" w:rsidTr="000776BC">
        <w:trPr>
          <w:gridAfter w:val="7"/>
          <w:wAfter w:w="18953" w:type="dxa"/>
          <w:trHeight w:val="90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937" w:rsidRDefault="00CC1937" w:rsidP="00CC1937">
            <w:pPr>
              <w:widowControl w:val="0"/>
              <w:jc w:val="both"/>
            </w:pPr>
          </w:p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мероприятий, предусмотренных законодательством об энергосбережении и</w:t>
            </w:r>
          </w:p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повышении</w:t>
            </w:r>
            <w:proofErr w:type="gramEnd"/>
            <w:r>
              <w:rPr>
                <w:sz w:val="28"/>
                <w:szCs w:val="28"/>
              </w:rPr>
              <w:t xml:space="preserve"> энергетической эффективности</w:t>
            </w:r>
          </w:p>
        </w:tc>
      </w:tr>
      <w:tr w:rsidR="00426698" w:rsidTr="000E6A0A">
        <w:trPr>
          <w:gridAfter w:val="7"/>
          <w:wAfter w:w="18953" w:type="dxa"/>
          <w:trHeight w:val="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ind w:right="72"/>
              <w:jc w:val="both"/>
            </w:pPr>
            <w:r>
              <w:t xml:space="preserve">Координация мероприятий  по муниципальной  программе  «Энергосбережение и повышение энергетической эффективности в муниципальном образовании «Смидовичский муниципальный район» на 2021-2023 годы»  и </w:t>
            </w:r>
            <w:proofErr w:type="gramStart"/>
            <w:r>
              <w:t>контроль за</w:t>
            </w:r>
            <w:proofErr w:type="gramEnd"/>
            <w:r>
              <w:t xml:space="preserve"> их проведением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center"/>
            </w:pPr>
            <w:r>
              <w:rPr>
                <w:color w:val="000000"/>
              </w:rPr>
              <w:t>Управление ЖКХ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Реализация №261-ФЗ «Энергосбережение и повышение энергетической эффективности»</w:t>
            </w:r>
          </w:p>
        </w:tc>
      </w:tr>
      <w:tr w:rsidR="00426698" w:rsidTr="000E6A0A">
        <w:trPr>
          <w:gridAfter w:val="7"/>
          <w:wAfter w:w="18953" w:type="dxa"/>
          <w:trHeight w:val="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ind w:right="72"/>
              <w:jc w:val="both"/>
            </w:pPr>
            <w:r>
              <w:t>Сбор и анализ информации  по расходованию энергоресурсов и воды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center"/>
            </w:pPr>
            <w:r>
              <w:rPr>
                <w:color w:val="000000"/>
              </w:rPr>
              <w:t>Управление ЖКХ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Оценка результатов проведения политики в области энергосбережения</w:t>
            </w:r>
          </w:p>
        </w:tc>
      </w:tr>
      <w:tr w:rsidR="00CC1937" w:rsidTr="000776BC">
        <w:trPr>
          <w:gridAfter w:val="7"/>
          <w:wAfter w:w="18953" w:type="dxa"/>
          <w:trHeight w:val="90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переданных государственных полномочий в области обращения с животными без владельцев</w:t>
            </w:r>
          </w:p>
        </w:tc>
      </w:tr>
      <w:tr w:rsidR="00CC1937" w:rsidTr="000776BC">
        <w:trPr>
          <w:gridAfter w:val="6"/>
          <w:wAfter w:w="18717" w:type="dxa"/>
          <w:trHeight w:val="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937" w:rsidRDefault="00CC193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937" w:rsidRDefault="00CC1937" w:rsidP="00CC1937">
            <w:pPr>
              <w:widowControl w:val="0"/>
              <w:ind w:right="72"/>
              <w:jc w:val="both"/>
            </w:pPr>
            <w:r>
              <w:t>Работа по организации мероприятий при осуществлении деятельности по обращению с животными без владельцев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937" w:rsidRDefault="00CC1937" w:rsidP="00CC1937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937" w:rsidRDefault="00CC1937" w:rsidP="00CC193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ЖКХ,</w:t>
            </w:r>
          </w:p>
          <w:p w:rsidR="00CC1937" w:rsidRDefault="00CC1937" w:rsidP="00CC1937">
            <w:pPr>
              <w:widowControl w:val="0"/>
              <w:jc w:val="center"/>
            </w:pPr>
            <w:r>
              <w:t>отдел природопользования и охраны окружающей среды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937" w:rsidRDefault="00CC1937" w:rsidP="00CC1937">
            <w:pPr>
              <w:widowControl w:val="0"/>
              <w:jc w:val="both"/>
            </w:pPr>
            <w:r>
              <w:t>Исполнение переданных государственных полномочий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937" w:rsidRDefault="00CC1937" w:rsidP="00CC1937">
            <w:pPr>
              <w:widowControl w:val="0"/>
              <w:jc w:val="both"/>
            </w:pPr>
          </w:p>
        </w:tc>
      </w:tr>
      <w:tr w:rsidR="00CC1937" w:rsidTr="000776BC">
        <w:trPr>
          <w:gridAfter w:val="7"/>
          <w:wAfter w:w="18953" w:type="dxa"/>
          <w:trHeight w:val="90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937" w:rsidRDefault="00CC1937" w:rsidP="00CC1937">
            <w:pPr>
              <w:widowControl w:val="0"/>
              <w:jc w:val="both"/>
            </w:pPr>
          </w:p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 мероприятий, направленных на улучшение экологического состояния территории района</w:t>
            </w:r>
          </w:p>
        </w:tc>
      </w:tr>
      <w:tr w:rsidR="00426698" w:rsidTr="000E6A0A">
        <w:trPr>
          <w:gridAfter w:val="7"/>
          <w:wAfter w:w="18953" w:type="dxa"/>
          <w:trHeight w:val="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Участие в работе по переходу на новую систему регулирования в области обращения с твердыми коммунальными отходами на территории района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center"/>
            </w:pPr>
            <w:r>
              <w:t>Отдел природопользования и охраны окружающей среды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Системная работа регионального оператора по обращению с твердыми коммунальными отходами на территории района</w:t>
            </w:r>
          </w:p>
        </w:tc>
      </w:tr>
      <w:tr w:rsidR="00426698" w:rsidTr="000E6A0A">
        <w:trPr>
          <w:gridAfter w:val="7"/>
          <w:wAfter w:w="18953" w:type="dxa"/>
          <w:trHeight w:val="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 xml:space="preserve">Совместно с администрациями поселений, в рамках полномочий, организовать постоянный </w:t>
            </w:r>
            <w:proofErr w:type="gramStart"/>
            <w:r>
              <w:t>контроль за</w:t>
            </w:r>
            <w:proofErr w:type="gramEnd"/>
            <w:r>
              <w:t xml:space="preserve"> работой предприятий, осуществляющих сбор, транспортирование твердых коммунальных отходов, санитарным состоянием территорий населенных пунктов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center"/>
            </w:pPr>
            <w:r>
              <w:t>Отдел природопользования и охраны окружающей среды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Обеспечение требований законодательства об отходах производства и потребления на территории муниципального района</w:t>
            </w:r>
          </w:p>
        </w:tc>
      </w:tr>
      <w:tr w:rsidR="00426698" w:rsidTr="000E6A0A">
        <w:trPr>
          <w:gridAfter w:val="7"/>
          <w:wAfter w:w="18953" w:type="dxa"/>
          <w:trHeight w:val="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Участие в мероприятиях по рациональному использованию месторождений общераспространенных полезных ископаемых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center"/>
            </w:pPr>
            <w:r>
              <w:t>Отдел природопользования и охраны окружающей среды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Обеспечение требований законодательства о недрах на территории муниципального района</w:t>
            </w:r>
          </w:p>
        </w:tc>
      </w:tr>
      <w:tr w:rsidR="00426698" w:rsidTr="000E6A0A">
        <w:trPr>
          <w:gridAfter w:val="7"/>
          <w:wAfter w:w="18953" w:type="dxa"/>
          <w:trHeight w:val="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реализацией на территории городских и сельских поселений мероприятий в рамках федерального проекта «Формирование комфортной городской среды»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center"/>
            </w:pPr>
            <w:r>
              <w:t>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center"/>
            </w:pPr>
            <w:r>
              <w:t>Отдел природопользования и охраны окружающей среды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Создание условий для комфортного проживания населения на территории городских и сельских поселений муниципального района</w:t>
            </w:r>
          </w:p>
        </w:tc>
      </w:tr>
      <w:tr w:rsidR="00CC1937" w:rsidTr="00C2695C">
        <w:trPr>
          <w:gridAfter w:val="7"/>
          <w:wAfter w:w="18953" w:type="dxa"/>
          <w:trHeight w:val="90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937" w:rsidRDefault="00CC1937" w:rsidP="00CC1937">
            <w:pPr>
              <w:widowControl w:val="0"/>
              <w:jc w:val="center"/>
            </w:pPr>
          </w:p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и подготовка документов территориального планирования</w:t>
            </w:r>
          </w:p>
        </w:tc>
      </w:tr>
      <w:tr w:rsidR="00426698" w:rsidTr="000E6A0A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 xml:space="preserve">Осуществления </w:t>
            </w:r>
            <w:proofErr w:type="gramStart"/>
            <w:r>
              <w:t>контроля за</w:t>
            </w:r>
            <w:proofErr w:type="gramEnd"/>
            <w:r>
              <w:t xml:space="preserve"> разработкой приложений о границах территориальных зон для действующих правил землепользования и застройки, которые должны содержать  графическое описание местоположения границ территориальных зон, перечень координат характерных точек этих границ в системе координат, используемой для ведения Единого </w:t>
            </w:r>
            <w:r>
              <w:lastRenderedPageBreak/>
              <w:t>государственного реестра недвижимости на населенные пункты Смидовичского муниципального района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center"/>
            </w:pPr>
            <w:r>
              <w:lastRenderedPageBreak/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ind w:left="-108" w:right="-108"/>
              <w:jc w:val="center"/>
            </w:pPr>
            <w:r>
              <w:t>Управление градостроительства и дорожной деятельности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426698" w:rsidTr="000E6A0A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 xml:space="preserve">Осуществление </w:t>
            </w:r>
            <w:proofErr w:type="gramStart"/>
            <w:r>
              <w:t>контроля за</w:t>
            </w:r>
            <w:proofErr w:type="gramEnd"/>
            <w:r>
              <w:t xml:space="preserve"> изготовлением генеральных планов муниципальных образований Смидовичского муниципального района (Смидовичского и Приамурского городских поселений)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B7DB7">
            <w:pPr>
              <w:jc w:val="center"/>
            </w:pPr>
            <w:r w:rsidRPr="00DE2A13">
              <w:t>Управление градостроительства и дорожной деятельности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426698" w:rsidTr="000E6A0A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Организация работы комиссии по принятию решений об изменении вида разрешенного использования земельного участка на территории сельских поселений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B7DB7">
            <w:pPr>
              <w:jc w:val="center"/>
            </w:pPr>
            <w:r w:rsidRPr="00DE2A13">
              <w:t>Управление градостроительства и дорожной деятельности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426698" w:rsidTr="000E6A0A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Организация работы комиссии по внесению изменений в правила землепользования и застройки населенных пунктов городских и сельских поселений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B7DB7">
            <w:pPr>
              <w:jc w:val="center"/>
            </w:pPr>
            <w:r w:rsidRPr="00DE2A13">
              <w:t>Управление градостроительства и дорожной деятельности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426698" w:rsidTr="000E6A0A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Согласование/утверждение документации по планировке территории: проектов планировки и проектов межевания территории для строительства объектов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B7DB7">
            <w:pPr>
              <w:jc w:val="center"/>
            </w:pPr>
            <w:r w:rsidRPr="00DE2A13">
              <w:t>Управление градостроительства и дорожной деятельности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426698" w:rsidTr="000E6A0A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Подготовка градостроительных планов земельных участков для строительства/реконструкции объектов капитального строительства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B7DB7">
            <w:pPr>
              <w:jc w:val="center"/>
            </w:pPr>
            <w:r w:rsidRPr="00DE2A13">
              <w:t>Управление градостроительства и дорожной деятельности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CC1937" w:rsidTr="00C2695C">
        <w:trPr>
          <w:gridAfter w:val="7"/>
          <w:wAfter w:w="18953" w:type="dxa"/>
          <w:trHeight w:val="597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937" w:rsidRDefault="00CC1937" w:rsidP="00CC1937">
            <w:pPr>
              <w:widowControl w:val="0"/>
              <w:jc w:val="center"/>
            </w:pPr>
          </w:p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Регулирование градостроительной деятельности</w:t>
            </w:r>
          </w:p>
        </w:tc>
      </w:tr>
      <w:tr w:rsidR="00426698" w:rsidTr="000E6A0A">
        <w:trPr>
          <w:gridAfter w:val="7"/>
          <w:wAfter w:w="18953" w:type="dxa"/>
          <w:trHeight w:val="8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Работа с межведомственными запросами через электронную  почту отдела и единую систему СМЭВ при предоставлении муниципальных услуг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B7DB7">
            <w:pPr>
              <w:jc w:val="center"/>
            </w:pPr>
            <w:r w:rsidRPr="004215A4">
              <w:t>Управление градостроительства и дорожной деятельности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426698" w:rsidTr="000E6A0A">
        <w:trPr>
          <w:gridAfter w:val="7"/>
          <w:wAfter w:w="18953" w:type="dxa"/>
          <w:trHeight w:val="8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Внесение изменений в административные регламенты по предоставлению муниципальных услуг по мере необходимости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center"/>
            </w:pPr>
            <w:r>
              <w:t>Весь период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B7DB7">
            <w:pPr>
              <w:jc w:val="center"/>
            </w:pPr>
            <w:r w:rsidRPr="004215A4">
              <w:t>Управление градостроительства и дорожной деятельности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CC1937" w:rsidTr="00C2695C">
        <w:trPr>
          <w:gridAfter w:val="7"/>
          <w:wAfter w:w="18953" w:type="dxa"/>
          <w:trHeight w:val="443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937" w:rsidRDefault="00CC1937" w:rsidP="00CC1937">
            <w:pPr>
              <w:widowControl w:val="0"/>
              <w:jc w:val="center"/>
            </w:pPr>
          </w:p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сфере оказания муниципальных услуг</w:t>
            </w:r>
          </w:p>
        </w:tc>
      </w:tr>
      <w:tr w:rsidR="00426698" w:rsidTr="00713ED0">
        <w:trPr>
          <w:gridAfter w:val="7"/>
          <w:wAfter w:w="18953" w:type="dxa"/>
          <w:trHeight w:val="8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Проведение разъяснительной работы с физическими и юридическими лицами о подаче заявлений на предоставление муниципальных услуг в электронном виде и о порядке регистрации на Едином портале гос. услуг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B7DB7">
            <w:pPr>
              <w:jc w:val="center"/>
            </w:pPr>
            <w:r w:rsidRPr="005860E1">
              <w:t>Управление градостроительства и дорожной деятельности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  <w:p w:rsidR="00426698" w:rsidRDefault="00426698" w:rsidP="00CC1937">
            <w:pPr>
              <w:widowControl w:val="0"/>
              <w:jc w:val="both"/>
            </w:pPr>
          </w:p>
        </w:tc>
      </w:tr>
      <w:tr w:rsidR="00426698" w:rsidTr="00713ED0">
        <w:trPr>
          <w:gridAfter w:val="7"/>
          <w:wAfter w:w="18953" w:type="dxa"/>
          <w:trHeight w:val="8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Работа с межведомственными запросами, направленными через единую систему СМЭВ при предоставлении муниципальных услуг</w:t>
            </w:r>
          </w:p>
          <w:p w:rsidR="00426698" w:rsidRDefault="00426698" w:rsidP="00CC1937">
            <w:pPr>
              <w:widowControl w:val="0"/>
              <w:jc w:val="bot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B7DB7">
            <w:pPr>
              <w:jc w:val="center"/>
            </w:pPr>
            <w:r w:rsidRPr="005860E1">
              <w:t>Управление градостроительства и дорожной деятельности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426698" w:rsidTr="00713ED0">
        <w:trPr>
          <w:gridAfter w:val="7"/>
          <w:wAfter w:w="18953" w:type="dxa"/>
          <w:trHeight w:val="8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  <w:rPr>
                <w:rFonts w:eastAsia="Calibri"/>
              </w:rPr>
            </w:pPr>
            <w:proofErr w:type="gramStart"/>
            <w:r>
              <w:t xml:space="preserve">Подготовка и выдача уведомлений </w:t>
            </w:r>
            <w:r>
              <w:rPr>
                <w:rFonts w:eastAsia="Calibri"/>
              </w:rPr>
              <w:t xml:space="preserve">о соответствии/несоответствии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</w:t>
            </w:r>
            <w:r>
              <w:rPr>
                <w:rFonts w:eastAsia="Calibri"/>
              </w:rPr>
              <w:lastRenderedPageBreak/>
              <w:t>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участке.</w:t>
            </w:r>
            <w:proofErr w:type="gramEnd"/>
            <w:r>
              <w:rPr>
                <w:rFonts w:eastAsia="Calibri"/>
              </w:rPr>
              <w:t xml:space="preserve"> Ведение реестра выданных уведомлений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center"/>
            </w:pPr>
            <w:r>
              <w:lastRenderedPageBreak/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B7DB7">
            <w:pPr>
              <w:jc w:val="center"/>
            </w:pPr>
            <w:r w:rsidRPr="005860E1">
              <w:t>Управление градостроительства и дорожной деятельности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  <w:p w:rsidR="00426698" w:rsidRDefault="00426698" w:rsidP="00CC1937">
            <w:pPr>
              <w:widowControl w:val="0"/>
              <w:jc w:val="both"/>
            </w:pPr>
          </w:p>
        </w:tc>
      </w:tr>
      <w:tr w:rsidR="00426698" w:rsidTr="00713ED0">
        <w:trPr>
          <w:gridAfter w:val="7"/>
          <w:wAfter w:w="18953" w:type="dxa"/>
          <w:trHeight w:val="8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 xml:space="preserve">Подготовка и выдача уведомлений о </w:t>
            </w:r>
            <w:r>
              <w:rPr>
                <w:rFonts w:cs="Courier New"/>
              </w:rPr>
              <w:t xml:space="preserve"> соответствии / несоответствии построенных или реконструированных </w:t>
            </w:r>
            <w:r>
              <w:t>объекта индивидуального жилищного строительства или садового дома</w:t>
            </w:r>
            <w:r>
              <w:rPr>
                <w:rFonts w:cs="Courier New"/>
              </w:rPr>
              <w:t xml:space="preserve"> требованиям законодательства о градостроительной деятельности. </w:t>
            </w:r>
            <w:r>
              <w:rPr>
                <w:rFonts w:eastAsia="Calibri"/>
              </w:rPr>
              <w:t>Ведение реестра выданных уведомлений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B7DB7">
            <w:pPr>
              <w:jc w:val="center"/>
            </w:pPr>
            <w:r w:rsidRPr="00C66371">
              <w:t>Управление градостроительства и дорожной деятельности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  <w:p w:rsidR="00426698" w:rsidRDefault="00426698" w:rsidP="00CC1937">
            <w:pPr>
              <w:widowControl w:val="0"/>
              <w:jc w:val="both"/>
            </w:pPr>
          </w:p>
        </w:tc>
      </w:tr>
      <w:tr w:rsidR="00426698" w:rsidTr="00713ED0">
        <w:trPr>
          <w:gridAfter w:val="7"/>
          <w:wAfter w:w="18953" w:type="dxa"/>
          <w:trHeight w:val="8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Подготовка и выдача разрешений на строительство (реконструкцию) объектов капитального строительства. Ведение реестра выданных разрешений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B7DB7">
            <w:pPr>
              <w:jc w:val="center"/>
            </w:pPr>
            <w:r w:rsidRPr="00C66371">
              <w:t>Управление градостроительства и дорожной деятельности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426698" w:rsidTr="00713ED0">
        <w:trPr>
          <w:gridAfter w:val="7"/>
          <w:wAfter w:w="18953" w:type="dxa"/>
          <w:trHeight w:val="8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Подготовка и выдача разрешений на ввод объектов в эксплуатацию. Ведение реестра выданных разрешений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B7DB7">
            <w:pPr>
              <w:jc w:val="center"/>
            </w:pPr>
            <w:r w:rsidRPr="00C66371">
              <w:t>Управление градостроительства и дорожной деятельности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426698" w:rsidTr="00713ED0">
        <w:trPr>
          <w:gridAfter w:val="7"/>
          <w:wAfter w:w="18953" w:type="dxa"/>
          <w:trHeight w:val="8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Подготовка и выдача решений на перепланировку и (или) переустройство помещения в многоквартирном доме. Ведение реестра выданных решений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B7DB7">
            <w:pPr>
              <w:jc w:val="center"/>
            </w:pPr>
            <w:r w:rsidRPr="00C66371">
              <w:t>Управление градостроительства и дорожной деятельности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426698" w:rsidTr="00713ED0">
        <w:trPr>
          <w:gridAfter w:val="7"/>
          <w:wAfter w:w="18953" w:type="dxa"/>
          <w:trHeight w:val="8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 xml:space="preserve">Перевод нежилых помещений в </w:t>
            </w:r>
            <w:proofErr w:type="gramStart"/>
            <w:r>
              <w:t>жилые</w:t>
            </w:r>
            <w:proofErr w:type="gramEnd"/>
            <w:r>
              <w:t xml:space="preserve"> и жилых помещений в нежилые. Ведение реестра </w:t>
            </w:r>
            <w:r>
              <w:lastRenderedPageBreak/>
              <w:t>выданных решений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center"/>
            </w:pPr>
            <w:r>
              <w:lastRenderedPageBreak/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B7DB7">
            <w:pPr>
              <w:jc w:val="center"/>
            </w:pPr>
            <w:r w:rsidRPr="00C66371">
              <w:t xml:space="preserve">Управление градостроительства и дорожной </w:t>
            </w:r>
            <w:r w:rsidRPr="00C66371">
              <w:lastRenderedPageBreak/>
              <w:t>деятельности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lastRenderedPageBreak/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426698" w:rsidTr="00713ED0">
        <w:trPr>
          <w:gridAfter w:val="7"/>
          <w:wAfter w:w="18953" w:type="dxa"/>
          <w:trHeight w:val="8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spacing w:line="0" w:lineRule="atLeast"/>
              <w:contextualSpacing/>
              <w:jc w:val="both"/>
            </w:pPr>
            <w:r>
              <w:t>Подготовка и выдача разрешений на установку рекламных конструкций на территории муниципального района. Внесение изменений в схему размещения рекламных конструкций на территории муниципального образования «Смидовичский муниципальный район». Ведение реестра выданных решений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B7DB7">
            <w:pPr>
              <w:jc w:val="center"/>
            </w:pPr>
            <w:r w:rsidRPr="00E01E28">
              <w:t>Управление градостроительства и дорожной деятельности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426698" w:rsidTr="00713ED0">
        <w:trPr>
          <w:gridAfter w:val="7"/>
          <w:wAfter w:w="18953" w:type="dxa"/>
          <w:trHeight w:val="8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Подготовка и выдача акта освидетельствования основных работ по строительству объекта индивидуального жилищного строительства для получения материнского капитала. Ведение реестра актов освидетельствования основных работ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B7DB7">
            <w:pPr>
              <w:jc w:val="center"/>
            </w:pPr>
            <w:r w:rsidRPr="00E01E28">
              <w:t>Управление градостроительства и дорожной деятельности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426698" w:rsidTr="00713ED0">
        <w:trPr>
          <w:gridAfter w:val="7"/>
          <w:wAfter w:w="18953" w:type="dxa"/>
          <w:trHeight w:val="8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spacing w:line="0" w:lineRule="atLeast"/>
              <w:contextualSpacing/>
              <w:jc w:val="both"/>
            </w:pPr>
            <w:r>
              <w:t>Прием и рассмотрение ходатайства о переводе земель или земельных участков в составе земель из одной категории в другую в пределах своей компетенции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B7DB7">
            <w:pPr>
              <w:jc w:val="center"/>
            </w:pPr>
            <w:r w:rsidRPr="00E01E28">
              <w:t>Управление градостроительства и дорожной деятельности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426698" w:rsidTr="00713ED0">
        <w:trPr>
          <w:gridAfter w:val="7"/>
          <w:wAfter w:w="18953" w:type="dxa"/>
          <w:trHeight w:val="8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Прием, регистрация и направление в уполномоченный орган уведомлений о планируемом сносе объекта капитального строительства. Ведение реестра выданных уведомлений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B7DB7">
            <w:pPr>
              <w:jc w:val="center"/>
            </w:pPr>
            <w:r w:rsidRPr="00E01E28">
              <w:t>Управление градостроительства и дорожной деятельности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426698" w:rsidTr="00713ED0">
        <w:trPr>
          <w:gridAfter w:val="7"/>
          <w:wAfter w:w="18953" w:type="dxa"/>
          <w:trHeight w:val="8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Прием, регистрация и направление в уполномоченный орган уведомлений о завершении сноса объекта капитального строительства. Ведение реестра выданных уведомлений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B7DB7">
            <w:pPr>
              <w:jc w:val="center"/>
            </w:pPr>
            <w:r w:rsidRPr="008E296A">
              <w:t>Управление градостроительства и дорожной деятельности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6698" w:rsidRDefault="00426698" w:rsidP="00CC1937">
            <w:pPr>
              <w:widowControl w:val="0"/>
              <w:jc w:val="both"/>
            </w:pPr>
            <w:r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15604E" w:rsidTr="00713ED0">
        <w:trPr>
          <w:gridAfter w:val="7"/>
          <w:wAfter w:w="18953" w:type="dxa"/>
          <w:trHeight w:val="8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both"/>
            </w:pPr>
            <w:r>
              <w:t>Направление заявлений о государственном кадастровом учёте и государственной регистрации прав на построенные объекты индивидуального жилищного строительства или садовые дома, в целях постановки на единый государственный кадастровый учёт и регистрации прав.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B7DB7">
            <w:pPr>
              <w:jc w:val="center"/>
            </w:pPr>
            <w:r w:rsidRPr="008E296A">
              <w:t>Управление градостроительства и дорожной деятельности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Pr="00480F88" w:rsidRDefault="0015604E" w:rsidP="00CC1937">
            <w:pPr>
              <w:widowControl w:val="0"/>
              <w:jc w:val="both"/>
            </w:pPr>
            <w:r w:rsidRPr="00480F88">
              <w:t>Обеспечение требований градостроительного законодательства на территории муниципального района</w:t>
            </w:r>
          </w:p>
        </w:tc>
      </w:tr>
      <w:tr w:rsidR="0015604E" w:rsidTr="00713ED0">
        <w:trPr>
          <w:gridAfter w:val="7"/>
          <w:wAfter w:w="18953" w:type="dxa"/>
          <w:trHeight w:val="80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both"/>
            </w:pPr>
            <w:r>
              <w:t>Проведение мониторинга качества предоставления муниципальных услуг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center"/>
            </w:pPr>
            <w:r>
              <w:t>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B7DB7">
            <w:pPr>
              <w:jc w:val="center"/>
            </w:pPr>
            <w:r w:rsidRPr="008E296A">
              <w:t>Управление градостроительства и дорожной деятельности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both"/>
            </w:pPr>
            <w:r>
              <w:t>Обеспечение требований законодательства на территории муниципального района</w:t>
            </w:r>
          </w:p>
        </w:tc>
      </w:tr>
      <w:tr w:rsidR="00CC1937" w:rsidTr="00C2695C">
        <w:trPr>
          <w:gridAfter w:val="7"/>
          <w:wAfter w:w="18953" w:type="dxa"/>
          <w:trHeight w:val="670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937" w:rsidRDefault="00CC1937" w:rsidP="00CC1937">
            <w:pPr>
              <w:widowControl w:val="0"/>
              <w:jc w:val="center"/>
            </w:pPr>
          </w:p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дорожной деятельности в отношении автомобильных дорог местного значения муниципального района</w:t>
            </w:r>
          </w:p>
        </w:tc>
      </w:tr>
      <w:tr w:rsidR="0015604E" w:rsidTr="00D54392">
        <w:trPr>
          <w:gridAfter w:val="7"/>
          <w:wAfter w:w="18953" w:type="dxa"/>
          <w:trHeight w:val="14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103C6C">
            <w:pPr>
              <w:widowControl w:val="0"/>
              <w:jc w:val="both"/>
            </w:pPr>
            <w:r>
              <w:t>Контроль исполнения муниципального контракта  с перевозчиком на оказание услуги выполнения муниципального автобусного маршрута регулярного сообщения «Николаевка-Даниловка»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ind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B7DB7">
            <w:pPr>
              <w:jc w:val="center"/>
            </w:pPr>
            <w:r w:rsidRPr="00B303F9">
              <w:t>Управление градостроительства и дорожной деятельности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both"/>
            </w:pPr>
            <w:r>
              <w:t>Обеспечение транспортной доступности населению</w:t>
            </w:r>
          </w:p>
        </w:tc>
      </w:tr>
      <w:tr w:rsidR="0015604E" w:rsidTr="00D54392">
        <w:trPr>
          <w:gridAfter w:val="7"/>
          <w:wAfter w:w="18953" w:type="dxa"/>
          <w:trHeight w:val="1445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both"/>
            </w:pPr>
            <w:r>
              <w:t xml:space="preserve">Контроль исполнения муниципального контракта на зимнее содержание автомобильных дорог общего пользования местного значения Смидовичского </w:t>
            </w:r>
            <w:r>
              <w:lastRenderedPageBreak/>
              <w:t>муниципального района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center"/>
            </w:pPr>
            <w:r>
              <w:lastRenderedPageBreak/>
              <w:t>Январь-март</w:t>
            </w:r>
          </w:p>
          <w:p w:rsidR="0015604E" w:rsidRDefault="0015604E" w:rsidP="00CC1937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B7DB7">
            <w:pPr>
              <w:jc w:val="center"/>
            </w:pPr>
            <w:r w:rsidRPr="00B303F9">
              <w:t>Управление градостроительства и дорожной деятельности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both"/>
            </w:pPr>
            <w:r>
              <w:t>Обеспечение выполнения работ по содержанию дорог района</w:t>
            </w:r>
          </w:p>
        </w:tc>
      </w:tr>
      <w:tr w:rsidR="00CC1937" w:rsidTr="00C2695C">
        <w:trPr>
          <w:gridAfter w:val="7"/>
          <w:wAfter w:w="18953" w:type="dxa"/>
          <w:trHeight w:val="609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937" w:rsidRDefault="00CC1937" w:rsidP="00CC1937">
            <w:pPr>
              <w:widowControl w:val="0"/>
              <w:jc w:val="center"/>
            </w:pPr>
          </w:p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предупреждении и ликвидации последствий чрезвычайных ситуаций</w:t>
            </w:r>
          </w:p>
        </w:tc>
      </w:tr>
      <w:tr w:rsidR="0015604E" w:rsidTr="00D54392">
        <w:trPr>
          <w:gridAfter w:val="7"/>
          <w:wAfter w:w="18953" w:type="dxa"/>
          <w:trHeight w:val="4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Разработка проекта Плана работы Комиссии по ЧС и ПБ на 2023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center"/>
            </w:pPr>
            <w:r>
              <w:t>Январь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center"/>
            </w:pPr>
            <w:r>
              <w:t>Отдел по делам ГО и ЧС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both"/>
            </w:pPr>
            <w:r>
              <w:t>Предупреждение и ликвидация (минимизация) последствий ЧС</w:t>
            </w:r>
          </w:p>
        </w:tc>
      </w:tr>
      <w:tr w:rsidR="0015604E" w:rsidTr="00D54392">
        <w:trPr>
          <w:gridAfter w:val="7"/>
          <w:wAfter w:w="18953" w:type="dxa"/>
          <w:trHeight w:val="4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надёжной работой систем жизнеобеспечения населения и объектов социальной сферы (водозаборы, котельные, школы, детские сады, дома культуры)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center"/>
            </w:pPr>
            <w:r>
              <w:t>Весь период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center"/>
            </w:pPr>
            <w:r>
              <w:t>Отдел по делам ГО и ЧС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both"/>
            </w:pPr>
            <w:r>
              <w:t>Предупреждение и ликвидация (минимизация) последствий ЧС</w:t>
            </w:r>
          </w:p>
        </w:tc>
      </w:tr>
      <w:tr w:rsidR="00204037" w:rsidTr="00C2695C">
        <w:trPr>
          <w:gridAfter w:val="7"/>
          <w:wAfter w:w="18953" w:type="dxa"/>
          <w:trHeight w:val="443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4A57" w:rsidRDefault="00BF4A57" w:rsidP="00204037">
            <w:pPr>
              <w:jc w:val="center"/>
            </w:pPr>
          </w:p>
          <w:p w:rsidR="00204037" w:rsidRPr="00BF4A57" w:rsidRDefault="00BF4A57" w:rsidP="00204037">
            <w:pPr>
              <w:jc w:val="center"/>
              <w:rPr>
                <w:sz w:val="28"/>
                <w:szCs w:val="28"/>
              </w:rPr>
            </w:pPr>
            <w:r w:rsidRPr="00BF4A57">
              <w:rPr>
                <w:sz w:val="28"/>
                <w:szCs w:val="28"/>
              </w:rPr>
              <w:t>Осуществление мероприятий по обеспечению безопасности людей на водных объектах</w:t>
            </w:r>
          </w:p>
        </w:tc>
      </w:tr>
      <w:tr w:rsidR="0093286A" w:rsidTr="00D54392">
        <w:trPr>
          <w:gridAfter w:val="7"/>
          <w:wAfter w:w="18953" w:type="dxa"/>
          <w:trHeight w:val="4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widowControl w:val="0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ледовыми переправами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widowControl w:val="0"/>
              <w:jc w:val="center"/>
            </w:pPr>
            <w:r>
              <w:t>Весь период ледостава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widowControl w:val="0"/>
              <w:jc w:val="center"/>
            </w:pPr>
            <w:r>
              <w:t>Отдел по делам ГО и ЧС, администрации городских и сельских поселений, ГИМС ГУ МЧС России по ЕАО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widowControl w:val="0"/>
              <w:jc w:val="both"/>
            </w:pPr>
            <w:r>
              <w:t>Предупреждение и ликвидация (минимизация) последствий ЧС на водных объектах</w:t>
            </w:r>
          </w:p>
        </w:tc>
      </w:tr>
      <w:tr w:rsidR="00CC1937" w:rsidTr="00C2695C">
        <w:trPr>
          <w:gridAfter w:val="7"/>
          <w:wAfter w:w="18953" w:type="dxa"/>
          <w:trHeight w:val="476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937" w:rsidRDefault="00CC1937" w:rsidP="00CC1937">
            <w:pPr>
              <w:widowControl w:val="0"/>
              <w:jc w:val="center"/>
            </w:pPr>
          </w:p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доступа к информации о деятельности органов местного самоуправления</w:t>
            </w:r>
          </w:p>
        </w:tc>
      </w:tr>
      <w:tr w:rsidR="0093286A" w:rsidTr="00D54392">
        <w:trPr>
          <w:gridAfter w:val="7"/>
          <w:wAfter w:w="18953" w:type="dxa"/>
          <w:trHeight w:val="2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widowControl w:val="0"/>
              <w:jc w:val="both"/>
            </w:pPr>
            <w:r>
              <w:t>Подготовка для размещения в муниципальных СМИ следующей информации:</w:t>
            </w:r>
          </w:p>
          <w:p w:rsidR="0093286A" w:rsidRDefault="0093286A" w:rsidP="00CC1937">
            <w:pPr>
              <w:widowControl w:val="0"/>
              <w:jc w:val="both"/>
            </w:pPr>
            <w:r>
              <w:t>а) об официальных визитах, рабочих поездках главы муниципального района;</w:t>
            </w:r>
          </w:p>
          <w:p w:rsidR="0093286A" w:rsidRDefault="0093286A" w:rsidP="00CC1937">
            <w:pPr>
              <w:widowControl w:val="0"/>
              <w:jc w:val="both"/>
            </w:pPr>
            <w:r>
              <w:lastRenderedPageBreak/>
              <w:t xml:space="preserve">б) </w:t>
            </w:r>
            <w:proofErr w:type="gramStart"/>
            <w:r>
              <w:t>встречах</w:t>
            </w:r>
            <w:proofErr w:type="gramEnd"/>
            <w:r>
              <w:t xml:space="preserve"> главы муниципального района с жителями городских, сельских поселений района;</w:t>
            </w:r>
          </w:p>
          <w:p w:rsidR="0093286A" w:rsidRDefault="0093286A" w:rsidP="00CC1937">
            <w:pPr>
              <w:widowControl w:val="0"/>
              <w:jc w:val="both"/>
            </w:pPr>
            <w:r>
              <w:t xml:space="preserve">в) </w:t>
            </w:r>
            <w:proofErr w:type="gramStart"/>
            <w:r>
              <w:t>мероприятиях</w:t>
            </w:r>
            <w:proofErr w:type="gramEnd"/>
            <w:r>
              <w:t xml:space="preserve"> с участием главы муниципального района;</w:t>
            </w:r>
          </w:p>
          <w:p w:rsidR="0093286A" w:rsidRDefault="0093286A" w:rsidP="00CC1937">
            <w:pPr>
              <w:widowControl w:val="0"/>
              <w:jc w:val="both"/>
            </w:pPr>
            <w:r>
              <w:t>г) текстов официальных выступлений и заявлений глав муниципального района;</w:t>
            </w:r>
          </w:p>
          <w:p w:rsidR="0093286A" w:rsidRDefault="0093286A" w:rsidP="00CC1937">
            <w:pPr>
              <w:widowControl w:val="0"/>
              <w:jc w:val="both"/>
            </w:pPr>
            <w:r>
              <w:t>д) докладов, отчетов и обзор информационного характера;</w:t>
            </w:r>
          </w:p>
          <w:p w:rsidR="0093286A" w:rsidRDefault="0093286A" w:rsidP="00CC1937">
            <w:pPr>
              <w:widowControl w:val="0"/>
              <w:jc w:val="both"/>
            </w:pPr>
            <w:r>
              <w:t>е) деятельности органов местного самоуправления муниципального района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widowControl w:val="0"/>
              <w:jc w:val="center"/>
            </w:pPr>
            <w:r>
              <w:lastRenderedPageBreak/>
              <w:t>В зависимости</w:t>
            </w:r>
          </w:p>
          <w:p w:rsidR="0093286A" w:rsidRDefault="0093286A" w:rsidP="00CC1937">
            <w:pPr>
              <w:widowControl w:val="0"/>
              <w:jc w:val="center"/>
            </w:pPr>
            <w:r>
              <w:t xml:space="preserve">от сроков проведения мероприятия (на текущей </w:t>
            </w:r>
            <w:r>
              <w:lastRenderedPageBreak/>
              <w:t>неделе, либо в течение следующей недели)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widowControl w:val="0"/>
              <w:jc w:val="center"/>
            </w:pPr>
            <w:r>
              <w:lastRenderedPageBreak/>
              <w:t>Отдел по связям с общественностью и СМИ, МАУ «Единый информационный центр»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widowControl w:val="0"/>
              <w:jc w:val="both"/>
            </w:pPr>
            <w:r>
              <w:t>Анализ размещения информации о деятельности органов местного самоуправления в газете «Районный вестник»</w:t>
            </w:r>
          </w:p>
        </w:tc>
      </w:tr>
      <w:tr w:rsidR="0015604E" w:rsidTr="00D54392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both"/>
            </w:pPr>
            <w:r>
              <w:t>Предоставление информации о деятельности главы муниципального района, администрации муниципального района в муниципальные и региональные СМИ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center"/>
            </w:pPr>
            <w:r>
              <w:t>По мере 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center"/>
            </w:pPr>
            <w:r>
              <w:t>Отдел по связям с общественностью и СМИ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both"/>
            </w:pPr>
            <w:r>
              <w:t>Информирование населения о деятельности органов местного самоуправления</w:t>
            </w:r>
          </w:p>
        </w:tc>
      </w:tr>
      <w:tr w:rsidR="0015604E" w:rsidTr="00D54392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both"/>
            </w:pPr>
            <w:r>
              <w:t>Предоставление сведений о предстоящих событиях, планируемых к освещению в средствах массовой информации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center"/>
            </w:pPr>
            <w:r>
              <w:t>В зависимости от сроков проведения мероприятия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center"/>
            </w:pPr>
            <w:r>
              <w:t>Отдел по связям с общественностью и СМИ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</w:pPr>
            <w:r>
              <w:t>Информирование населения о деятельности органов местного самоуправления</w:t>
            </w:r>
          </w:p>
        </w:tc>
      </w:tr>
      <w:tr w:rsidR="00CC1937" w:rsidTr="00C2695C">
        <w:trPr>
          <w:gridAfter w:val="7"/>
          <w:wAfter w:w="18953" w:type="dxa"/>
          <w:trHeight w:val="938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937" w:rsidRDefault="00CC1937" w:rsidP="00CC1937">
            <w:pPr>
              <w:widowControl w:val="0"/>
              <w:jc w:val="center"/>
            </w:pPr>
          </w:p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</w:tr>
      <w:tr w:rsidR="0015604E" w:rsidTr="00D54392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D01E30">
            <w:pPr>
              <w:widowControl w:val="0"/>
              <w:jc w:val="both"/>
            </w:pPr>
            <w:r>
              <w:t>Анализ исполнения плана мероприятий, направленных на противодействие идеологии терроризма и экстремизма на территории муниципального образования по итогам 2023 года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center"/>
            </w:pPr>
            <w:r>
              <w:t>Январь-февраль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ind w:left="-108" w:right="-108"/>
              <w:jc w:val="center"/>
            </w:pPr>
            <w:r>
              <w:t>Отдел по связям с общественностью и СМИ, отдел по делам ГО и ЧС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both"/>
            </w:pPr>
            <w:r>
              <w:t>Анализ состояния работы, направленной на  противодействие идеологии  терроризма и экстремизма</w:t>
            </w:r>
          </w:p>
        </w:tc>
      </w:tr>
      <w:tr w:rsidR="0015604E" w:rsidTr="00D54392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D01E30">
            <w:pPr>
              <w:widowControl w:val="0"/>
              <w:jc w:val="both"/>
            </w:pPr>
            <w:r>
              <w:t xml:space="preserve">Анализ </w:t>
            </w:r>
            <w:proofErr w:type="gramStart"/>
            <w:r>
              <w:t>исполнения Комплексного плана противодействия идеологии терроризма Российской Федерации</w:t>
            </w:r>
            <w:proofErr w:type="gramEnd"/>
            <w:r>
              <w:t xml:space="preserve"> по итогам 2023 года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center"/>
            </w:pPr>
            <w:r>
              <w:t>Январь-февраль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ind w:left="-108" w:right="-108"/>
              <w:jc w:val="center"/>
            </w:pPr>
            <w:r>
              <w:t>Отдел по связям с общественностью и СМИ, отдел образования, отдел по делам ГО и ЧС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both"/>
            </w:pPr>
            <w:r>
              <w:t>Анализ состояния работы, направленной на  профилактику терроризма и экстремизма</w:t>
            </w:r>
          </w:p>
        </w:tc>
      </w:tr>
      <w:tr w:rsidR="0015604E" w:rsidTr="00D54392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both"/>
            </w:pPr>
            <w:r>
              <w:t>Информирование населения района о мероприятиях, проводимых на территории муниципального района с целью профилактики терроризма и экстремизма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center"/>
            </w:pPr>
            <w:r>
              <w:t>Ежемесячно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ind w:left="-108" w:right="-108"/>
              <w:jc w:val="center"/>
            </w:pPr>
            <w:r>
              <w:t>Отдел по связям с общественностью</w:t>
            </w:r>
          </w:p>
          <w:p w:rsidR="0015604E" w:rsidRDefault="0015604E" w:rsidP="00CC1937">
            <w:pPr>
              <w:widowControl w:val="0"/>
              <w:ind w:left="-108" w:right="-108"/>
              <w:jc w:val="center"/>
            </w:pPr>
            <w:r>
              <w:t>и СМИ, МАУ «Единый информационный центр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both"/>
            </w:pPr>
            <w:r>
              <w:t>Сотрудничество с общественными и религиозными объединениями, иными организациями по профилактике террористической и экстремистской деятельности</w:t>
            </w:r>
          </w:p>
        </w:tc>
      </w:tr>
      <w:tr w:rsidR="0093286A" w:rsidTr="00D54392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Подготовка проекта Плана работы антитеррористической комиссии на 2023 год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Отдел по делам ГО и ЧС,</w:t>
            </w:r>
          </w:p>
          <w:p w:rsidR="0093286A" w:rsidRDefault="0093286A" w:rsidP="00CC193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УФСБ России в Смидовичском районе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Предотвращение и (или) минимизация последствий возможных проявлений террористических актов и экстремизма</w:t>
            </w:r>
          </w:p>
        </w:tc>
      </w:tr>
      <w:tr w:rsidR="00CC1937" w:rsidTr="00C2695C">
        <w:trPr>
          <w:gridAfter w:val="7"/>
          <w:wAfter w:w="18953" w:type="dxa"/>
          <w:trHeight w:val="796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937" w:rsidRDefault="00CC1937" w:rsidP="00CC1937">
            <w:pPr>
              <w:widowControl w:val="0"/>
              <w:jc w:val="center"/>
            </w:pPr>
          </w:p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разработке и осуществлении мер, направленных на укрепление </w:t>
            </w:r>
            <w:proofErr w:type="gramStart"/>
            <w:r>
              <w:rPr>
                <w:sz w:val="28"/>
                <w:szCs w:val="28"/>
              </w:rPr>
              <w:t>межнационального</w:t>
            </w:r>
            <w:proofErr w:type="gramEnd"/>
            <w:r>
              <w:rPr>
                <w:sz w:val="28"/>
                <w:szCs w:val="28"/>
              </w:rPr>
              <w:t xml:space="preserve"> и</w:t>
            </w:r>
          </w:p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межконфессионального согласия</w:t>
            </w:r>
          </w:p>
        </w:tc>
      </w:tr>
      <w:tr w:rsidR="0093286A" w:rsidTr="00D54392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10556A">
            <w:pPr>
              <w:widowControl w:val="0"/>
              <w:jc w:val="both"/>
            </w:pPr>
            <w:r>
              <w:t>Анализ выполнения плана мероприятий по реализации Стратегии государственной национальной политики Российской Федерации на период до 2025 года на территории Смидовичского муниципального района по итогам  2023года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widowControl w:val="0"/>
              <w:jc w:val="center"/>
            </w:pPr>
            <w:r>
              <w:t>Январь-февраль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widowControl w:val="0"/>
              <w:ind w:left="-108" w:right="-108"/>
              <w:jc w:val="center"/>
            </w:pPr>
            <w:r>
              <w:t>Отдел по связям с общественностью и СМИ, отдел по делам ГО и ЧС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widowControl w:val="0"/>
              <w:jc w:val="both"/>
            </w:pPr>
            <w:r>
              <w:t>Анализ состояния работы, направленной на реализацию Стратегии государственной национальной политики РФ</w:t>
            </w:r>
          </w:p>
        </w:tc>
      </w:tr>
      <w:tr w:rsidR="00CC1937" w:rsidTr="00C2695C">
        <w:trPr>
          <w:gridAfter w:val="7"/>
          <w:wAfter w:w="18953" w:type="dxa"/>
          <w:trHeight w:val="782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937" w:rsidRDefault="00CC193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</w:p>
          <w:p w:rsidR="00CC1937" w:rsidRDefault="00CC193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образовательным программам</w:t>
            </w:r>
          </w:p>
        </w:tc>
      </w:tr>
      <w:tr w:rsidR="0015604E" w:rsidTr="00D54392">
        <w:trPr>
          <w:gridAfter w:val="7"/>
          <w:wAfter w:w="18953" w:type="dxa"/>
          <w:trHeight w:val="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 xml:space="preserve">Мониторинг психолого-педагогического сопровождения детей с ограниченными </w:t>
            </w:r>
            <w:r>
              <w:lastRenderedPageBreak/>
              <w:t>возможностями здоровья в условиях образовательного учреждения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center"/>
            </w:pPr>
            <w:r>
              <w:lastRenderedPageBreak/>
              <w:t>Январь-февраль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center"/>
            </w:pPr>
            <w:r>
              <w:t>Отдел образования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both"/>
            </w:pPr>
            <w:r>
              <w:t>Соблюдение законодательства в сфере образования детей с ограниченными возможностями здоровья</w:t>
            </w:r>
          </w:p>
        </w:tc>
      </w:tr>
      <w:tr w:rsidR="0015604E" w:rsidTr="00D54392">
        <w:trPr>
          <w:gridAfter w:val="7"/>
          <w:wAfter w:w="18953" w:type="dxa"/>
          <w:trHeight w:val="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Организация и проведение  аттестации на соответствие занимаемой должности,  руководителей образовательных учреждений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center"/>
            </w:pPr>
            <w:r>
              <w:t xml:space="preserve"> 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center"/>
            </w:pPr>
            <w:r>
              <w:t>Отдел образования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both"/>
            </w:pPr>
            <w:r>
              <w:t>Соблюдение законодательства в сфере образования</w:t>
            </w:r>
          </w:p>
        </w:tc>
      </w:tr>
      <w:tr w:rsidR="0015604E" w:rsidTr="00D54392">
        <w:trPr>
          <w:gridAfter w:val="7"/>
          <w:wAfter w:w="18953" w:type="dxa"/>
          <w:trHeight w:val="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Мониторинг предметно-развивающей среды дошкольных организаций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center"/>
            </w:pPr>
            <w:r>
              <w:t>Февраль-март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center"/>
            </w:pPr>
            <w:r>
              <w:t>Отдел образования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both"/>
            </w:pPr>
            <w:r>
              <w:rPr>
                <w:color w:val="000000"/>
              </w:rPr>
              <w:t>Повышение качества образования в дошкольных учреждениях. Подготовка аналитической справки</w:t>
            </w:r>
          </w:p>
        </w:tc>
      </w:tr>
      <w:tr w:rsidR="00CC1937" w:rsidTr="00C2695C">
        <w:trPr>
          <w:gridAfter w:val="7"/>
          <w:wAfter w:w="18953" w:type="dxa"/>
          <w:trHeight w:val="557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937" w:rsidRDefault="00CC1937" w:rsidP="00CC1937">
            <w:pPr>
              <w:widowControl w:val="0"/>
              <w:jc w:val="center"/>
              <w:rPr>
                <w:bCs/>
              </w:rPr>
            </w:pPr>
          </w:p>
          <w:p w:rsidR="00CC1937" w:rsidRDefault="00CC1937" w:rsidP="00CC1937">
            <w:pPr>
              <w:widowControl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Пожарная безопасность муниципальных образовательных учреждений</w:t>
            </w:r>
          </w:p>
        </w:tc>
      </w:tr>
      <w:tr w:rsidR="0093286A" w:rsidTr="00A1539D">
        <w:trPr>
          <w:gridAfter w:val="7"/>
          <w:wAfter w:w="18953" w:type="dxa"/>
          <w:trHeight w:val="6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Выполнение предписаний госпожнадзора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widowControl w:val="0"/>
              <w:jc w:val="center"/>
            </w:pPr>
            <w:r>
              <w:t>Отдел образования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widowControl w:val="0"/>
              <w:jc w:val="both"/>
            </w:pPr>
            <w:r>
              <w:t>Обеспечение безопасности образовательных учреждений</w:t>
            </w:r>
          </w:p>
        </w:tc>
      </w:tr>
      <w:tr w:rsidR="00CC1937" w:rsidTr="00E469BB">
        <w:trPr>
          <w:gridAfter w:val="7"/>
          <w:wAfter w:w="18953" w:type="dxa"/>
          <w:trHeight w:val="693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937" w:rsidRDefault="00CC1937" w:rsidP="00CC1937">
            <w:pPr>
              <w:widowControl w:val="0"/>
              <w:jc w:val="center"/>
            </w:pPr>
          </w:p>
          <w:p w:rsidR="00CC1937" w:rsidRDefault="00AF7E05" w:rsidP="00CC19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Талантливые и одаренные дети муниципального образования</w:t>
            </w:r>
          </w:p>
        </w:tc>
      </w:tr>
      <w:tr w:rsidR="0093286A" w:rsidTr="00A1539D">
        <w:trPr>
          <w:gridAfter w:val="7"/>
          <w:wAfter w:w="18953" w:type="dxa"/>
          <w:trHeight w:val="6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Региональный этап Всероссийской олимпиады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widowControl w:val="0"/>
              <w:jc w:val="center"/>
            </w:pPr>
            <w:r>
              <w:t>Январь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widowControl w:val="0"/>
              <w:jc w:val="center"/>
            </w:pPr>
            <w:r>
              <w:t>Отдел образования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widowControl w:val="0"/>
              <w:jc w:val="both"/>
            </w:pPr>
            <w:r>
              <w:t>Организация всероссийской олимпиады школьников 5-11 классов во всех общеобразовательных организациях района</w:t>
            </w:r>
          </w:p>
        </w:tc>
      </w:tr>
      <w:tr w:rsidR="00CC1937" w:rsidTr="00E469BB">
        <w:trPr>
          <w:gridAfter w:val="7"/>
          <w:wAfter w:w="18953" w:type="dxa"/>
          <w:trHeight w:val="448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C1937" w:rsidRDefault="00CC1937" w:rsidP="00CC1937">
            <w:pPr>
              <w:widowControl w:val="0"/>
              <w:jc w:val="center"/>
            </w:pPr>
            <w:r>
              <w:rPr>
                <w:sz w:val="28"/>
                <w:szCs w:val="28"/>
              </w:rPr>
              <w:t>Создание условий для развития культуры</w:t>
            </w:r>
          </w:p>
        </w:tc>
      </w:tr>
      <w:tr w:rsidR="0015604E" w:rsidTr="00A1539D">
        <w:trPr>
          <w:gridAfter w:val="7"/>
          <w:wAfter w:w="18953" w:type="dxa"/>
          <w:trHeight w:val="10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  <w:p w:rsidR="0015604E" w:rsidRDefault="0015604E" w:rsidP="00E23375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E23375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Книжные выставки, рисунки, часы памяти, посвящённые Дню снятия блокады Ленинграда. Международный день памяти жертв Холокоста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E23375">
            <w:pPr>
              <w:widowControl w:val="0"/>
              <w:jc w:val="center"/>
            </w:pPr>
            <w:r>
              <w:t>Январь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566533">
            <w:pPr>
              <w:widowControl w:val="0"/>
              <w:jc w:val="center"/>
            </w:pPr>
            <w:r>
              <w:t>Отдел культуры, спорта, семейной и молодёжной политике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both"/>
            </w:pPr>
            <w:r>
              <w:t>Выявление и поддержка местного традиционного творчества в поселениях, входящих в состав муниципального района</w:t>
            </w:r>
          </w:p>
        </w:tc>
      </w:tr>
      <w:tr w:rsidR="0015604E" w:rsidTr="00A1539D">
        <w:trPr>
          <w:gridAfter w:val="7"/>
          <w:wAfter w:w="18953" w:type="dxa"/>
          <w:trHeight w:val="6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 xml:space="preserve">Мероприятия, посвящённые </w:t>
            </w:r>
            <w:proofErr w:type="spellStart"/>
            <w:r>
              <w:t>Волочаевским</w:t>
            </w:r>
            <w:proofErr w:type="spellEnd"/>
            <w:r>
              <w:t xml:space="preserve"> и </w:t>
            </w:r>
            <w:proofErr w:type="spellStart"/>
            <w:r>
              <w:t>Инским</w:t>
            </w:r>
            <w:proofErr w:type="spellEnd"/>
            <w:r>
              <w:t xml:space="preserve"> боям (12 февраля-День памяти </w:t>
            </w:r>
            <w:proofErr w:type="gramStart"/>
            <w:r>
              <w:t>павших</w:t>
            </w:r>
            <w:proofErr w:type="gramEnd"/>
            <w:r>
              <w:t xml:space="preserve"> в годы Гражданской войны на Дальнем Востоке)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center"/>
            </w:pPr>
            <w: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566533">
            <w:pPr>
              <w:widowControl w:val="0"/>
              <w:jc w:val="center"/>
            </w:pPr>
            <w:r>
              <w:t>Отдел культуры, спорта, семейной и молодёжной политике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both"/>
            </w:pPr>
            <w:r>
              <w:t>История Дальнего Востока, военно-патриотическое воспитание</w:t>
            </w:r>
          </w:p>
        </w:tc>
      </w:tr>
      <w:tr w:rsidR="0015604E" w:rsidTr="00A1539D">
        <w:trPr>
          <w:gridAfter w:val="7"/>
          <w:wAfter w:w="18953" w:type="dxa"/>
          <w:trHeight w:val="6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AF721A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AF721A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Первенство по лыжным гонкам – «Даниловская лыжня-2023»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AF721A">
            <w:pPr>
              <w:widowControl w:val="0"/>
              <w:jc w:val="center"/>
            </w:pPr>
            <w: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AF721A">
            <w:pPr>
              <w:widowControl w:val="0"/>
              <w:jc w:val="center"/>
            </w:pPr>
            <w:r>
              <w:t>Отдел культуры, спорта, семейной и молодёжной политике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AF721A">
            <w:pPr>
              <w:widowControl w:val="0"/>
              <w:jc w:val="both"/>
            </w:pPr>
            <w:r>
              <w:t>Воспитание здорового образа жизни</w:t>
            </w:r>
          </w:p>
        </w:tc>
      </w:tr>
      <w:tr w:rsidR="0015604E" w:rsidTr="00A1539D">
        <w:trPr>
          <w:gridAfter w:val="7"/>
          <w:wAfter w:w="18953" w:type="dxa"/>
          <w:trHeight w:val="6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2A5042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2A5042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День защитника Отечества: «На страже Отечества»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2A5042">
            <w:pPr>
              <w:widowControl w:val="0"/>
              <w:jc w:val="center"/>
            </w:pPr>
            <w: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2A5042">
            <w:pPr>
              <w:widowControl w:val="0"/>
              <w:jc w:val="center"/>
            </w:pPr>
            <w:r>
              <w:t>Отдел культуры, спорта, семейной и молодёжной политике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2A5042">
            <w:pPr>
              <w:widowControl w:val="0"/>
              <w:jc w:val="both"/>
            </w:pPr>
            <w:proofErr w:type="gramStart"/>
            <w:r>
              <w:t>Военно-патриотическое воспитание, знание о судьбе нашей России, о героях (о ветеранах Великой Отечественной войны, всех военнослужащих (мужчин и женщин), о защитниках мужества и доблести</w:t>
            </w:r>
            <w:proofErr w:type="gramEnd"/>
          </w:p>
        </w:tc>
      </w:tr>
      <w:tr w:rsidR="0015604E" w:rsidTr="00A1539D">
        <w:trPr>
          <w:gridAfter w:val="7"/>
          <w:wAfter w:w="18953" w:type="dxa"/>
          <w:trHeight w:val="6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2A5042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2A5042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Организация  и проведение районного видео-фестиваля патриотической песни «Виват, Россия!»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2A5042">
            <w:pPr>
              <w:widowControl w:val="0"/>
              <w:jc w:val="center"/>
            </w:pPr>
            <w: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2A5042">
            <w:pPr>
              <w:widowControl w:val="0"/>
              <w:jc w:val="center"/>
            </w:pPr>
            <w:r>
              <w:t>Отдел культуры, спорта, семейной и молодёжной политике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2A5042">
            <w:pPr>
              <w:widowControl w:val="0"/>
              <w:jc w:val="both"/>
            </w:pPr>
            <w:r>
              <w:t>Выявление и поддержка местного творчества в поселениях, входящих в состав муниципального района</w:t>
            </w:r>
          </w:p>
        </w:tc>
      </w:tr>
      <w:tr w:rsidR="0015604E" w:rsidTr="00A1539D">
        <w:trPr>
          <w:gridAfter w:val="7"/>
          <w:wAfter w:w="18953" w:type="dxa"/>
          <w:trHeight w:val="6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2A5042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2A5042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Организация  и проведение районного заочного конкурса «Лучший живописец»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2A5042">
            <w:pPr>
              <w:widowControl w:val="0"/>
              <w:jc w:val="center"/>
            </w:pPr>
            <w:r>
              <w:t>Февраль-март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2A5042">
            <w:pPr>
              <w:widowControl w:val="0"/>
              <w:jc w:val="center"/>
            </w:pPr>
            <w:r>
              <w:t>Отдел культуры, спорта, семейной и молодёжной политике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2A5042">
            <w:pPr>
              <w:widowControl w:val="0"/>
              <w:jc w:val="both"/>
            </w:pPr>
            <w:r>
              <w:t>Выявление творчества в поселениях, входящих в состав муниципального района</w:t>
            </w:r>
          </w:p>
        </w:tc>
      </w:tr>
      <w:tr w:rsidR="00CC1937" w:rsidTr="00E469BB">
        <w:trPr>
          <w:gridAfter w:val="7"/>
          <w:wAfter w:w="18953" w:type="dxa"/>
          <w:trHeight w:val="637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937" w:rsidRDefault="00CC1937" w:rsidP="00CC1937">
            <w:pPr>
              <w:widowControl w:val="0"/>
              <w:jc w:val="center"/>
            </w:pPr>
          </w:p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правонарушений и преступлений</w:t>
            </w:r>
          </w:p>
        </w:tc>
      </w:tr>
      <w:tr w:rsidR="0015604E" w:rsidTr="00516558">
        <w:trPr>
          <w:gridAfter w:val="7"/>
          <w:wAfter w:w="18953" w:type="dxa"/>
          <w:trHeight w:val="6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Организация и проведение мероприятий, направленных на пропаганду здорового образа жизни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17466B">
            <w:pPr>
              <w:jc w:val="center"/>
            </w:pPr>
            <w:r w:rsidRPr="00373148">
              <w:t>Отдел культуры, спорта, семейной и молодёжной политике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both"/>
            </w:pPr>
            <w:r>
              <w:t>Профилактика правонарушений и преступлений</w:t>
            </w:r>
          </w:p>
        </w:tc>
      </w:tr>
      <w:tr w:rsidR="0015604E" w:rsidTr="00516558">
        <w:trPr>
          <w:gridAfter w:val="7"/>
          <w:wAfter w:w="18953" w:type="dxa"/>
          <w:trHeight w:val="6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Информирование участников массовых мероприятий в сфере культуры о недопустимости действий, создающих условия для совершения правонарушений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center"/>
            </w:pPr>
            <w:r>
              <w:t>В соответствии с календарным планом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17466B">
            <w:pPr>
              <w:jc w:val="center"/>
            </w:pPr>
            <w:r w:rsidRPr="00373148">
              <w:t>Отдел культуры, спорта, семейной и молодёжной политике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both"/>
            </w:pPr>
            <w:r>
              <w:t>Правовое просвещение и правовое информирование</w:t>
            </w:r>
          </w:p>
        </w:tc>
      </w:tr>
      <w:tr w:rsidR="00CC1937" w:rsidTr="00E469BB">
        <w:trPr>
          <w:gridAfter w:val="7"/>
          <w:wAfter w:w="18953" w:type="dxa"/>
          <w:trHeight w:val="473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937" w:rsidRDefault="00CC1937" w:rsidP="00CC1937">
            <w:pPr>
              <w:widowControl w:val="0"/>
              <w:jc w:val="center"/>
            </w:pPr>
          </w:p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Социально-экономическое развитие муниципального образования</w:t>
            </w:r>
          </w:p>
        </w:tc>
      </w:tr>
      <w:tr w:rsidR="0093286A" w:rsidTr="00516558">
        <w:trPr>
          <w:gridAfter w:val="7"/>
          <w:wAfter w:w="18953" w:type="dxa"/>
          <w:trHeight w:val="6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 xml:space="preserve">Участие творческих коллективов в областных, региональных, международных конкурсах, </w:t>
            </w:r>
            <w:r>
              <w:lastRenderedPageBreak/>
              <w:t>фестивалях, праздниках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widowControl w:val="0"/>
              <w:jc w:val="center"/>
            </w:pPr>
            <w:r>
              <w:lastRenderedPageBreak/>
              <w:t xml:space="preserve">В соответствии календарным </w:t>
            </w:r>
            <w:r>
              <w:lastRenderedPageBreak/>
              <w:t>планом управления культуры правительство ЕАО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A93ED2">
            <w:pPr>
              <w:jc w:val="center"/>
            </w:pPr>
            <w:r w:rsidRPr="00CD39F1">
              <w:lastRenderedPageBreak/>
              <w:t xml:space="preserve">Отдел культуры, спорта, семейной и молодёжной </w:t>
            </w:r>
            <w:r w:rsidRPr="00CD39F1">
              <w:lastRenderedPageBreak/>
              <w:t>политике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widowControl w:val="0"/>
              <w:jc w:val="both"/>
            </w:pPr>
            <w:r>
              <w:lastRenderedPageBreak/>
              <w:t xml:space="preserve">Развитие культурно-досуговой деятельности, стимулирование и поддержка коллективов </w:t>
            </w:r>
            <w:r>
              <w:lastRenderedPageBreak/>
              <w:t>муниципального района</w:t>
            </w:r>
          </w:p>
        </w:tc>
      </w:tr>
      <w:tr w:rsidR="00CC1937" w:rsidTr="00E469BB">
        <w:trPr>
          <w:gridAfter w:val="7"/>
          <w:wAfter w:w="18953" w:type="dxa"/>
          <w:trHeight w:val="433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937" w:rsidRDefault="00CC1937" w:rsidP="00CC1937">
            <w:pPr>
              <w:widowControl w:val="0"/>
              <w:jc w:val="center"/>
            </w:pPr>
          </w:p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предоставления дополнительного образования в муниципальных учреждениях</w:t>
            </w:r>
          </w:p>
        </w:tc>
      </w:tr>
      <w:tr w:rsidR="0093286A" w:rsidTr="00516558">
        <w:trPr>
          <w:gridAfter w:val="7"/>
          <w:wAfter w:w="18953" w:type="dxa"/>
          <w:trHeight w:val="69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both"/>
            </w:pPr>
            <w:proofErr w:type="gramStart"/>
            <w:r>
              <w:t>Контроль за</w:t>
            </w:r>
            <w:proofErr w:type="gramEnd"/>
            <w:r>
              <w:t xml:space="preserve"> учебным процессом в учреждениях дополнительного образования:</w:t>
            </w:r>
          </w:p>
          <w:p w:rsidR="0093286A" w:rsidRDefault="0093286A" w:rsidP="00CC1937">
            <w:pPr>
              <w:widowControl w:val="0"/>
              <w:jc w:val="both"/>
            </w:pPr>
            <w:r>
              <w:t xml:space="preserve">- проверки учебного процесса МБОУ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Детская</w:t>
            </w:r>
            <w:proofErr w:type="gramEnd"/>
            <w:r>
              <w:t xml:space="preserve"> школа искусств» пос. Смидович,</w:t>
            </w:r>
          </w:p>
          <w:p w:rsidR="0093286A" w:rsidRDefault="0093286A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 xml:space="preserve">МБОУ </w:t>
            </w:r>
            <w:proofErr w:type="gramStart"/>
            <w:r>
              <w:t>ДО</w:t>
            </w:r>
            <w:proofErr w:type="gramEnd"/>
            <w:r>
              <w:t xml:space="preserve"> «Детская музыкальная школа» пос. Николаевка</w:t>
            </w:r>
          </w:p>
          <w:p w:rsidR="0093286A" w:rsidRDefault="0093286A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- организация отчетных концертов (по планам учреждений)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widowControl w:val="0"/>
              <w:jc w:val="center"/>
            </w:pPr>
            <w:r>
              <w:t>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widowControl w:val="0"/>
              <w:jc w:val="center"/>
            </w:pPr>
            <w:r w:rsidRPr="00CD39F1">
              <w:t>Отдел культуры, спорта, семейной и молодёжной политике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widowControl w:val="0"/>
              <w:jc w:val="both"/>
            </w:pPr>
            <w:r>
              <w:t>Создание условий для развития дополнительного образования</w:t>
            </w:r>
          </w:p>
        </w:tc>
      </w:tr>
      <w:tr w:rsidR="00CC1937" w:rsidTr="00E469BB">
        <w:trPr>
          <w:gridAfter w:val="7"/>
          <w:wAfter w:w="18953" w:type="dxa"/>
          <w:trHeight w:val="263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937" w:rsidRDefault="00CC1937" w:rsidP="00CC1937">
            <w:pPr>
              <w:widowControl w:val="0"/>
            </w:pPr>
          </w:p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методической и консультационной работы</w:t>
            </w:r>
          </w:p>
        </w:tc>
      </w:tr>
      <w:tr w:rsidR="0093286A" w:rsidTr="00516558">
        <w:trPr>
          <w:gridAfter w:val="7"/>
          <w:wAfter w:w="18953" w:type="dxa"/>
          <w:trHeight w:val="221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  <w:p w:rsidR="0093286A" w:rsidRDefault="0093286A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Оказание правовой помощи структурным подразделениям администрации муниципального района юридических консультаций по основным направлениям деятельности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widowControl w:val="0"/>
              <w:jc w:val="center"/>
            </w:pPr>
            <w:r>
              <w:t>Постоянно</w:t>
            </w:r>
          </w:p>
          <w:p w:rsidR="0093286A" w:rsidRDefault="0093286A" w:rsidP="00CC1937">
            <w:pPr>
              <w:widowControl w:val="0"/>
              <w:jc w:val="center"/>
            </w:pPr>
          </w:p>
        </w:tc>
        <w:tc>
          <w:tcPr>
            <w:tcW w:w="24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widowControl w:val="0"/>
              <w:jc w:val="center"/>
            </w:pPr>
            <w:r>
              <w:t>Юридическое управление</w:t>
            </w:r>
          </w:p>
          <w:p w:rsidR="0093286A" w:rsidRDefault="0093286A" w:rsidP="00CC1937">
            <w:pPr>
              <w:widowControl w:val="0"/>
              <w:jc w:val="center"/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widowControl w:val="0"/>
              <w:ind w:firstLine="27"/>
              <w:jc w:val="both"/>
            </w:pPr>
            <w:r>
              <w:t>Удовлетворение потребности консультируемых граждан, в своевременном и качественном получении доступа к информации правового характера, а также к различным методическим рекомендациям</w:t>
            </w:r>
          </w:p>
        </w:tc>
      </w:tr>
      <w:tr w:rsidR="00CC1937" w:rsidTr="00E469BB">
        <w:trPr>
          <w:gridAfter w:val="7"/>
          <w:wAfter w:w="18953" w:type="dxa"/>
          <w:trHeight w:val="363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937" w:rsidRDefault="00CC1937" w:rsidP="00CC1937">
            <w:pPr>
              <w:widowControl w:val="0"/>
              <w:jc w:val="center"/>
            </w:pPr>
          </w:p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исполнению решений судов и мировых соглашений</w:t>
            </w:r>
          </w:p>
        </w:tc>
      </w:tr>
      <w:tr w:rsidR="0015604E" w:rsidTr="00516558">
        <w:trPr>
          <w:gridAfter w:val="7"/>
          <w:wAfter w:w="18953" w:type="dxa"/>
          <w:trHeight w:val="4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выполнением решений суда общей юрисдикции и арбитражных судов</w:t>
            </w:r>
          </w:p>
          <w:p w:rsidR="0015604E" w:rsidRDefault="0015604E" w:rsidP="00CC19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center"/>
            </w:pPr>
            <w:r>
              <w:t>Постоянно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center"/>
            </w:pPr>
            <w:r>
              <w:t>Юридическое управление</w:t>
            </w:r>
          </w:p>
        </w:tc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04E" w:rsidRDefault="0015604E" w:rsidP="00CC1937">
            <w:pPr>
              <w:widowControl w:val="0"/>
              <w:jc w:val="both"/>
            </w:pPr>
            <w:r>
              <w:t xml:space="preserve">Защита материальных интересов администрации и муниципального образования путем четкой организации обеспечения  </w:t>
            </w:r>
            <w:r>
              <w:lastRenderedPageBreak/>
              <w:t>исполнения решений судов и мировых соглашений в соответствии с требованиями действующего законодательства и как результат отсутствие неисполненных (без законных оснований) решений суда и мировых соглашений</w:t>
            </w:r>
          </w:p>
        </w:tc>
      </w:tr>
      <w:tr w:rsidR="0015604E" w:rsidTr="00516558">
        <w:trPr>
          <w:gridAfter w:val="7"/>
          <w:wAfter w:w="18953" w:type="dxa"/>
          <w:trHeight w:val="4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Направление запросов в суд  общей юрисдикции  и арбитражные суды  о выдаче исполнительных листов</w:t>
            </w:r>
          </w:p>
          <w:p w:rsidR="0015604E" w:rsidRDefault="0015604E" w:rsidP="00CC19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center"/>
            </w:pPr>
            <w:r>
              <w:t>По мере необходимости</w:t>
            </w:r>
          </w:p>
        </w:tc>
        <w:tc>
          <w:tcPr>
            <w:tcW w:w="24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center"/>
            </w:pPr>
          </w:p>
        </w:tc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</w:pPr>
          </w:p>
        </w:tc>
      </w:tr>
      <w:tr w:rsidR="00CC1937" w:rsidTr="00E469BB">
        <w:trPr>
          <w:gridAfter w:val="7"/>
          <w:wAfter w:w="18953" w:type="dxa"/>
          <w:trHeight w:val="418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937" w:rsidRDefault="00CC1937" w:rsidP="00CC1937">
            <w:pPr>
              <w:widowControl w:val="0"/>
              <w:jc w:val="center"/>
            </w:pPr>
          </w:p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Представление интересов муниципального образования «Смидовичский муниципальный район» и администрации</w:t>
            </w:r>
          </w:p>
        </w:tc>
      </w:tr>
      <w:tr w:rsidR="0015604E" w:rsidTr="00516558">
        <w:trPr>
          <w:gridAfter w:val="7"/>
          <w:wAfter w:w="18953" w:type="dxa"/>
          <w:trHeight w:val="4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both"/>
            </w:pPr>
            <w:r>
              <w:t>Подготовка исковых заявлений, возражений на исковые заявления, отзывов на исковые заявления в суды общей юрисдикции и арбитражные суды, апелляционных, кассационных, надзорных жалоб на решения судов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center"/>
            </w:pPr>
            <w:r>
              <w:t>По мере необходимости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center"/>
            </w:pPr>
            <w:r>
              <w:t>Юридическое управление</w:t>
            </w:r>
          </w:p>
          <w:p w:rsidR="0015604E" w:rsidRDefault="0015604E" w:rsidP="00CC1937">
            <w:pPr>
              <w:widowControl w:val="0"/>
              <w:jc w:val="center"/>
            </w:pP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pStyle w:val="ConsPlusNormal0"/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обеспечения защиты интересов администрации (муниципального образования), анализ решений судов с целью устранения со стороны должностных лиц и служащих администрации действий, приводящих к нарушению действующего законодательства, ослаблению позиций администрации или действий, приводящих к возмещению материального ущерба на основании решений судов за счет средств  бюджета муниципального района, а также исключения подобных результатов или сведения их до минимума</w:t>
            </w:r>
            <w:proofErr w:type="gramEnd"/>
          </w:p>
        </w:tc>
      </w:tr>
      <w:tr w:rsidR="0015604E" w:rsidTr="00516558">
        <w:trPr>
          <w:gridAfter w:val="7"/>
          <w:wAfter w:w="18953" w:type="dxa"/>
          <w:trHeight w:val="4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both"/>
            </w:pPr>
            <w:r>
              <w:t>Представление интересов администрации и муниципального образования «Смидовичский муниципальный район» по доверенности в судах общей юрисдикции и арбитражных судах</w:t>
            </w: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center"/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</w:pPr>
          </w:p>
        </w:tc>
      </w:tr>
      <w:tr w:rsidR="00CC1937" w:rsidTr="00E469BB">
        <w:trPr>
          <w:gridAfter w:val="7"/>
          <w:wAfter w:w="18953" w:type="dxa"/>
          <w:trHeight w:val="404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937" w:rsidRDefault="00CC1937" w:rsidP="00CC1937">
            <w:pPr>
              <w:widowControl w:val="0"/>
              <w:jc w:val="center"/>
            </w:pPr>
          </w:p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работы по устранению нарушений отмеченных в протестах и представлениях прокуратуры</w:t>
            </w:r>
          </w:p>
        </w:tc>
      </w:tr>
      <w:tr w:rsidR="0093286A" w:rsidTr="00516558">
        <w:trPr>
          <w:gridAfter w:val="7"/>
          <w:wAfter w:w="18953" w:type="dxa"/>
          <w:trHeight w:val="4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Подготовка ответов на акты прокурорского реагирования и направление необходимых сведений  в установленный федеральным законодательством срок</w:t>
            </w:r>
          </w:p>
          <w:p w:rsidR="0093286A" w:rsidRDefault="0093286A" w:rsidP="00CC19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widowControl w:val="0"/>
              <w:jc w:val="center"/>
            </w:pPr>
            <w:r>
              <w:lastRenderedPageBreak/>
              <w:t>По мере</w:t>
            </w:r>
          </w:p>
          <w:p w:rsidR="0093286A" w:rsidRDefault="0093286A" w:rsidP="00CC1937">
            <w:pPr>
              <w:widowControl w:val="0"/>
              <w:jc w:val="center"/>
            </w:pPr>
            <w:r>
              <w:t xml:space="preserve"> поступления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widowControl w:val="0"/>
              <w:jc w:val="center"/>
            </w:pPr>
            <w:r>
              <w:t>Юридическое управление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pStyle w:val="ConsPlusNormal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Устранение допущенного нарушения норм действующего законодательства с обязательным письменным извещением в установленном законодательством порядке и 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органа, вынесшего протест или представление</w:t>
            </w:r>
          </w:p>
        </w:tc>
      </w:tr>
      <w:tr w:rsidR="00CC1937" w:rsidTr="00E469BB">
        <w:trPr>
          <w:gridAfter w:val="7"/>
          <w:wAfter w:w="18953" w:type="dxa"/>
          <w:trHeight w:val="404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937" w:rsidRDefault="00CC1937" w:rsidP="00CC1937">
            <w:pPr>
              <w:widowControl w:val="0"/>
              <w:jc w:val="center"/>
            </w:pPr>
          </w:p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Правовая и антикоррупционная экспертиза проектов муниципальных правовых актов органов местного</w:t>
            </w:r>
          </w:p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самоуправления муниципального образования</w:t>
            </w:r>
          </w:p>
        </w:tc>
      </w:tr>
      <w:tr w:rsidR="0015604E" w:rsidRPr="00BD0122" w:rsidTr="00516558">
        <w:trPr>
          <w:gridAfter w:val="7"/>
          <w:wAfter w:w="18953" w:type="dxa"/>
          <w:trHeight w:val="27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04E" w:rsidRDefault="0015604E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экспертизы проектов муниципальных правовых актов на коррупциогенность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center"/>
            </w:pPr>
            <w:r>
              <w:t>Постоянно</w:t>
            </w:r>
          </w:p>
          <w:p w:rsidR="0015604E" w:rsidRDefault="0015604E" w:rsidP="000A6F43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center"/>
            </w:pPr>
            <w:r>
              <w:t>Юридическое управление</w:t>
            </w:r>
          </w:p>
        </w:tc>
        <w:tc>
          <w:tcPr>
            <w:tcW w:w="42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5604E" w:rsidRDefault="0015604E" w:rsidP="00CC1937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Установление правовых и организационных основ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</w:t>
            </w:r>
          </w:p>
          <w:p w:rsidR="0015604E" w:rsidRDefault="0015604E" w:rsidP="00CC1937">
            <w:pPr>
              <w:pStyle w:val="ConsPlusNormal0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04E" w:rsidRDefault="0015604E" w:rsidP="00CC1937">
            <w:pPr>
              <w:widowControl w:val="0"/>
              <w:jc w:val="both"/>
            </w:pPr>
          </w:p>
        </w:tc>
      </w:tr>
      <w:tr w:rsidR="0015604E" w:rsidRPr="00BD0122" w:rsidTr="00516558">
        <w:trPr>
          <w:gridAfter w:val="7"/>
          <w:wAfter w:w="18953" w:type="dxa"/>
          <w:trHeight w:val="4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04E" w:rsidRDefault="0015604E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Подготовка заключений  по результатам проведения  антикоррупционной экспертизы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0A6F43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center"/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</w:pPr>
          </w:p>
        </w:tc>
      </w:tr>
      <w:tr w:rsidR="0015604E" w:rsidRPr="00BD0122" w:rsidTr="00516558">
        <w:trPr>
          <w:gridAfter w:val="7"/>
          <w:wAfter w:w="18953" w:type="dxa"/>
          <w:trHeight w:val="4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04E" w:rsidRDefault="0015604E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выполнением требований, указанных  в заключении по результатам проведения   антикоррупционной экспертизы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0A6F43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center"/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</w:pPr>
          </w:p>
        </w:tc>
      </w:tr>
      <w:tr w:rsidR="0015604E" w:rsidRPr="00BD0122" w:rsidTr="00516558">
        <w:trPr>
          <w:gridAfter w:val="7"/>
          <w:wAfter w:w="18953" w:type="dxa"/>
          <w:trHeight w:val="4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04E" w:rsidRDefault="0015604E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Осуществление правовой экспертизы проектов муниципальных правовых актов</w:t>
            </w: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center"/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center"/>
            </w:pPr>
          </w:p>
        </w:tc>
        <w:tc>
          <w:tcPr>
            <w:tcW w:w="42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</w:pPr>
          </w:p>
        </w:tc>
      </w:tr>
      <w:tr w:rsidR="00D3394A" w:rsidRPr="00BD0122" w:rsidTr="00E469BB">
        <w:trPr>
          <w:gridAfter w:val="7"/>
          <w:wAfter w:w="18953" w:type="dxa"/>
          <w:trHeight w:val="404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3394A" w:rsidRPr="0093697B" w:rsidRDefault="00D3394A" w:rsidP="00D3394A">
            <w:pPr>
              <w:jc w:val="center"/>
              <w:rPr>
                <w:sz w:val="28"/>
                <w:szCs w:val="28"/>
              </w:rPr>
            </w:pPr>
            <w:r w:rsidRPr="0093697B">
              <w:rPr>
                <w:sz w:val="28"/>
                <w:szCs w:val="28"/>
              </w:rPr>
              <w:t xml:space="preserve">Реализация мероприятий </w:t>
            </w:r>
            <w:r w:rsidR="0093697B" w:rsidRPr="0093697B">
              <w:rPr>
                <w:sz w:val="28"/>
                <w:szCs w:val="28"/>
              </w:rPr>
              <w:t>административной реформы</w:t>
            </w:r>
          </w:p>
        </w:tc>
      </w:tr>
      <w:tr w:rsidR="0015604E" w:rsidRPr="00BD0122" w:rsidTr="00451ABF">
        <w:trPr>
          <w:gridAfter w:val="7"/>
          <w:wAfter w:w="18953" w:type="dxa"/>
          <w:trHeight w:val="4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04E" w:rsidRDefault="0015604E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Ведение сводного реестра муниципальных услуг администрации Смидовичского муниципального района и подведомственных ей учреждений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center"/>
            </w:pPr>
            <w:r>
              <w:t>В течение квартала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center"/>
            </w:pPr>
            <w:r>
              <w:t>Юридическое управление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3D1068">
            <w:pPr>
              <w:widowControl w:val="0"/>
              <w:jc w:val="both"/>
            </w:pPr>
            <w:r>
              <w:t>Актуальный сводный реестр муниципальных услуг</w:t>
            </w:r>
          </w:p>
        </w:tc>
      </w:tr>
      <w:tr w:rsidR="0015604E" w:rsidRPr="00BD0122" w:rsidTr="00451ABF">
        <w:trPr>
          <w:gridAfter w:val="7"/>
          <w:wAfter w:w="18953" w:type="dxa"/>
          <w:trHeight w:val="4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04E" w:rsidRDefault="0015604E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Внесение данных и корректировка размещённых сведений по предоставлению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муниципальных услуг, оказываемых администрацией СМР в систематизированную систему ГАС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«Управление»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center"/>
            </w:pPr>
            <w:r>
              <w:t>В течение квартала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center"/>
            </w:pPr>
            <w:r>
              <w:t>Юридическое управление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4276EB">
            <w:pPr>
              <w:widowControl w:val="0"/>
              <w:jc w:val="both"/>
            </w:pPr>
            <w:r>
              <w:t>Предоставление сведений по количеству и качеству оказания муниципальных услуг подразделениями администрации муниципального района</w:t>
            </w:r>
          </w:p>
        </w:tc>
      </w:tr>
      <w:tr w:rsidR="0015604E" w:rsidRPr="00BD0122" w:rsidTr="00451ABF">
        <w:trPr>
          <w:gridAfter w:val="7"/>
          <w:wAfter w:w="18953" w:type="dxa"/>
          <w:trHeight w:val="40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5604E" w:rsidRDefault="0015604E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Обеспечение в установленном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порядке размещения сведений о муниципальных услугах (функциях) в автоматизированную систему «Реестр государственных и муниципальных услуг (функций) Еврейской автономной области»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center"/>
            </w:pPr>
            <w:r>
              <w:lastRenderedPageBreak/>
              <w:t xml:space="preserve">По мере </w:t>
            </w:r>
            <w:r>
              <w:lastRenderedPageBreak/>
              <w:t>необходимости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center"/>
            </w:pPr>
            <w:r>
              <w:lastRenderedPageBreak/>
              <w:t xml:space="preserve">Юридическое </w:t>
            </w:r>
            <w:r>
              <w:lastRenderedPageBreak/>
              <w:t>управление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D64E13">
            <w:pPr>
              <w:widowControl w:val="0"/>
              <w:jc w:val="both"/>
            </w:pPr>
            <w:r>
              <w:lastRenderedPageBreak/>
              <w:t xml:space="preserve">Актуализация сведений, размещённых </w:t>
            </w:r>
            <w:r>
              <w:lastRenderedPageBreak/>
              <w:t>в автоматизированной системе «Реестр государственных и муниципальных услуг (функций) Еврейской автономной области»</w:t>
            </w:r>
          </w:p>
        </w:tc>
      </w:tr>
      <w:tr w:rsidR="00CC1937" w:rsidTr="00E469BB">
        <w:trPr>
          <w:trHeight w:val="490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937" w:rsidRDefault="00CC1937" w:rsidP="00CC1937">
            <w:pPr>
              <w:widowControl w:val="0"/>
              <w:jc w:val="center"/>
            </w:pPr>
          </w:p>
          <w:p w:rsidR="00CC1937" w:rsidRDefault="00CC1937" w:rsidP="00CC1937">
            <w:pPr>
              <w:widowControl w:val="0"/>
              <w:jc w:val="center"/>
            </w:pPr>
            <w:r>
              <w:rPr>
                <w:vanish/>
              </w:rPr>
              <w:t>II.поселений, земельными ресурсами</w:t>
            </w:r>
            <w:r>
              <w:rPr>
                <w:vanish/>
              </w:rPr>
              <w:tab/>
            </w:r>
            <w:r>
              <w:rPr>
                <w:sz w:val="28"/>
                <w:szCs w:val="28"/>
              </w:rPr>
              <w:t>Формирование и содержание муниципального архива</w:t>
            </w:r>
          </w:p>
        </w:tc>
        <w:tc>
          <w:tcPr>
            <w:tcW w:w="5605" w:type="dxa"/>
            <w:gridSpan w:val="3"/>
          </w:tcPr>
          <w:p w:rsidR="00CC1937" w:rsidRDefault="00CC1937" w:rsidP="00CC1937"/>
        </w:tc>
        <w:tc>
          <w:tcPr>
            <w:tcW w:w="3337" w:type="dxa"/>
          </w:tcPr>
          <w:p w:rsidR="00CC1937" w:rsidRDefault="00CC1937" w:rsidP="00CC1937"/>
        </w:tc>
        <w:tc>
          <w:tcPr>
            <w:tcW w:w="3337" w:type="dxa"/>
          </w:tcPr>
          <w:p w:rsidR="00CC1937" w:rsidRDefault="00CC1937" w:rsidP="00CC1937"/>
        </w:tc>
        <w:tc>
          <w:tcPr>
            <w:tcW w:w="3337" w:type="dxa"/>
          </w:tcPr>
          <w:p w:rsidR="00CC1937" w:rsidRDefault="00CC1937" w:rsidP="00CC1937"/>
        </w:tc>
        <w:tc>
          <w:tcPr>
            <w:tcW w:w="3337" w:type="dxa"/>
          </w:tcPr>
          <w:p w:rsidR="00CC1937" w:rsidRPr="006333D1" w:rsidRDefault="00CC1937" w:rsidP="00CC1937">
            <w:pPr>
              <w:jc w:val="both"/>
              <w:rPr>
                <w:sz w:val="20"/>
                <w:szCs w:val="20"/>
              </w:rPr>
            </w:pPr>
            <w:r w:rsidRPr="006333D1">
              <w:rPr>
                <w:sz w:val="20"/>
                <w:szCs w:val="20"/>
              </w:rPr>
              <w:t>Проведена правовая экспертиза в отношении всех</w:t>
            </w:r>
            <w:r w:rsidRPr="006333D1">
              <w:rPr>
                <w:b/>
                <w:sz w:val="20"/>
                <w:szCs w:val="20"/>
              </w:rPr>
              <w:t xml:space="preserve"> </w:t>
            </w:r>
            <w:r w:rsidRPr="006333D1">
              <w:rPr>
                <w:sz w:val="20"/>
                <w:szCs w:val="20"/>
              </w:rPr>
              <w:t>муниципальных контрактов</w:t>
            </w:r>
          </w:p>
        </w:tc>
      </w:tr>
      <w:tr w:rsidR="00CC1937" w:rsidTr="00E469BB">
        <w:trPr>
          <w:gridAfter w:val="7"/>
          <w:wAfter w:w="18953" w:type="dxa"/>
          <w:trHeight w:val="457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937" w:rsidRDefault="00CC1937" w:rsidP="00CC1937">
            <w:pPr>
              <w:widowControl w:val="0"/>
            </w:pPr>
          </w:p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сохранности и государственный учет  документов архивного фонда</w:t>
            </w:r>
          </w:p>
        </w:tc>
      </w:tr>
      <w:tr w:rsidR="0015604E" w:rsidTr="00451ABF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Согласование и утверждение номенклатур дел организациями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–и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сточниками комплектования (администрация муниципального образования «Смидовичский муниципальный район», структурные подразделения администрации муниципального района, подведомственные учреждения)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center"/>
            </w:pPr>
            <w:r>
              <w:t>Январь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center"/>
            </w:pPr>
            <w:r>
              <w:t>Юридическое управление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Работа по использованию в делопроизводстве приказа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Росархива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 20.12.2019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</w:t>
            </w:r>
          </w:p>
        </w:tc>
      </w:tr>
      <w:tr w:rsidR="0015604E" w:rsidTr="00451ABF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Описание дел:</w:t>
            </w:r>
          </w:p>
          <w:p w:rsidR="0015604E" w:rsidRDefault="0015604E" w:rsidP="00CC19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Собрание депутатов  Смидовичского муниципального района;</w:t>
            </w:r>
          </w:p>
          <w:p w:rsidR="0015604E" w:rsidRDefault="0015604E" w:rsidP="00E379F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администрация Смидовичского муниципального района;</w:t>
            </w:r>
          </w:p>
          <w:p w:rsidR="0015604E" w:rsidRDefault="0015604E" w:rsidP="00E379F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Почётные жители Смидовичского муниципального района;</w:t>
            </w:r>
          </w:p>
          <w:p w:rsidR="0015604E" w:rsidRDefault="0015604E" w:rsidP="00E379F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администрация Волочаевского городского поселения;</w:t>
            </w:r>
          </w:p>
          <w:p w:rsidR="0015604E" w:rsidRDefault="0015604E" w:rsidP="00E379F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 Собрание депутатов   Волочаевского городского поселения;</w:t>
            </w:r>
          </w:p>
          <w:p w:rsidR="0015604E" w:rsidRDefault="0015604E" w:rsidP="004F0BA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 администрация Смидовичского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городского поселения;</w:t>
            </w:r>
          </w:p>
          <w:p w:rsidR="0015604E" w:rsidRDefault="0015604E" w:rsidP="00C94BF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 Собрание депутатов    Смидовичского городского поселения;</w:t>
            </w:r>
          </w:p>
          <w:p w:rsidR="0015604E" w:rsidRDefault="0015604E" w:rsidP="00E379F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комиссия по делам несовершеннолетних и защите их прав;</w:t>
            </w:r>
          </w:p>
          <w:p w:rsidR="0015604E" w:rsidRDefault="0015604E" w:rsidP="00E379F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контрольно-счётная палата;</w:t>
            </w:r>
          </w:p>
          <w:p w:rsidR="0015604E" w:rsidRPr="009B5770" w:rsidRDefault="0015604E" w:rsidP="00E379F6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МКУ «Централизованное хозяйственное управление» администрации Смидовичского муниципального района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center"/>
            </w:pPr>
            <w:r>
              <w:lastRenderedPageBreak/>
              <w:t>В течение</w:t>
            </w:r>
          </w:p>
          <w:p w:rsidR="0015604E" w:rsidRDefault="0015604E" w:rsidP="00CC1937">
            <w:pPr>
              <w:widowControl w:val="0"/>
              <w:jc w:val="center"/>
            </w:pPr>
            <w:r>
              <w:t>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widowControl w:val="0"/>
              <w:jc w:val="center"/>
            </w:pPr>
            <w:r>
              <w:t>Юридическое управление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604E" w:rsidRDefault="0015604E" w:rsidP="00CC19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Применение в работе Правил организации хранения, комплектования, учета и использования документов Архивного Фонда и других архивных документов в государственных органах, органах местного самоуправления и организациях, утвержденные Приказом Министерства культуры РФ от 31.03.2015 № 526</w:t>
            </w:r>
          </w:p>
        </w:tc>
      </w:tr>
      <w:tr w:rsidR="000C0AF7" w:rsidTr="00451ABF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Продолжать работу по повышению пожарной безопасности архива, готовности к работе в режиме чрезвычайной ситуации, в том числе актуализация при необходимости соответствующих нормативно-правовых актов.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В течение</w:t>
            </w:r>
          </w:p>
          <w:p w:rsidR="000C0AF7" w:rsidRDefault="000C0AF7" w:rsidP="00CC1937">
            <w:pPr>
              <w:widowControl w:val="0"/>
              <w:jc w:val="center"/>
            </w:pPr>
            <w:r>
              <w:t>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Юридическое управление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ConsPlusNormal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в работе приказа Министерства культуры РФ от 12.01.2009 № 3 «Об утверждении Специальных правил пожарной безопасности государственных и муниципальных архивов Российской Федерации»</w:t>
            </w:r>
          </w:p>
        </w:tc>
      </w:tr>
      <w:tr w:rsidR="000C0AF7" w:rsidTr="00451ABF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выверки комплектов учетных документов в фондах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В течение</w:t>
            </w:r>
          </w:p>
          <w:p w:rsidR="000C0AF7" w:rsidRDefault="000C0AF7" w:rsidP="00CC1937">
            <w:pPr>
              <w:widowControl w:val="0"/>
              <w:jc w:val="center"/>
            </w:pPr>
            <w:r>
              <w:t>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Юридическое управление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ConsPlusNormal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ст.17 Федерального закона от 22.10.2004 № 125-ФЗ «Об архивном деле в Российской Федерации»</w:t>
            </w:r>
          </w:p>
        </w:tc>
      </w:tr>
      <w:tr w:rsidR="000C0AF7" w:rsidTr="00451ABF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Применение в работе Правил организации хранения, комплектования, учета и использования документов Архивного Фонда и других архивных документов в государственных органах, органах местного самоуправления и организациях, утвержденные Приказом Министерства культуры РФ от 31.03.2015 № 526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В течение</w:t>
            </w:r>
          </w:p>
          <w:p w:rsidR="000C0AF7" w:rsidRDefault="000C0AF7" w:rsidP="00CC1937">
            <w:pPr>
              <w:widowControl w:val="0"/>
              <w:jc w:val="center"/>
            </w:pPr>
            <w:r>
              <w:t>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Юридическое управление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ConsPlusNormal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в работе п. 5.7. Правил (использование документов в средствах массовой информации)</w:t>
            </w:r>
          </w:p>
        </w:tc>
      </w:tr>
      <w:tr w:rsidR="00CC1937" w:rsidTr="003407B1">
        <w:trPr>
          <w:gridAfter w:val="7"/>
          <w:wAfter w:w="18953" w:type="dxa"/>
          <w:trHeight w:val="419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937" w:rsidRDefault="00CC1937" w:rsidP="00CC1937">
            <w:pPr>
              <w:widowControl w:val="0"/>
              <w:jc w:val="center"/>
            </w:pPr>
          </w:p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Формирование архивного фонда</w:t>
            </w:r>
          </w:p>
        </w:tc>
      </w:tr>
      <w:tr w:rsidR="0093286A" w:rsidTr="00451ABF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pStyle w:val="afb"/>
              <w:widowControl w:val="0"/>
              <w:spacing w:after="0"/>
              <w:jc w:val="both"/>
            </w:pPr>
            <w:r>
              <w:t>Прием фотодокументов от учреждений,  организаций и физических лиц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widowControl w:val="0"/>
              <w:jc w:val="center"/>
            </w:pPr>
            <w:r>
              <w:t>В течение</w:t>
            </w:r>
          </w:p>
          <w:p w:rsidR="0093286A" w:rsidRDefault="0093286A" w:rsidP="00CC1937">
            <w:pPr>
              <w:widowControl w:val="0"/>
              <w:jc w:val="center"/>
            </w:pPr>
            <w:r>
              <w:t>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widowControl w:val="0"/>
              <w:jc w:val="center"/>
            </w:pPr>
            <w:r>
              <w:t>Юридическое управление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3286A" w:rsidRDefault="0093286A" w:rsidP="00CC1937">
            <w:pPr>
              <w:widowControl w:val="0"/>
              <w:jc w:val="both"/>
            </w:pPr>
            <w:r>
              <w:t>Применение в работе приказа Федерального архивного агентства от 02.03.2020  № 24 «Об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и муниципальных архивах, музеях и библиотеках, научных организациях»</w:t>
            </w:r>
          </w:p>
        </w:tc>
      </w:tr>
      <w:tr w:rsidR="000C0AF7" w:rsidTr="00451ABF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afb"/>
              <w:widowControl w:val="0"/>
              <w:spacing w:after="0"/>
              <w:jc w:val="both"/>
            </w:pPr>
            <w:r>
              <w:t>Размещение принятых на хранение дел в фондах и их учет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В течение</w:t>
            </w:r>
          </w:p>
          <w:p w:rsidR="000C0AF7" w:rsidRDefault="000C0AF7" w:rsidP="00CC1937">
            <w:pPr>
              <w:widowControl w:val="0"/>
              <w:jc w:val="center"/>
            </w:pPr>
            <w:r>
              <w:t>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Юридическое управление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both"/>
            </w:pPr>
            <w:r>
              <w:t>Руководствуясь методическими рекомендациями по применению правил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      </w:r>
          </w:p>
        </w:tc>
      </w:tr>
      <w:tr w:rsidR="000C0AF7" w:rsidTr="00451ABF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afb"/>
              <w:widowControl w:val="0"/>
              <w:spacing w:after="0"/>
              <w:jc w:val="both"/>
            </w:pPr>
            <w:r>
              <w:t>Упорядочение документов постоянного хранения и по личному составу в учреждениях и организациях. Утверждение и согласование описей дел учреждений на ЭПМК при архивном управлении  правительства ЕАО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В течение</w:t>
            </w:r>
          </w:p>
          <w:p w:rsidR="000C0AF7" w:rsidRDefault="000C0AF7" w:rsidP="00CC1937">
            <w:pPr>
              <w:widowControl w:val="0"/>
              <w:jc w:val="center"/>
            </w:pPr>
            <w:r>
              <w:t xml:space="preserve"> 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Юридическое управление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both"/>
            </w:pPr>
            <w:r>
              <w:t>Соблюдение нормативных требований по организации хранения и учёта документов.</w:t>
            </w:r>
          </w:p>
        </w:tc>
      </w:tr>
      <w:tr w:rsidR="009B19B8" w:rsidTr="00451ABF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B8" w:rsidRDefault="009B19B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B8" w:rsidRDefault="009B19B8" w:rsidP="00CC1937">
            <w:pPr>
              <w:pStyle w:val="afb"/>
              <w:widowControl w:val="0"/>
              <w:spacing w:after="0"/>
              <w:jc w:val="both"/>
            </w:pPr>
            <w:r>
              <w:t>Формирование электронного архивного фонда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B8" w:rsidRDefault="009B19B8" w:rsidP="00CC1937">
            <w:pPr>
              <w:widowControl w:val="0"/>
              <w:jc w:val="center"/>
            </w:pPr>
            <w:r>
              <w:t>В течение</w:t>
            </w:r>
          </w:p>
          <w:p w:rsidR="009B19B8" w:rsidRDefault="009B19B8" w:rsidP="00CC1937">
            <w:pPr>
              <w:widowControl w:val="0"/>
              <w:jc w:val="center"/>
            </w:pPr>
            <w:r>
              <w:t>года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B8" w:rsidRDefault="009B19B8" w:rsidP="00CC1937">
            <w:pPr>
              <w:widowControl w:val="0"/>
              <w:jc w:val="center"/>
            </w:pPr>
            <w:r>
              <w:t>Юридическое управление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B8" w:rsidRDefault="009B19B8" w:rsidP="00CC1937">
            <w:pPr>
              <w:widowControl w:val="0"/>
              <w:jc w:val="both"/>
            </w:pPr>
            <w:r>
              <w:t>Реализация Указа Президента РФ от 22.06.2016 № 293 «Вопросы Федерального архивного агентства»</w:t>
            </w:r>
          </w:p>
        </w:tc>
      </w:tr>
      <w:tr w:rsidR="00CC1937" w:rsidTr="001C0C96">
        <w:trPr>
          <w:gridAfter w:val="7"/>
          <w:wAfter w:w="18953" w:type="dxa"/>
          <w:trHeight w:val="543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937" w:rsidRDefault="00CC1937" w:rsidP="00CC1937">
            <w:pPr>
              <w:widowControl w:val="0"/>
              <w:jc w:val="both"/>
            </w:pPr>
          </w:p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информационно-поисковых систем. Научная информация и использование документов.</w:t>
            </w:r>
          </w:p>
        </w:tc>
      </w:tr>
      <w:tr w:rsidR="000C0AF7" w:rsidTr="00451ABF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both"/>
            </w:pPr>
            <w:r>
              <w:t>Ведение базы данных в 5-ой версии программного комплекса «Архивный фонд»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Весь</w:t>
            </w:r>
          </w:p>
          <w:p w:rsidR="000C0AF7" w:rsidRDefault="000C0AF7" w:rsidP="00CC1937">
            <w:pPr>
              <w:widowControl w:val="0"/>
              <w:jc w:val="center"/>
            </w:pPr>
            <w:r>
              <w:t>период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Юридическое управление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ConsPlusNormal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п. 3.13 части 3 «Правил организации хранения, комплексирования, учета и использования документов Архивного фонда РФ и других архивных документов в органах государственной власти, органах местного самоуправления и организациях»</w:t>
            </w:r>
          </w:p>
        </w:tc>
      </w:tr>
      <w:tr w:rsidR="000C0AF7" w:rsidTr="00451ABF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afb"/>
              <w:widowControl w:val="0"/>
              <w:spacing w:after="0"/>
              <w:jc w:val="both"/>
            </w:pPr>
            <w:r>
              <w:t>Прием граждан, устные и письменные консультации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afb"/>
              <w:widowControl w:val="0"/>
              <w:spacing w:after="0"/>
              <w:jc w:val="center"/>
            </w:pPr>
            <w:r>
              <w:t>Постоянно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Юридическое управление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ConsPlusNormal0"/>
              <w:ind w:firstLine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в работе административных регламентов, утвержденных постановлениями администрации Смидовичского муниципального района от 10.04.2020 № 230 «Об утверждении административного регламента по предоставлению муниципальной услуги «Информационное обеспечение юридических и физических лиц в соответствии с их обращениями (запросами)» и от 22.08.2019 № 465 «Об утверждении административного регламента по предоставлению муниципальной услуги «Выдача копий архивных документов, подтверждающих право на владение землей»</w:t>
            </w:r>
            <w:proofErr w:type="gramEnd"/>
          </w:p>
        </w:tc>
      </w:tr>
      <w:tr w:rsidR="00CC1937" w:rsidTr="001C0C96">
        <w:trPr>
          <w:gridAfter w:val="7"/>
          <w:wAfter w:w="18953" w:type="dxa"/>
          <w:trHeight w:val="240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C1937" w:rsidRDefault="00CC1937" w:rsidP="00CC1937">
            <w:pPr>
              <w:widowControl w:val="0"/>
              <w:jc w:val="center"/>
            </w:pPr>
            <w:r>
              <w:rPr>
                <w:sz w:val="28"/>
                <w:szCs w:val="28"/>
              </w:rPr>
              <w:t>Выполнение мероприятий по совершенствованию системы оплаты труда</w:t>
            </w:r>
          </w:p>
        </w:tc>
      </w:tr>
      <w:tr w:rsidR="000C0AF7" w:rsidTr="00451ABF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Проведение мониторинга средней заработной платы работников муниципальных учреждений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Отдел по труду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both"/>
            </w:pPr>
            <w:r>
              <w:t>Реализация Указа Президента РФ от 07.05.2012 № 597 «О мероприятиях по реализации государственной социальной политики»</w:t>
            </w:r>
          </w:p>
        </w:tc>
      </w:tr>
      <w:tr w:rsidR="000C0AF7" w:rsidTr="00451ABF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Разработка проекта штатного расписания администрации муниципального района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Отдел по труду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both"/>
            </w:pPr>
            <w:r>
              <w:t>Соблюдение законодательства об оплате труда</w:t>
            </w:r>
          </w:p>
        </w:tc>
      </w:tr>
      <w:tr w:rsidR="000C0AF7" w:rsidTr="00451ABF">
        <w:trPr>
          <w:gridAfter w:val="7"/>
          <w:wAfter w:w="18953" w:type="dxa"/>
          <w:trHeight w:val="1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Проведение мониторинга заключенных коллективных договоров в муниципальных учреждениях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Отдел по труду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both"/>
            </w:pPr>
            <w:r>
              <w:t>Соблюдение законодательства при установлении систем оплаты труда работникам муниципальных учреждений</w:t>
            </w:r>
          </w:p>
        </w:tc>
      </w:tr>
      <w:tr w:rsidR="000C0AF7" w:rsidTr="00451ABF">
        <w:trPr>
          <w:gridAfter w:val="7"/>
          <w:wAfter w:w="18953" w:type="dxa"/>
          <w:trHeight w:val="4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Проведение мониторинга задолженности по заработной плате и отчислений страховых взносов во внебюджетные фонды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По мере необходимости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Отдел по труду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both"/>
            </w:pPr>
            <w:r>
              <w:t>Погашение задолженности по заработной плате и страховым взносам во внебюджетные фонды</w:t>
            </w:r>
          </w:p>
        </w:tc>
      </w:tr>
      <w:tr w:rsidR="00CC1937" w:rsidTr="001C0C96">
        <w:trPr>
          <w:gridAfter w:val="7"/>
          <w:wAfter w:w="18953" w:type="dxa"/>
          <w:trHeight w:val="528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937" w:rsidRDefault="00CC1937" w:rsidP="00CC1937">
            <w:pPr>
              <w:widowControl w:val="0"/>
              <w:jc w:val="center"/>
            </w:pPr>
          </w:p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мероприятий по улучшению условий и охраны труда</w:t>
            </w:r>
          </w:p>
        </w:tc>
      </w:tr>
      <w:tr w:rsidR="000C0AF7" w:rsidTr="00D425F2">
        <w:trPr>
          <w:gridAfter w:val="7"/>
          <w:wAfter w:w="18953" w:type="dxa"/>
          <w:trHeight w:val="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Организация и проведение заседания комиссии по охране труда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Январь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Отдел по труду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both"/>
            </w:pPr>
            <w:r>
              <w:t>Соблюдение законодательства об охране труда</w:t>
            </w:r>
          </w:p>
        </w:tc>
      </w:tr>
      <w:tr w:rsidR="000C0AF7" w:rsidTr="00D425F2">
        <w:trPr>
          <w:gridAfter w:val="7"/>
          <w:wAfter w:w="18953" w:type="dxa"/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B06301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Организация и проведение Дня охраны труда в МБОУ СОШ № 3 п. Смидович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Февраль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Отдел по труду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both"/>
            </w:pPr>
            <w:r>
              <w:t>Выявление нарушений законодательства об охране труда</w:t>
            </w:r>
          </w:p>
        </w:tc>
      </w:tr>
      <w:tr w:rsidR="000C0AF7" w:rsidTr="00D425F2">
        <w:trPr>
          <w:gridAfter w:val="7"/>
          <w:wAfter w:w="18953" w:type="dxa"/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Обеспечение участия муниципальных учреждений в областном конкурсе по охране труда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Отдел по труду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both"/>
            </w:pPr>
            <w:r>
              <w:t>Повышения эффективности работы по созданию безопасных условий труда</w:t>
            </w:r>
          </w:p>
        </w:tc>
      </w:tr>
      <w:tr w:rsidR="000C0AF7" w:rsidTr="00D425F2">
        <w:trPr>
          <w:gridAfter w:val="7"/>
          <w:wAfter w:w="18953" w:type="dxa"/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 xml:space="preserve">Проведение сбора и обработки информации о состоянии условий и охраны  труда </w:t>
            </w:r>
            <w:proofErr w:type="gramStart"/>
            <w:r>
              <w:t>в</w:t>
            </w:r>
            <w:proofErr w:type="gramEnd"/>
            <w:r>
              <w:t xml:space="preserve"> муниципальных учреждений</w:t>
            </w: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Март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Отдел по труду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both"/>
            </w:pPr>
            <w:r>
              <w:t>Получение объективных сведений для проведения анализа состояния условий и охраны труда</w:t>
            </w:r>
          </w:p>
        </w:tc>
      </w:tr>
      <w:tr w:rsidR="00CC1937" w:rsidTr="001C0C96">
        <w:trPr>
          <w:gridAfter w:val="7"/>
          <w:wAfter w:w="18953" w:type="dxa"/>
          <w:trHeight w:val="90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937" w:rsidRDefault="00CC1937" w:rsidP="00CC1937">
            <w:pPr>
              <w:widowControl w:val="0"/>
              <w:jc w:val="center"/>
            </w:pPr>
          </w:p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мероприятий по снижению неформальной занятости на предприятиях малого бизнеса</w:t>
            </w:r>
          </w:p>
        </w:tc>
      </w:tr>
      <w:tr w:rsidR="009B19B8" w:rsidTr="00D425F2">
        <w:trPr>
          <w:gridAfter w:val="7"/>
          <w:wAfter w:w="18953" w:type="dxa"/>
          <w:trHeight w:val="1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B8" w:rsidRDefault="009B19B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B8" w:rsidRDefault="009B19B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Уточнение дислокации (месторасположения) предприятий малого бизнеса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B8" w:rsidRDefault="009B19B8" w:rsidP="00CC1937">
            <w:pPr>
              <w:widowControl w:val="0"/>
              <w:jc w:val="center"/>
            </w:pPr>
            <w:r>
              <w:t>Январь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B8" w:rsidRDefault="009B19B8" w:rsidP="00CC1937">
            <w:pPr>
              <w:widowControl w:val="0"/>
              <w:jc w:val="center"/>
            </w:pPr>
            <w:r>
              <w:t>Отдел по труду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B8" w:rsidRDefault="009B19B8" w:rsidP="00CC1937">
            <w:pPr>
              <w:widowControl w:val="0"/>
              <w:jc w:val="both"/>
            </w:pPr>
            <w:r>
              <w:t>Установление фактического количества предприятий малого бизнеса</w:t>
            </w:r>
          </w:p>
        </w:tc>
      </w:tr>
      <w:tr w:rsidR="000C0AF7" w:rsidTr="00D425F2">
        <w:trPr>
          <w:gridAfter w:val="7"/>
          <w:wAfter w:w="18953" w:type="dxa"/>
          <w:trHeight w:val="1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 xml:space="preserve">Проведение мониторинга соблюдения трудового </w:t>
            </w:r>
            <w:r>
              <w:lastRenderedPageBreak/>
              <w:t>законодательства работодателями, заключивших муниципальные контракты на выполнение работ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lastRenderedPageBreak/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Отдел по труду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both"/>
            </w:pPr>
            <w:r>
              <w:t xml:space="preserve">Выявление работодателей, допустивших признаки неформальной </w:t>
            </w:r>
            <w:r>
              <w:lastRenderedPageBreak/>
              <w:t>занятости</w:t>
            </w:r>
          </w:p>
        </w:tc>
      </w:tr>
      <w:tr w:rsidR="000C0AF7" w:rsidTr="00D425F2">
        <w:trPr>
          <w:gridAfter w:val="7"/>
          <w:wAfter w:w="18953" w:type="dxa"/>
          <w:trHeight w:val="1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8F3DC0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Информационный обмен сведениями с пенсионным фондом о количестве застрахованных работников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Отдел по труду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both"/>
            </w:pPr>
            <w:r>
              <w:t>Выявление работодателей, не поставивших работников на учет в пенсионном фонде</w:t>
            </w:r>
          </w:p>
        </w:tc>
      </w:tr>
      <w:tr w:rsidR="000C0AF7" w:rsidTr="00D425F2">
        <w:trPr>
          <w:gridAfter w:val="7"/>
          <w:wAfter w:w="18953" w:type="dxa"/>
          <w:trHeight w:val="16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 xml:space="preserve">Организация и проведение заседаний межведомственной комиссии по легализации трудовых отношений и </w:t>
            </w:r>
            <w:proofErr w:type="gramStart"/>
            <w:r>
              <w:t>контролю за</w:t>
            </w:r>
            <w:proofErr w:type="gramEnd"/>
            <w:r>
              <w:t xml:space="preserve"> выплатой заработной платы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Отдел по труду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both"/>
            </w:pPr>
            <w:r>
              <w:t>Снижение неформальной занятости, погашение задолженности по заработной плате</w:t>
            </w:r>
          </w:p>
        </w:tc>
      </w:tr>
      <w:tr w:rsidR="00CC1937" w:rsidTr="001C0C96">
        <w:trPr>
          <w:gridAfter w:val="7"/>
          <w:wAfter w:w="18953" w:type="dxa"/>
          <w:trHeight w:val="90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937" w:rsidRDefault="00CC1937" w:rsidP="00CC1937">
            <w:pPr>
              <w:widowControl w:val="0"/>
              <w:jc w:val="center"/>
            </w:pPr>
          </w:p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ведомственного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трудового законодательства</w:t>
            </w:r>
          </w:p>
        </w:tc>
      </w:tr>
      <w:tr w:rsidR="009B19B8" w:rsidTr="00D425F2">
        <w:trPr>
          <w:gridAfter w:val="7"/>
          <w:wAfter w:w="18953" w:type="dxa"/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B8" w:rsidRDefault="009B19B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B8" w:rsidRDefault="009B19B8" w:rsidP="002B0251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 xml:space="preserve">Проведение плановой проверки МБДОУ «Детский сад № 4 п. Николаевка»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B8" w:rsidRDefault="009B19B8" w:rsidP="00CC1937">
            <w:pPr>
              <w:widowControl w:val="0"/>
              <w:jc w:val="center"/>
            </w:pPr>
            <w:r>
              <w:t>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B8" w:rsidRDefault="009B19B8" w:rsidP="00CC1937">
            <w:pPr>
              <w:widowControl w:val="0"/>
              <w:jc w:val="center"/>
            </w:pPr>
            <w:r>
              <w:t>Отдел по труду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B8" w:rsidRDefault="009B19B8" w:rsidP="00CC1937">
            <w:pPr>
              <w:widowControl w:val="0"/>
              <w:jc w:val="both"/>
            </w:pPr>
            <w:r>
              <w:t>Выявление и устранение нарушений трудового законодательства</w:t>
            </w:r>
          </w:p>
        </w:tc>
      </w:tr>
      <w:tr w:rsidR="00CC1937" w:rsidTr="001C0C96">
        <w:trPr>
          <w:gridAfter w:val="7"/>
          <w:wAfter w:w="18953" w:type="dxa"/>
          <w:trHeight w:val="499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937" w:rsidRDefault="00CC1937" w:rsidP="00CC1937">
            <w:pPr>
              <w:widowControl w:val="0"/>
              <w:jc w:val="center"/>
            </w:pPr>
          </w:p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прохождения муниципальной службы и кадровой работы</w:t>
            </w:r>
          </w:p>
        </w:tc>
      </w:tr>
      <w:tr w:rsidR="000C0AF7" w:rsidTr="00D425F2">
        <w:trPr>
          <w:gridAfter w:val="7"/>
          <w:wAfter w:w="18953" w:type="dxa"/>
          <w:trHeight w:val="4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tabs>
                <w:tab w:val="center" w:pos="4678"/>
              </w:tabs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Организация семинара по вопросу: «О предоставлении муниципальными служащими сведений о доходах, расходах, об имуществе и обязательствах имущественного характера, а также сведений о размещении информации о себе в сети Интернет»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Январь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Отдел муниципальной службы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both"/>
            </w:pPr>
            <w:r>
              <w:t>Соблюдение муниципальными служащими администрации муниципального района  законодательства  о противодействия коррупции</w:t>
            </w:r>
          </w:p>
        </w:tc>
      </w:tr>
      <w:tr w:rsidR="000C0AF7" w:rsidTr="00D425F2">
        <w:trPr>
          <w:gridAfter w:val="7"/>
          <w:wAfter w:w="18953" w:type="dxa"/>
          <w:trHeight w:val="4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Разработка Памятки по антикоррупции для муниципальных служащих администрации муниципального района, муниципальных учреждений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Отдел муниципальной службы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Соблюдение действующего законодательства о противодействии коррупции</w:t>
            </w:r>
          </w:p>
        </w:tc>
      </w:tr>
      <w:tr w:rsidR="000C0AF7" w:rsidTr="00D425F2">
        <w:trPr>
          <w:gridAfter w:val="7"/>
          <w:wAfter w:w="18953" w:type="dxa"/>
          <w:trHeight w:val="4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tabs>
                <w:tab w:val="center" w:pos="4678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both"/>
            </w:pPr>
            <w:r>
              <w:t>Организация предоставления сведений о доходах, расходах, об имуществе и обязательствах имущественного характера, представляемых муниципальными служащими, замещающими должности муниципальной службы администрации муниципального района,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Отдел муниципальной службы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both"/>
            </w:pPr>
            <w:r>
              <w:t>Соблюдение муниципальными служащими администрации муниципального района законодательства о противодействии коррупции</w:t>
            </w:r>
          </w:p>
          <w:p w:rsidR="000C0AF7" w:rsidRDefault="000C0AF7" w:rsidP="00CC1937">
            <w:pPr>
              <w:widowControl w:val="0"/>
              <w:jc w:val="both"/>
            </w:pPr>
          </w:p>
        </w:tc>
      </w:tr>
      <w:tr w:rsidR="000C0AF7" w:rsidTr="00D425F2">
        <w:trPr>
          <w:gridAfter w:val="7"/>
          <w:wAfter w:w="18953" w:type="dxa"/>
          <w:trHeight w:val="4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tabs>
                <w:tab w:val="center" w:pos="4678"/>
              </w:tabs>
              <w:jc w:val="center"/>
            </w:pPr>
            <w: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both"/>
            </w:pPr>
            <w:r>
              <w:t xml:space="preserve">Организация  предоставления сведений об адресах сайтов и (или) страниц сайтов в информационно-телекоммуникационной сети «Интернет» на которых </w:t>
            </w:r>
            <w:proofErr w:type="gramStart"/>
            <w:r>
              <w:t>гражданин, претендующий на замещение должности муниципальной службы и муниципальный служащий размещал</w:t>
            </w:r>
            <w:proofErr w:type="gramEnd"/>
            <w:r>
              <w:t xml:space="preserve"> общедоступную информацию, а так же данные, позволяющие их  идентифицировать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Отдел муниципальной службы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both"/>
            </w:pPr>
            <w:r>
              <w:t>Соблюдение законодательства  о противодействия коррупции</w:t>
            </w:r>
          </w:p>
        </w:tc>
      </w:tr>
      <w:tr w:rsidR="000C0AF7" w:rsidTr="00D425F2">
        <w:trPr>
          <w:gridAfter w:val="7"/>
          <w:wAfter w:w="18953" w:type="dxa"/>
          <w:trHeight w:val="4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115A75">
            <w:pPr>
              <w:widowControl w:val="0"/>
              <w:tabs>
                <w:tab w:val="center" w:pos="4678"/>
              </w:tabs>
              <w:jc w:val="center"/>
            </w:pPr>
            <w: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115A75">
            <w:pPr>
              <w:widowControl w:val="0"/>
              <w:jc w:val="both"/>
            </w:pPr>
            <w:r>
              <w:t>Организация проверки фактического выполнения муниципальными служащими иной оплачиваемой работы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115A75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115A75">
            <w:pPr>
              <w:widowControl w:val="0"/>
              <w:jc w:val="center"/>
            </w:pPr>
            <w:r>
              <w:t>Отдел муниципальной службы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115A75">
            <w:pPr>
              <w:widowControl w:val="0"/>
              <w:jc w:val="both"/>
            </w:pPr>
            <w:r>
              <w:t>Соблюдение законодательства о противодействии коррупции</w:t>
            </w:r>
          </w:p>
        </w:tc>
      </w:tr>
      <w:tr w:rsidR="000C0AF7" w:rsidTr="00D425F2">
        <w:trPr>
          <w:gridAfter w:val="7"/>
          <w:wAfter w:w="18953" w:type="dxa"/>
          <w:trHeight w:val="4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tabs>
                <w:tab w:val="center" w:pos="4678"/>
              </w:tabs>
              <w:jc w:val="center"/>
            </w:pPr>
            <w: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>Оформление номенклатуры дел отдела муниципальной службы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Отдел муниципальной службы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both"/>
            </w:pPr>
            <w:r>
              <w:t>Соблюдение действующего законодательства о муниципальной службе</w:t>
            </w:r>
          </w:p>
        </w:tc>
      </w:tr>
      <w:tr w:rsidR="000C0AF7" w:rsidTr="00D425F2">
        <w:trPr>
          <w:gridAfter w:val="7"/>
          <w:wAfter w:w="18953" w:type="dxa"/>
          <w:trHeight w:val="4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tabs>
                <w:tab w:val="center" w:pos="4678"/>
              </w:tabs>
              <w:jc w:val="center"/>
            </w:pPr>
            <w: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both"/>
            </w:pPr>
            <w:r>
              <w:t xml:space="preserve">Формирование базы данных работников администрации в </w:t>
            </w:r>
            <w:r>
              <w:lastRenderedPageBreak/>
              <w:t>программе 1С Бухгалтерия: кадры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Pr="00540EE7" w:rsidRDefault="000C0AF7" w:rsidP="00CC1937">
            <w:pPr>
              <w:pStyle w:val="ConsPlusNormal0"/>
              <w:ind w:firstLine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Весь период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 xml:space="preserve">Отдел муниципальной </w:t>
            </w:r>
            <w:r>
              <w:lastRenderedPageBreak/>
              <w:t>службы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both"/>
            </w:pPr>
            <w:r>
              <w:lastRenderedPageBreak/>
              <w:t xml:space="preserve">Систематизация и перевод в электронный вид анкетно - учётных </w:t>
            </w:r>
            <w:r>
              <w:lastRenderedPageBreak/>
              <w:t>данных муниципальных служащих администрации</w:t>
            </w:r>
          </w:p>
        </w:tc>
      </w:tr>
      <w:tr w:rsidR="000C0AF7" w:rsidTr="00D425F2">
        <w:trPr>
          <w:gridAfter w:val="7"/>
          <w:wAfter w:w="18953" w:type="dxa"/>
          <w:trHeight w:val="44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tabs>
                <w:tab w:val="center" w:pos="4678"/>
              </w:tabs>
              <w:jc w:val="center"/>
            </w:pPr>
            <w:r>
              <w:lastRenderedPageBreak/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tabs>
                <w:tab w:val="center" w:pos="4678"/>
              </w:tabs>
              <w:jc w:val="both"/>
              <w:rPr>
                <w:color w:val="FF0000"/>
              </w:rPr>
            </w:pPr>
            <w:r w:rsidRPr="00350A1A">
              <w:t>Разработка проектов муниципальных правовых актов, связанных с поступлением на муниципальную службу, ее прохождением, заключением трудового договора,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 и выходом его на пенсию, и оформление соответствующих документов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Весь период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Отдел муниципальной службы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both"/>
            </w:pPr>
            <w:r>
              <w:t>Подготовка  проектов муниципальных правовых актов, связанных с поступлением на муниципальную службу, ее прохождением, заключением трудового договора (контракта), назначением на должность муниципальной службы, освобождением от замещаемой должности муниципальной службы, увольнением муниципального служащего с муниципальной службы</w:t>
            </w:r>
          </w:p>
        </w:tc>
      </w:tr>
      <w:tr w:rsidR="000C0AF7" w:rsidTr="00D425F2">
        <w:trPr>
          <w:gridAfter w:val="7"/>
          <w:wAfter w:w="18953" w:type="dxa"/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tabs>
                <w:tab w:val="center" w:pos="4678"/>
              </w:tabs>
              <w:jc w:val="center"/>
            </w:pPr>
            <w:r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tabs>
                <w:tab w:val="center" w:pos="4678"/>
              </w:tabs>
              <w:jc w:val="both"/>
            </w:pPr>
            <w:r>
              <w:t xml:space="preserve">Ведение и хранение трудовых книжек,  </w:t>
            </w:r>
            <w:r>
              <w:rPr>
                <w:color w:val="000000"/>
              </w:rPr>
              <w:t xml:space="preserve">личных дел и личных карточек </w:t>
            </w:r>
            <w:r>
              <w:t>муниципальных служащих администрации муниципального района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Весь период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Отдел муниципальной службы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both"/>
            </w:pPr>
            <w:r>
              <w:t xml:space="preserve">Ведение и хранение трудовых книжек и  </w:t>
            </w:r>
            <w:r>
              <w:rPr>
                <w:color w:val="000000"/>
              </w:rPr>
              <w:t xml:space="preserve">личных дел </w:t>
            </w:r>
            <w:r>
              <w:t>муниципальных служащих администрации муниципального района в соответствии с действующим законодательством</w:t>
            </w:r>
          </w:p>
        </w:tc>
      </w:tr>
      <w:tr w:rsidR="000C0AF7" w:rsidTr="00D425F2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tabs>
                <w:tab w:val="center" w:pos="4678"/>
              </w:tabs>
              <w:jc w:val="center"/>
            </w:pPr>
            <w:r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tabs>
                <w:tab w:val="center" w:pos="4678"/>
              </w:tabs>
              <w:jc w:val="both"/>
            </w:pPr>
            <w:r>
              <w:t>Ведение   единого  реестра  должностей муниципальной службы администрации муниципального района</w:t>
            </w:r>
          </w:p>
          <w:p w:rsidR="000C0AF7" w:rsidRDefault="000C0AF7" w:rsidP="00CC1937">
            <w:pPr>
              <w:widowControl w:val="0"/>
              <w:tabs>
                <w:tab w:val="center" w:pos="4678"/>
              </w:tabs>
              <w:jc w:val="both"/>
            </w:pPr>
            <w:r>
              <w:t xml:space="preserve">Оформление </w:t>
            </w:r>
            <w:proofErr w:type="gramStart"/>
            <w:r>
              <w:t>реестра должностей муниципальной службы администрации муниципального района</w:t>
            </w:r>
            <w:proofErr w:type="gramEnd"/>
            <w:r>
              <w:t xml:space="preserve"> за 2023год</w:t>
            </w:r>
          </w:p>
          <w:p w:rsidR="000C0AF7" w:rsidRDefault="000C0AF7" w:rsidP="00CC1937">
            <w:pPr>
              <w:widowControl w:val="0"/>
              <w:tabs>
                <w:tab w:val="center" w:pos="4678"/>
              </w:tabs>
              <w:jc w:val="bot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Весь период</w:t>
            </w:r>
          </w:p>
          <w:p w:rsidR="000C0AF7" w:rsidRDefault="000C0AF7" w:rsidP="00CC1937">
            <w:pPr>
              <w:widowControl w:val="0"/>
            </w:pPr>
          </w:p>
          <w:p w:rsidR="000C0AF7" w:rsidRDefault="000C0AF7" w:rsidP="00CC1937">
            <w:pPr>
              <w:widowControl w:val="0"/>
            </w:pPr>
          </w:p>
          <w:p w:rsidR="000C0AF7" w:rsidRDefault="000C0AF7" w:rsidP="00CC1937">
            <w:pPr>
              <w:widowControl w:val="0"/>
              <w:jc w:val="center"/>
            </w:pPr>
          </w:p>
          <w:p w:rsidR="000C0AF7" w:rsidRDefault="000C0AF7" w:rsidP="00CC1937">
            <w:pPr>
              <w:widowControl w:val="0"/>
              <w:jc w:val="center"/>
            </w:pPr>
            <w:r>
              <w:t>Январь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Отдел муниципальной службы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both"/>
            </w:pPr>
            <w:r>
              <w:t>Ведение  единого  реестра  должностей муниципальной службы администрации муниципального района</w:t>
            </w:r>
          </w:p>
        </w:tc>
      </w:tr>
      <w:tr w:rsidR="000C0AF7" w:rsidTr="00D425F2">
        <w:trPr>
          <w:gridAfter w:val="7"/>
          <w:wAfter w:w="18953" w:type="dxa"/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tabs>
                <w:tab w:val="center" w:pos="4678"/>
              </w:tabs>
              <w:jc w:val="center"/>
            </w:pPr>
            <w:r>
              <w:t>11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tabs>
                <w:tab w:val="center" w:pos="4678"/>
              </w:tabs>
              <w:jc w:val="both"/>
            </w:pPr>
            <w:r>
              <w:t xml:space="preserve">Ведение воинского учета и бронирования граждан администрации муниципального </w:t>
            </w:r>
            <w:r>
              <w:lastRenderedPageBreak/>
              <w:t>района, пребывающих в запасе</w:t>
            </w:r>
          </w:p>
          <w:p w:rsidR="000C0AF7" w:rsidRDefault="000C0AF7" w:rsidP="00CC1937">
            <w:pPr>
              <w:widowControl w:val="0"/>
              <w:tabs>
                <w:tab w:val="center" w:pos="4678"/>
              </w:tabs>
              <w:jc w:val="both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lastRenderedPageBreak/>
              <w:t>По отдельному плану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Отдел муниципальной службы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both"/>
            </w:pPr>
            <w:r>
              <w:t xml:space="preserve">Ведение воинского учета и бронирования граждан администрации муниципального района, </w:t>
            </w:r>
            <w:r>
              <w:lastRenderedPageBreak/>
              <w:t>пребывающих в запасе</w:t>
            </w:r>
          </w:p>
        </w:tc>
      </w:tr>
      <w:tr w:rsidR="000C0AF7" w:rsidRPr="00D03C1B" w:rsidTr="00D425F2">
        <w:trPr>
          <w:gridAfter w:val="7"/>
          <w:wAfter w:w="18953" w:type="dxa"/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tabs>
                <w:tab w:val="center" w:pos="4678"/>
              </w:tabs>
              <w:jc w:val="center"/>
            </w:pPr>
            <w:r>
              <w:lastRenderedPageBreak/>
              <w:t>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both"/>
            </w:pPr>
            <w:r>
              <w:t>Организация проведения антикоррупционного инструктажа  с лицами, назначенными на должности муниципальной службы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В день назначения на должность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Отдел муниципальной службы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both"/>
            </w:pPr>
            <w:r>
              <w:t>Реализация антикоррупционного законодательства</w:t>
            </w:r>
          </w:p>
        </w:tc>
      </w:tr>
      <w:tr w:rsidR="000C0AF7" w:rsidTr="00D425F2">
        <w:trPr>
          <w:gridAfter w:val="7"/>
          <w:wAfter w:w="18953" w:type="dxa"/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tabs>
                <w:tab w:val="center" w:pos="4678"/>
              </w:tabs>
              <w:jc w:val="center"/>
            </w:pPr>
            <w:r>
              <w:t>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both"/>
            </w:pPr>
            <w:r>
              <w:t>Организация ознакомления лиц, назначенных на должности муниципальной службы с муниципальными правовыми актами, регламентирующими прохождение муниципальной службы в администрации муниципального района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В трехдневный срок после назначения на должность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Отдел муниципальной службы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both"/>
            </w:pPr>
            <w:r>
              <w:t>Реализация основных прав муниципальных служащих, установленных действующим законодательством о муниципальной службе</w:t>
            </w:r>
          </w:p>
        </w:tc>
      </w:tr>
      <w:tr w:rsidR="009B19B8" w:rsidTr="00D425F2">
        <w:trPr>
          <w:gridAfter w:val="7"/>
          <w:wAfter w:w="18953" w:type="dxa"/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B8" w:rsidRDefault="009B19B8" w:rsidP="00CC1937">
            <w:pPr>
              <w:widowControl w:val="0"/>
              <w:tabs>
                <w:tab w:val="center" w:pos="4678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B8" w:rsidRDefault="009B19B8" w:rsidP="00CC1937">
            <w:pPr>
              <w:widowControl w:val="0"/>
              <w:tabs>
                <w:tab w:val="center" w:pos="4678"/>
              </w:tabs>
              <w:jc w:val="both"/>
            </w:pPr>
            <w:r>
              <w:t>Осуществление учета и выдачи служебных удостоверений лицам, замещающим должности муниципальной службы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B8" w:rsidRDefault="009B19B8" w:rsidP="00CC1937">
            <w:pPr>
              <w:widowControl w:val="0"/>
              <w:jc w:val="center"/>
            </w:pPr>
            <w:r>
              <w:t>При назначении на должность муниципальной службы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B8" w:rsidRDefault="009B19B8" w:rsidP="00CC1937">
            <w:pPr>
              <w:widowControl w:val="0"/>
              <w:jc w:val="center"/>
            </w:pPr>
            <w:r>
              <w:t>Отдел муниципальной службы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B8" w:rsidRDefault="009B19B8" w:rsidP="00CC1937">
            <w:pPr>
              <w:widowControl w:val="0"/>
              <w:jc w:val="both"/>
            </w:pPr>
            <w:r>
              <w:t>Учет  и выдача служебных удостоверений лицам, замещающим должности муниципальной службы</w:t>
            </w:r>
          </w:p>
        </w:tc>
      </w:tr>
      <w:tr w:rsidR="00CC1937" w:rsidTr="001C0C96">
        <w:trPr>
          <w:gridAfter w:val="7"/>
          <w:wAfter w:w="18953" w:type="dxa"/>
          <w:trHeight w:val="590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</w:p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информаций, сведений, отчетов</w:t>
            </w:r>
          </w:p>
        </w:tc>
      </w:tr>
      <w:tr w:rsidR="000C0AF7" w:rsidTr="007B15BE">
        <w:trPr>
          <w:gridAfter w:val="7"/>
          <w:wAfter w:w="18953" w:type="dxa"/>
          <w:trHeight w:val="4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both"/>
            </w:pPr>
            <w:r>
              <w:t>Подготовка сведений о неполной занятости и движении работников администрации муниципального района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Январь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Отдел муниципальной службы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both"/>
            </w:pPr>
            <w:r>
              <w:t>Направление сведений в территориальный орган Федеральной службы государственной статистики по ЕАО</w:t>
            </w:r>
          </w:p>
          <w:p w:rsidR="000C0AF7" w:rsidRDefault="000C0AF7" w:rsidP="00CC1937">
            <w:pPr>
              <w:widowControl w:val="0"/>
              <w:jc w:val="both"/>
            </w:pPr>
          </w:p>
          <w:p w:rsidR="000C0AF7" w:rsidRDefault="000C0AF7" w:rsidP="00CC1937">
            <w:pPr>
              <w:widowControl w:val="0"/>
              <w:jc w:val="both"/>
            </w:pPr>
          </w:p>
        </w:tc>
      </w:tr>
      <w:tr w:rsidR="000C0AF7" w:rsidTr="007B15BE">
        <w:trPr>
          <w:gridAfter w:val="7"/>
          <w:wAfter w:w="18953" w:type="dxa"/>
          <w:trHeight w:val="4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both"/>
            </w:pPr>
            <w:proofErr w:type="gramStart"/>
            <w:r>
              <w:t>Подготовка сведений об уволенных с должностей муниципальной службы администрации Смидовичского муниципального района, а также о вновь принятых руководителях подведомственных муниципальных учреждений</w:t>
            </w:r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Январь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Отдел муниципальной службы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both"/>
            </w:pPr>
            <w:r>
              <w:t>Прокуратура Смидовичского района</w:t>
            </w:r>
          </w:p>
        </w:tc>
      </w:tr>
      <w:tr w:rsidR="000C0AF7" w:rsidTr="007B15BE">
        <w:trPr>
          <w:gridAfter w:val="7"/>
          <w:wAfter w:w="18953" w:type="dxa"/>
          <w:trHeight w:val="4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5C2B2E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5C2B2E">
            <w:pPr>
              <w:widowControl w:val="0"/>
              <w:jc w:val="both"/>
            </w:pPr>
            <w:r>
              <w:t>Подготовка отчёта по форме ЕФС-1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5C2B2E">
            <w:pPr>
              <w:widowControl w:val="0"/>
              <w:jc w:val="center"/>
            </w:pPr>
            <w:r>
              <w:t>Январь,</w:t>
            </w:r>
          </w:p>
          <w:p w:rsidR="000C0AF7" w:rsidRDefault="000C0AF7" w:rsidP="005C2B2E">
            <w:pPr>
              <w:widowControl w:val="0"/>
              <w:jc w:val="center"/>
            </w:pPr>
            <w:r>
              <w:t>февраль, 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5C2B2E">
            <w:pPr>
              <w:widowControl w:val="0"/>
              <w:jc w:val="center"/>
            </w:pPr>
            <w:r>
              <w:t>Отдел муниципальной службы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196D90">
            <w:pPr>
              <w:widowControl w:val="0"/>
              <w:jc w:val="both"/>
            </w:pPr>
            <w:r>
              <w:t>Предоставление сведений в Социальный фонд  России</w:t>
            </w:r>
          </w:p>
        </w:tc>
      </w:tr>
      <w:tr w:rsidR="000C0AF7" w:rsidTr="007B15BE">
        <w:trPr>
          <w:gridAfter w:val="7"/>
          <w:wAfter w:w="18953" w:type="dxa"/>
          <w:trHeight w:val="4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315664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315664">
            <w:pPr>
              <w:widowControl w:val="0"/>
              <w:jc w:val="both"/>
            </w:pPr>
            <w:r>
              <w:t>Подготовка информации о выполнении квоты для приёма на работу инвалидов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315664">
            <w:pPr>
              <w:widowControl w:val="0"/>
              <w:jc w:val="center"/>
            </w:pPr>
            <w:r>
              <w:t>Январь,</w:t>
            </w:r>
          </w:p>
          <w:p w:rsidR="000C0AF7" w:rsidRDefault="000C0AF7" w:rsidP="00315664">
            <w:pPr>
              <w:widowControl w:val="0"/>
              <w:jc w:val="center"/>
            </w:pPr>
            <w:r>
              <w:t>февраль, 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315664">
            <w:pPr>
              <w:widowControl w:val="0"/>
              <w:jc w:val="center"/>
            </w:pPr>
            <w:r>
              <w:t>Отдел муниципальной службы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315664">
            <w:pPr>
              <w:widowControl w:val="0"/>
              <w:jc w:val="both"/>
            </w:pPr>
            <w:r>
              <w:t>Предоставление сведений в ОГКУ «ЦЗН» Смидовичского  района</w:t>
            </w:r>
          </w:p>
          <w:p w:rsidR="000C0AF7" w:rsidRDefault="000C0AF7" w:rsidP="00315664">
            <w:pPr>
              <w:widowControl w:val="0"/>
              <w:jc w:val="both"/>
            </w:pPr>
          </w:p>
        </w:tc>
      </w:tr>
      <w:tr w:rsidR="000C0AF7" w:rsidTr="007B15BE">
        <w:trPr>
          <w:gridAfter w:val="7"/>
          <w:wAfter w:w="18953" w:type="dxa"/>
          <w:trHeight w:val="4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A567EA">
            <w:pPr>
              <w:widowControl w:val="0"/>
              <w:jc w:val="both"/>
            </w:pPr>
            <w:r>
              <w:rPr>
                <w:bCs/>
              </w:rPr>
              <w:t>Подготовка сведений о потребности в работнике, наличии свободного рабочего места и вакантной должности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Январь, февраль,  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Отдел муниципальной службы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both"/>
            </w:pPr>
            <w:r>
              <w:t>Предоставление сведений в ОГКУ «ЦЗН» Смидовичского  района</w:t>
            </w:r>
          </w:p>
        </w:tc>
      </w:tr>
      <w:tr w:rsidR="000C0AF7" w:rsidTr="007B15BE">
        <w:trPr>
          <w:gridAfter w:val="7"/>
          <w:wAfter w:w="18953" w:type="dxa"/>
          <w:trHeight w:val="4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both"/>
            </w:pPr>
            <w:r>
              <w:t>Подготовка сведений о качественном и количественном составе и сменяемости работников органов местного самоуправления Смидовичского муниципального района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Отдел муниципальной службы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both"/>
            </w:pPr>
            <w:r>
              <w:t>Предоставление сведений в управление по внутренней политике ЕАО</w:t>
            </w:r>
          </w:p>
        </w:tc>
      </w:tr>
      <w:tr w:rsidR="000C0AF7" w:rsidTr="007B15BE">
        <w:trPr>
          <w:gridAfter w:val="7"/>
          <w:wAfter w:w="18953" w:type="dxa"/>
          <w:trHeight w:val="4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both"/>
            </w:pPr>
            <w:r>
              <w:t>Подготовка мотивированных заключений на поступившие в администрацию муниципального района уведомления  о заключении трудового договора с бывшими муниципальными служащими администрации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В дни получения уведомлений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Отдел муниципальной службы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both"/>
            </w:pPr>
            <w:r>
              <w:t>Соблюдение законодательства о противодействии коррупции</w:t>
            </w:r>
          </w:p>
        </w:tc>
      </w:tr>
      <w:tr w:rsidR="000C0AF7" w:rsidTr="007B15BE">
        <w:trPr>
          <w:gridAfter w:val="7"/>
          <w:wAfter w:w="18953" w:type="dxa"/>
          <w:trHeight w:val="48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both"/>
            </w:pPr>
            <w:r>
              <w:t>Подготовка информации о ходе реализации мер по противодействию коррупции в администрации Смидовичского муниципального района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Март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Отдел муниципальной службы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both"/>
            </w:pPr>
            <w:r>
              <w:t>Предоставление информации в управление государственной службы и кадровой политики ЕАО</w:t>
            </w:r>
          </w:p>
        </w:tc>
      </w:tr>
      <w:tr w:rsidR="000C0AF7" w:rsidTr="007B15BE">
        <w:trPr>
          <w:gridAfter w:val="7"/>
          <w:wAfter w:w="18953" w:type="dxa"/>
          <w:trHeight w:val="2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both"/>
            </w:pPr>
            <w:r>
              <w:t xml:space="preserve">Направление уведомления о заключении трудового договора с гражданином, замещавшим должности государственной или муниципальной службы (перечень которых установлен </w:t>
            </w:r>
            <w:r>
              <w:lastRenderedPageBreak/>
              <w:t>законодательством РФ) в течение двух лет после его увольнения с государственной или муниципальной службы по последнему месту его службы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lastRenderedPageBreak/>
              <w:t>В десятидневный срок с момента назначения на должность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Отдел муниципальной службы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both"/>
            </w:pPr>
            <w:r>
              <w:t>Исполнение Федерального закона от 25.12.2008 № 273-ФЗ «О противодействии коррупции»</w:t>
            </w:r>
          </w:p>
        </w:tc>
      </w:tr>
      <w:tr w:rsidR="00CC1937" w:rsidTr="00347767">
        <w:trPr>
          <w:gridAfter w:val="7"/>
          <w:wAfter w:w="18953" w:type="dxa"/>
          <w:trHeight w:val="538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937" w:rsidRDefault="00CC1937" w:rsidP="00CC1937">
            <w:pPr>
              <w:widowControl w:val="0"/>
              <w:jc w:val="center"/>
            </w:pPr>
          </w:p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области информатизации и защиты информации</w:t>
            </w:r>
          </w:p>
        </w:tc>
      </w:tr>
      <w:tr w:rsidR="009B19B8" w:rsidTr="007B15BE">
        <w:trPr>
          <w:gridAfter w:val="7"/>
          <w:wAfter w:w="18953" w:type="dxa"/>
          <w:trHeight w:val="5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B8" w:rsidRDefault="009B19B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B8" w:rsidRDefault="009B19B8" w:rsidP="00CC1937">
            <w:pPr>
              <w:widowControl w:val="0"/>
              <w:tabs>
                <w:tab w:val="left" w:pos="5280"/>
              </w:tabs>
              <w:jc w:val="both"/>
            </w:pPr>
            <w:r>
              <w:t>Обеспечение доступа к информации о деятельности органов местного самоуправления с помощью интернет-сайта района в соответствии с новыми правилами отнесения информации к общедоступной, размещаемой в информационно-телекоммуникационной сети «Интернет»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B8" w:rsidRDefault="009B19B8" w:rsidP="00CC1937">
            <w:pPr>
              <w:widowControl w:val="0"/>
              <w:jc w:val="center"/>
            </w:pPr>
            <w:r>
              <w:t>Весь период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B8" w:rsidRDefault="009B19B8" w:rsidP="00CC1937">
            <w:pPr>
              <w:widowControl w:val="0"/>
              <w:jc w:val="center"/>
            </w:pPr>
            <w:r>
              <w:t>Отдел информатизации и защиты информации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B8" w:rsidRDefault="009B19B8" w:rsidP="00CC1937">
            <w:pPr>
              <w:widowControl w:val="0"/>
              <w:tabs>
                <w:tab w:val="left" w:pos="5280"/>
              </w:tabs>
              <w:jc w:val="both"/>
            </w:pPr>
            <w:r>
              <w:t>Обеспечить доступ к информации о деятельности органов местного самоуправления с помощью интернет-сайтов жителям нашего района, бесплатно найти интересующую его информацию. Сведения, которые могут найти жители района на сайте, самые различные – это и контактные телефоны, муниципальные правовые акты и многие другие документы</w:t>
            </w:r>
          </w:p>
        </w:tc>
      </w:tr>
      <w:tr w:rsidR="000C0AF7" w:rsidTr="007B15BE">
        <w:trPr>
          <w:gridAfter w:val="7"/>
          <w:wAfter w:w="18953" w:type="dxa"/>
          <w:trHeight w:val="5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both"/>
            </w:pPr>
            <w:r>
              <w:t>Осуществление функций администратора интернет-сайта, общая координация работы по развитию и поддержке интернет-сайта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Отдел информатизации и защиты информации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tabs>
                <w:tab w:val="left" w:pos="5280"/>
              </w:tabs>
              <w:jc w:val="both"/>
            </w:pPr>
            <w:r>
              <w:rPr>
                <w:color w:val="000000"/>
              </w:rPr>
              <w:t>Исполнение постановления главы муниципального района от 23.01.12 № 01 «О статусе Официального интернет-сайта органов местного самоуправления Смидовичского муниципального района ЕАО и регламенте его информационной поддержки»</w:t>
            </w:r>
          </w:p>
        </w:tc>
      </w:tr>
      <w:tr w:rsidR="000C0AF7" w:rsidTr="007B15BE">
        <w:trPr>
          <w:gridAfter w:val="7"/>
          <w:wAfter w:w="18953" w:type="dxa"/>
          <w:trHeight w:val="5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tabs>
                <w:tab w:val="left" w:pos="5280"/>
              </w:tabs>
              <w:jc w:val="both"/>
            </w:pPr>
            <w:r>
              <w:t xml:space="preserve">Организация хостинга </w:t>
            </w:r>
            <w:r>
              <w:rPr>
                <w:lang w:val="en-US"/>
              </w:rPr>
              <w:t>VDS</w:t>
            </w:r>
            <w:r>
              <w:t xml:space="preserve"> по технологии виртуализации </w:t>
            </w:r>
            <w:r>
              <w:rPr>
                <w:lang w:val="en-US"/>
              </w:rPr>
              <w:t>KVM</w:t>
            </w:r>
            <w:r>
              <w:t xml:space="preserve"> абонент </w:t>
            </w:r>
            <w:r>
              <w:rPr>
                <w:lang w:val="en-US"/>
              </w:rPr>
              <w:t>VDS</w:t>
            </w:r>
            <w:r>
              <w:t>-1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Отдел информатизации и защиты информации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tabs>
                <w:tab w:val="left" w:pos="5280"/>
              </w:tabs>
              <w:jc w:val="both"/>
            </w:pPr>
            <w:r>
              <w:rPr>
                <w:color w:val="000000"/>
              </w:rPr>
              <w:t>Исполнение постановления главы муниципального района от 23.01.12 № 01 «О статусе Официального интернет-сайта органов местного самоуправления Смидовичского муниципального района ЕАО и регламенте его информационной поддержки»</w:t>
            </w:r>
          </w:p>
        </w:tc>
      </w:tr>
      <w:tr w:rsidR="000C0AF7" w:rsidTr="007B15BE">
        <w:trPr>
          <w:gridAfter w:val="7"/>
          <w:wAfter w:w="18953" w:type="dxa"/>
          <w:trHeight w:val="5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tabs>
                <w:tab w:val="left" w:pos="5280"/>
              </w:tabs>
              <w:jc w:val="both"/>
            </w:pPr>
            <w:r>
              <w:t>Организация и обеспечение резервного копирования муниципальных информационных ресурсов администрации муниципального района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Отдел информатизации и защиты информации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tabs>
                <w:tab w:val="left" w:pos="5280"/>
              </w:tabs>
              <w:jc w:val="both"/>
            </w:pPr>
            <w:r>
              <w:t>Обеспечение целостности и надёжности хранения муниципальных информационных ресурсов</w:t>
            </w:r>
          </w:p>
        </w:tc>
      </w:tr>
      <w:tr w:rsidR="000C0AF7" w:rsidTr="007B15BE">
        <w:trPr>
          <w:gridAfter w:val="7"/>
          <w:wAfter w:w="18953" w:type="dxa"/>
          <w:trHeight w:val="5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tabs>
                <w:tab w:val="left" w:pos="5280"/>
              </w:tabs>
              <w:jc w:val="both"/>
            </w:pPr>
            <w:r>
              <w:t xml:space="preserve">Обеспечение антивирусной защиты с помощью программных средств </w:t>
            </w:r>
            <w:proofErr w:type="spellStart"/>
            <w:r>
              <w:rPr>
                <w:lang w:val="en-US"/>
              </w:rPr>
              <w:t>Dr</w:t>
            </w:r>
            <w:proofErr w:type="spellEnd"/>
            <w:r>
              <w:t>.</w:t>
            </w:r>
            <w:proofErr w:type="spellStart"/>
            <w:r>
              <w:rPr>
                <w:lang w:val="en-US"/>
              </w:rPr>
              <w:t>WebServerSecuritySuite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Отдел информатизации и защиты информации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tabs>
                <w:tab w:val="left" w:pos="5280"/>
              </w:tabs>
              <w:jc w:val="both"/>
            </w:pPr>
            <w:r>
              <w:t>Обеспечение целостности и надёжности хранения муниципальных информационных ресурсов</w:t>
            </w:r>
          </w:p>
        </w:tc>
      </w:tr>
      <w:tr w:rsidR="009B19B8" w:rsidTr="007B15BE">
        <w:trPr>
          <w:gridAfter w:val="7"/>
          <w:wAfter w:w="18953" w:type="dxa"/>
          <w:trHeight w:val="5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B8" w:rsidRDefault="009B19B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6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B8" w:rsidRDefault="009B19B8" w:rsidP="00CC1937">
            <w:pPr>
              <w:widowControl w:val="0"/>
              <w:tabs>
                <w:tab w:val="left" w:pos="5280"/>
              </w:tabs>
              <w:jc w:val="both"/>
            </w:pPr>
            <w:r>
              <w:rPr>
                <w:color w:val="000000"/>
              </w:rPr>
              <w:t>Осуществление контроля разграничения прав доступа к информационным ресурсам администрации муниципального района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B8" w:rsidRDefault="009B19B8" w:rsidP="00CC193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B8" w:rsidRDefault="009B19B8" w:rsidP="00CC1937">
            <w:pPr>
              <w:widowControl w:val="0"/>
              <w:jc w:val="center"/>
            </w:pPr>
            <w:r>
              <w:t>Отдел информатизации и защиты информации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B8" w:rsidRDefault="009B19B8" w:rsidP="00CC1937">
            <w:pPr>
              <w:widowControl w:val="0"/>
              <w:tabs>
                <w:tab w:val="left" w:pos="5280"/>
              </w:tabs>
              <w:jc w:val="both"/>
            </w:pPr>
            <w:r>
              <w:t>Обеспечение целостности и доступности информационных ресурсов</w:t>
            </w:r>
          </w:p>
        </w:tc>
      </w:tr>
      <w:tr w:rsidR="000C0AF7" w:rsidTr="007B15BE">
        <w:trPr>
          <w:gridAfter w:val="7"/>
          <w:wAfter w:w="18953" w:type="dxa"/>
          <w:trHeight w:val="5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7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tabs>
                <w:tab w:val="left" w:pos="5280"/>
              </w:tabs>
              <w:jc w:val="both"/>
            </w:pPr>
            <w:r>
              <w:t>Техническое сопровождение работы пользователей в единой системе межведомственного электронного взаимодействия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Отдел информатизации и защиты информации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tabs>
                <w:tab w:val="left" w:pos="5280"/>
              </w:tabs>
              <w:jc w:val="both"/>
            </w:pPr>
            <w:r>
              <w:t>Продолжение работы по виртуальному обмену информацией с использованием региональной системы</w:t>
            </w:r>
          </w:p>
        </w:tc>
      </w:tr>
      <w:tr w:rsidR="000C0AF7" w:rsidTr="007B15BE">
        <w:trPr>
          <w:gridAfter w:val="7"/>
          <w:wAfter w:w="18953" w:type="dxa"/>
          <w:trHeight w:val="5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6260E">
            <w:pPr>
              <w:widowControl w:val="0"/>
              <w:tabs>
                <w:tab w:val="left" w:pos="5280"/>
              </w:tabs>
              <w:jc w:val="both"/>
            </w:pPr>
            <w:r>
              <w:t>Администрирование, обслуживание (в части системного программного обеспечения, организации профилактических работ):</w:t>
            </w:r>
          </w:p>
          <w:p w:rsidR="000C0AF7" w:rsidRDefault="000C0AF7" w:rsidP="00C6260E">
            <w:pPr>
              <w:widowControl w:val="0"/>
              <w:tabs>
                <w:tab w:val="left" w:pos="5280"/>
              </w:tabs>
              <w:jc w:val="both"/>
            </w:pPr>
            <w:r>
              <w:t xml:space="preserve">- серверов, </w:t>
            </w:r>
            <w:proofErr w:type="spellStart"/>
            <w:r>
              <w:t>телекоммуканиционного</w:t>
            </w:r>
            <w:proofErr w:type="spellEnd"/>
            <w:r>
              <w:t xml:space="preserve"> оборудования локальной вычислительной сети администрации района;</w:t>
            </w:r>
          </w:p>
          <w:p w:rsidR="000C0AF7" w:rsidRDefault="000C0AF7" w:rsidP="00C6260E">
            <w:pPr>
              <w:widowControl w:val="0"/>
              <w:tabs>
                <w:tab w:val="left" w:pos="5280"/>
              </w:tabs>
              <w:jc w:val="both"/>
            </w:pPr>
            <w:r>
              <w:t xml:space="preserve">-автоматизированных рабочих мест локальной вычислительной сети администрации района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Отдел информатизации и защиты информации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tabs>
                <w:tab w:val="left" w:pos="5280"/>
              </w:tabs>
              <w:jc w:val="both"/>
            </w:pPr>
            <w:r>
              <w:t>Обеспечение бесперебойной и стабильной работы автоматизированных рабочих мест</w:t>
            </w:r>
          </w:p>
        </w:tc>
      </w:tr>
      <w:tr w:rsidR="000C0AF7" w:rsidTr="007B15BE">
        <w:trPr>
          <w:gridAfter w:val="7"/>
          <w:wAfter w:w="18953" w:type="dxa"/>
          <w:trHeight w:val="5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9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tabs>
                <w:tab w:val="left" w:pos="5280"/>
              </w:tabs>
              <w:jc w:val="both"/>
            </w:pPr>
            <w:r>
              <w:t>Обеспечение контроля санкционированного доступа к услугам Интернет на основе программного модуля «Трафик Инспектор»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Отдел информатизации и защиты информации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tabs>
                <w:tab w:val="left" w:pos="5280"/>
              </w:tabs>
              <w:jc w:val="both"/>
            </w:pPr>
            <w:r>
              <w:t>Контроль санкционированного доступа к услугам Интернет</w:t>
            </w:r>
          </w:p>
        </w:tc>
      </w:tr>
      <w:tr w:rsidR="000C0AF7" w:rsidTr="007B15BE">
        <w:trPr>
          <w:gridAfter w:val="7"/>
          <w:wAfter w:w="18953" w:type="dxa"/>
          <w:trHeight w:val="5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10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tabs>
                <w:tab w:val="left" w:pos="5280"/>
              </w:tabs>
              <w:jc w:val="both"/>
            </w:pPr>
            <w:r>
              <w:rPr>
                <w:bCs/>
              </w:rPr>
              <w:t xml:space="preserve">Ведение учёта и инвентаризации технического оборудования на основе АИС </w:t>
            </w:r>
            <w:r>
              <w:t>“</w:t>
            </w:r>
            <w:proofErr w:type="spellStart"/>
            <w:r>
              <w:rPr>
                <w:lang w:val="en-US"/>
              </w:rPr>
              <w:t>Hardwareinspector</w:t>
            </w:r>
            <w:proofErr w:type="spellEnd"/>
            <w:r>
              <w:t>”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Отдел информатизации и защиты информации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tabs>
                <w:tab w:val="left" w:pos="5280"/>
              </w:tabs>
              <w:jc w:val="both"/>
            </w:pPr>
            <w:r>
              <w:t>Заполнение базы данных АИС “</w:t>
            </w:r>
            <w:proofErr w:type="spellStart"/>
            <w:r>
              <w:rPr>
                <w:lang w:val="en-US"/>
              </w:rPr>
              <w:t>Hardwareinspector</w:t>
            </w:r>
            <w:proofErr w:type="spellEnd"/>
            <w:r>
              <w:t>”</w:t>
            </w:r>
          </w:p>
        </w:tc>
      </w:tr>
      <w:tr w:rsidR="000C0AF7" w:rsidTr="007B15BE">
        <w:trPr>
          <w:gridAfter w:val="7"/>
          <w:wAfter w:w="18953" w:type="dxa"/>
          <w:trHeight w:val="5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tabs>
                <w:tab w:val="left" w:pos="5280"/>
              </w:tabs>
              <w:jc w:val="both"/>
            </w:pPr>
            <w:r>
              <w:rPr>
                <w:color w:val="000000"/>
              </w:rPr>
              <w:t xml:space="preserve">Техническая организация видеоконференцсвязи </w:t>
            </w:r>
            <w:r>
              <w:rPr>
                <w:rFonts w:cs="Times New Roman CYR"/>
                <w:color w:val="000000"/>
              </w:rPr>
              <w:t>высокой четкости между администрацией муниципального района и зданиями правительства Еврейской автономной области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Отдел информатизации и защиты информации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tabs>
                <w:tab w:val="left" w:pos="5280"/>
              </w:tabs>
              <w:jc w:val="both"/>
            </w:pPr>
            <w:r>
              <w:rPr>
                <w:color w:val="000000"/>
              </w:rPr>
              <w:t>Обеспечение бесперебойного функционирования системы видеоконференцсвязи</w:t>
            </w:r>
          </w:p>
        </w:tc>
      </w:tr>
      <w:tr w:rsidR="000C0AF7" w:rsidTr="007B15BE">
        <w:trPr>
          <w:gridAfter w:val="7"/>
          <w:wAfter w:w="18953" w:type="dxa"/>
          <w:trHeight w:val="5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tabs>
                <w:tab w:val="left" w:pos="5280"/>
              </w:tabs>
              <w:jc w:val="both"/>
            </w:pPr>
            <w:r>
              <w:rPr>
                <w:spacing w:val="3"/>
              </w:rPr>
              <w:t>Выполнение организационно – технических мероприятий по защите информации и государственной тайны в администрации муниципального района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Отдел информатизации и защиты информации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tabs>
                <w:tab w:val="left" w:pos="5280"/>
              </w:tabs>
              <w:jc w:val="both"/>
            </w:pPr>
            <w:r>
              <w:t>Выполнение мероприятий согласно планам и рекомендациям</w:t>
            </w:r>
          </w:p>
        </w:tc>
      </w:tr>
      <w:tr w:rsidR="000C0AF7" w:rsidTr="007B15BE">
        <w:trPr>
          <w:gridAfter w:val="7"/>
          <w:wAfter w:w="18953" w:type="dxa"/>
          <w:trHeight w:val="5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tabs>
                <w:tab w:val="left" w:pos="5280"/>
              </w:tabs>
              <w:jc w:val="both"/>
            </w:pPr>
            <w:r>
              <w:t>Подготовка и предоставление уведомлений в отделение УФСБ по Смидовичскому району ЕАО о приёме иностранных граждан в администрации муниципального района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Отдел информатизации и защиты информации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tabs>
                <w:tab w:val="left" w:pos="5280"/>
              </w:tabs>
              <w:jc w:val="both"/>
            </w:pPr>
            <w:r>
              <w:t>Выполнение требований раздела 9 Инструкции 3-1 «О приёме иностранных граждан»</w:t>
            </w:r>
          </w:p>
        </w:tc>
      </w:tr>
      <w:tr w:rsidR="000C0AF7" w:rsidTr="007B15BE">
        <w:trPr>
          <w:gridAfter w:val="7"/>
          <w:wAfter w:w="18953" w:type="dxa"/>
          <w:trHeight w:val="52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tabs>
                <w:tab w:val="left" w:pos="5280"/>
              </w:tabs>
              <w:jc w:val="both"/>
            </w:pPr>
            <w:r>
              <w:t>Разработка аукционной документации, заключение муниципальных контрактов с единственным поставщиком на развитие информатизации и защиты информации в администрации муниципального района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Весь период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jc w:val="center"/>
            </w:pPr>
            <w:r>
              <w:t>Отдел информатизации и защиты информации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0AF7" w:rsidRDefault="000C0AF7" w:rsidP="00CC1937">
            <w:pPr>
              <w:widowControl w:val="0"/>
              <w:tabs>
                <w:tab w:val="left" w:pos="5280"/>
              </w:tabs>
              <w:jc w:val="both"/>
            </w:pPr>
            <w:r>
              <w:t>Использование бюджетных сре</w:t>
            </w:r>
            <w:proofErr w:type="gramStart"/>
            <w:r>
              <w:t>дств дл</w:t>
            </w:r>
            <w:proofErr w:type="gramEnd"/>
            <w:r>
              <w:t>я выполнения ряда мероприятий и достижения определенных показателей в области информатизации</w:t>
            </w:r>
          </w:p>
        </w:tc>
      </w:tr>
      <w:tr w:rsidR="00CC1937" w:rsidTr="00060D05">
        <w:trPr>
          <w:gridAfter w:val="7"/>
          <w:wAfter w:w="18953" w:type="dxa"/>
          <w:trHeight w:val="539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937" w:rsidRDefault="00CC1937" w:rsidP="00CC1937">
            <w:pPr>
              <w:widowControl w:val="0"/>
              <w:jc w:val="center"/>
            </w:pPr>
          </w:p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мероприятий по Посланию Президента РФ Федеральному Собранию РФ</w:t>
            </w:r>
          </w:p>
        </w:tc>
      </w:tr>
      <w:tr w:rsidR="009B19B8" w:rsidTr="007B15BE">
        <w:trPr>
          <w:gridAfter w:val="7"/>
          <w:wAfter w:w="18953" w:type="dxa"/>
          <w:trHeight w:val="44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B8" w:rsidRDefault="009B19B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B8" w:rsidRDefault="009B19B8" w:rsidP="00CC1937">
            <w:pPr>
              <w:widowControl w:val="0"/>
              <w:jc w:val="both"/>
            </w:pPr>
            <w:r>
              <w:t xml:space="preserve">Выполнение мероприятий по реализации Послания Президента Российской Федерации </w:t>
            </w:r>
            <w:r>
              <w:lastRenderedPageBreak/>
              <w:t>Федеральному Собранию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B8" w:rsidRDefault="009B19B8" w:rsidP="00CC1937">
            <w:pPr>
              <w:widowControl w:val="0"/>
              <w:ind w:left="-108" w:right="-108"/>
              <w:jc w:val="center"/>
            </w:pPr>
            <w:r>
              <w:lastRenderedPageBreak/>
              <w:t>Весь период</w:t>
            </w:r>
          </w:p>
          <w:p w:rsidR="009B19B8" w:rsidRDefault="009B19B8" w:rsidP="00CC1937">
            <w:pPr>
              <w:widowControl w:val="0"/>
              <w:ind w:left="-108" w:right="-108"/>
              <w:jc w:val="center"/>
            </w:pPr>
            <w:r>
              <w:t>(по отдельному плану)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B8" w:rsidRDefault="009B19B8" w:rsidP="00CC1937">
            <w:pPr>
              <w:widowControl w:val="0"/>
              <w:jc w:val="center"/>
            </w:pPr>
            <w:r>
              <w:t xml:space="preserve">Структурные подразделения администрации </w:t>
            </w:r>
            <w:r>
              <w:lastRenderedPageBreak/>
              <w:t>муниципального района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B8" w:rsidRDefault="009B19B8" w:rsidP="00CC1937">
            <w:pPr>
              <w:widowControl w:val="0"/>
              <w:jc w:val="both"/>
            </w:pPr>
            <w:r>
              <w:lastRenderedPageBreak/>
              <w:t xml:space="preserve">Своевременное и полное выполнение задач, обозначенных в Послании Президента РФ Федеральному </w:t>
            </w:r>
            <w:r>
              <w:lastRenderedPageBreak/>
              <w:t>Собранию</w:t>
            </w:r>
          </w:p>
        </w:tc>
      </w:tr>
      <w:tr w:rsidR="00CC1937" w:rsidTr="00060D05">
        <w:trPr>
          <w:gridAfter w:val="7"/>
          <w:wAfter w:w="18953" w:type="dxa"/>
          <w:trHeight w:val="507"/>
        </w:trPr>
        <w:tc>
          <w:tcPr>
            <w:tcW w:w="1272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937" w:rsidRDefault="00CC1937" w:rsidP="00CC1937">
            <w:pPr>
              <w:widowControl w:val="0"/>
              <w:jc w:val="center"/>
            </w:pPr>
          </w:p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«Майских» Указов и поручений Президента Российской Федерации</w:t>
            </w:r>
          </w:p>
        </w:tc>
      </w:tr>
      <w:tr w:rsidR="009B19B8" w:rsidTr="007B15BE">
        <w:trPr>
          <w:gridAfter w:val="7"/>
          <w:wAfter w:w="18953" w:type="dxa"/>
          <w:trHeight w:val="7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B8" w:rsidRDefault="009B19B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B8" w:rsidRDefault="009B19B8" w:rsidP="00CC1937">
            <w:pPr>
              <w:widowControl w:val="0"/>
              <w:jc w:val="both"/>
            </w:pPr>
            <w:r>
              <w:t>Выполнение мероприятий обозначенных в «Майских» Указах и поручениях Президента Российской Федерации (по отдельному плану)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B8" w:rsidRDefault="009B19B8" w:rsidP="00CC1937">
            <w:pPr>
              <w:widowControl w:val="0"/>
              <w:jc w:val="center"/>
            </w:pPr>
            <w:r>
              <w:t>Весь период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B8" w:rsidRDefault="009B19B8" w:rsidP="00CC1937">
            <w:pPr>
              <w:widowControl w:val="0"/>
              <w:jc w:val="center"/>
            </w:pPr>
            <w:r>
              <w:t>Структурные подразделения администрации муниципального района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B8" w:rsidRDefault="009B19B8" w:rsidP="00CC1937">
            <w:pPr>
              <w:widowControl w:val="0"/>
              <w:jc w:val="both"/>
            </w:pPr>
            <w:r>
              <w:t>Своевременное и полное выполнение задач, обозначенных в «Майских» Указах и поручениях Президента РФ</w:t>
            </w:r>
          </w:p>
        </w:tc>
      </w:tr>
      <w:tr w:rsidR="00CC1937" w:rsidTr="00BD0122">
        <w:trPr>
          <w:gridAfter w:val="5"/>
          <w:wAfter w:w="16685" w:type="dxa"/>
          <w:trHeight w:val="622"/>
        </w:trPr>
        <w:tc>
          <w:tcPr>
            <w:tcW w:w="1499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1937" w:rsidRDefault="00CC1937" w:rsidP="00CC1937">
            <w:pPr>
              <w:widowControl w:val="0"/>
              <w:jc w:val="center"/>
            </w:pPr>
          </w:p>
          <w:p w:rsidR="00CC1937" w:rsidRDefault="00CC1937" w:rsidP="00CC1937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доступа к информации о деятельности органов местного самоуправления</w:t>
            </w:r>
          </w:p>
        </w:tc>
      </w:tr>
      <w:tr w:rsidR="009B19B8" w:rsidTr="007B15BE">
        <w:trPr>
          <w:gridAfter w:val="7"/>
          <w:wAfter w:w="18953" w:type="dxa"/>
          <w:trHeight w:val="29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B8" w:rsidRDefault="009B19B8" w:rsidP="00CC1937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B8" w:rsidRDefault="009B19B8" w:rsidP="00CC193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Размещение информации по вопросам малого и среднего предпринимательства в газете «Районный вестник» и на официальном сайте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B8" w:rsidRDefault="009B19B8" w:rsidP="00CC1937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Январь-март (один раз в месяц)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B8" w:rsidRDefault="009B19B8" w:rsidP="00CC1937">
            <w:pPr>
              <w:widowControl w:val="0"/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Управление экономического развития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19B8" w:rsidRDefault="009B19B8" w:rsidP="00CC1937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Информирование населения района</w:t>
            </w:r>
          </w:p>
        </w:tc>
      </w:tr>
    </w:tbl>
    <w:p w:rsidR="00254A96" w:rsidRDefault="00254A96">
      <w:pPr>
        <w:tabs>
          <w:tab w:val="left" w:pos="3120"/>
        </w:tabs>
        <w:rPr>
          <w:b/>
          <w:highlight w:val="yellow"/>
        </w:rPr>
      </w:pPr>
    </w:p>
    <w:p w:rsidR="00254A96" w:rsidRDefault="00254A96">
      <w:pPr>
        <w:tabs>
          <w:tab w:val="left" w:pos="3120"/>
        </w:tabs>
        <w:rPr>
          <w:b/>
          <w:highlight w:val="yellow"/>
        </w:rPr>
      </w:pPr>
    </w:p>
    <w:p w:rsidR="00254A96" w:rsidRDefault="00254A96">
      <w:pPr>
        <w:tabs>
          <w:tab w:val="left" w:pos="3120"/>
        </w:tabs>
        <w:rPr>
          <w:b/>
          <w:highlight w:val="yellow"/>
        </w:rPr>
      </w:pPr>
    </w:p>
    <w:p w:rsidR="00254A96" w:rsidRDefault="001F770D">
      <w:pPr>
        <w:tabs>
          <w:tab w:val="left" w:pos="3120"/>
        </w:tabs>
        <w:jc w:val="center"/>
        <w:rPr>
          <w:b/>
        </w:rPr>
      </w:pPr>
      <w:r>
        <w:rPr>
          <w:b/>
        </w:rPr>
        <w:t>2. Подготовка нормативных правовых актов</w:t>
      </w:r>
    </w:p>
    <w:p w:rsidR="00254A96" w:rsidRDefault="00254A96">
      <w:pPr>
        <w:tabs>
          <w:tab w:val="left" w:pos="3120"/>
        </w:tabs>
        <w:jc w:val="center"/>
        <w:rPr>
          <w:b/>
          <w:highlight w:val="yellow"/>
        </w:rPr>
      </w:pPr>
    </w:p>
    <w:tbl>
      <w:tblPr>
        <w:tblW w:w="1014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40"/>
        <w:gridCol w:w="5064"/>
        <w:gridCol w:w="1985"/>
        <w:gridCol w:w="2552"/>
      </w:tblGrid>
      <w:tr w:rsidR="009B19B8" w:rsidTr="005448F3">
        <w:trPr>
          <w:trHeight w:val="54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B8" w:rsidRDefault="009B19B8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B8" w:rsidRDefault="009B19B8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Наименование и вид проекта нормативного правового акта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B8" w:rsidRDefault="009B19B8">
            <w:pPr>
              <w:widowControl w:val="0"/>
              <w:jc w:val="center"/>
            </w:pPr>
            <w:r>
              <w:t>Срок</w:t>
            </w:r>
          </w:p>
          <w:p w:rsidR="009B19B8" w:rsidRDefault="009B19B8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исполнения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19B8" w:rsidRDefault="009B19B8">
            <w:pPr>
              <w:widowControl w:val="0"/>
              <w:jc w:val="center"/>
            </w:pPr>
            <w:r>
              <w:t>Ответственный исполнитель</w:t>
            </w:r>
          </w:p>
        </w:tc>
      </w:tr>
      <w:tr w:rsidR="00254A96" w:rsidTr="005448F3">
        <w:trPr>
          <w:trHeight w:val="343"/>
        </w:trPr>
        <w:tc>
          <w:tcPr>
            <w:tcW w:w="10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96" w:rsidRDefault="00254A96">
            <w:pPr>
              <w:widowControl w:val="0"/>
              <w:jc w:val="center"/>
            </w:pPr>
          </w:p>
          <w:p w:rsidR="00254A96" w:rsidRDefault="001F770D">
            <w:pPr>
              <w:widowControl w:val="0"/>
              <w:jc w:val="center"/>
            </w:pPr>
            <w:r>
              <w:t>1. Перечень проектов решений, рассматриваемых на Собрании депутатов</w:t>
            </w:r>
          </w:p>
          <w:p w:rsidR="00254A96" w:rsidRDefault="00254A96">
            <w:pPr>
              <w:widowControl w:val="0"/>
              <w:tabs>
                <w:tab w:val="left" w:pos="3120"/>
              </w:tabs>
              <w:jc w:val="center"/>
              <w:rPr>
                <w:b/>
              </w:rPr>
            </w:pPr>
          </w:p>
        </w:tc>
      </w:tr>
      <w:tr w:rsidR="00064EE5" w:rsidTr="005448F3">
        <w:trPr>
          <w:trHeight w:val="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both"/>
            </w:pPr>
            <w:r>
              <w:t>Постановление администрации муниципального района «Об изменении вида разрешённого  использования земельного участка»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Управление градостроительства и дорожной деятельности</w:t>
            </w:r>
          </w:p>
        </w:tc>
      </w:tr>
      <w:tr w:rsidR="00064EE5" w:rsidTr="005448F3">
        <w:trPr>
          <w:trHeight w:val="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both"/>
            </w:pPr>
            <w:r>
              <w:t>Проект постановления администрации муниципального района «О согласовании проекта планировки и проекта межевания территории объекта»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Управление градостроительства и дорожной деятельности</w:t>
            </w:r>
          </w:p>
        </w:tc>
      </w:tr>
      <w:tr w:rsidR="00064EE5" w:rsidTr="005448F3">
        <w:trPr>
          <w:trHeight w:val="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3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both"/>
            </w:pPr>
            <w:r>
              <w:t>Об отчёте главы Смидовичского муниципального района о своей деятельности и деятельности администрации Смидовичского муниципального района за 2022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Управление экономического развития</w:t>
            </w:r>
          </w:p>
        </w:tc>
      </w:tr>
      <w:tr w:rsidR="00064EE5" w:rsidTr="005448F3">
        <w:trPr>
          <w:trHeight w:val="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tabs>
                <w:tab w:val="left" w:pos="3120"/>
              </w:tabs>
              <w:jc w:val="center"/>
            </w:pPr>
            <w:r>
              <w:t>4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both"/>
            </w:pPr>
            <w:r>
              <w:t>О проведении публичных слушаний по отчёту об исполнении бюджета Смидовичского муниципального района за 2022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Финансовое управление</w:t>
            </w:r>
          </w:p>
        </w:tc>
      </w:tr>
      <w:tr w:rsidR="00064EE5" w:rsidTr="005448F3">
        <w:trPr>
          <w:trHeight w:val="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tabs>
                <w:tab w:val="left" w:pos="3120"/>
              </w:tabs>
              <w:jc w:val="center"/>
            </w:pPr>
            <w:r>
              <w:t>5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tabs>
                <w:tab w:val="left" w:pos="3120"/>
              </w:tabs>
              <w:jc w:val="both"/>
            </w:pPr>
            <w:r>
              <w:t>Об утверждении отчёта об исполнении бюджета муниципального района «Смидовичский муниципальный район» за 2022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tabs>
                <w:tab w:val="left" w:pos="3120"/>
              </w:tabs>
              <w:jc w:val="center"/>
              <w:rPr>
                <w:b/>
              </w:rPr>
            </w:pPr>
            <w: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Финансовое управление</w:t>
            </w:r>
          </w:p>
        </w:tc>
      </w:tr>
      <w:tr w:rsidR="00785ECA" w:rsidTr="005448F3">
        <w:trPr>
          <w:trHeight w:val="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ECA" w:rsidRDefault="00785ECA">
            <w:pPr>
              <w:widowControl w:val="0"/>
              <w:tabs>
                <w:tab w:val="left" w:pos="3120"/>
              </w:tabs>
              <w:jc w:val="center"/>
            </w:pPr>
            <w:r>
              <w:t>6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ECA" w:rsidRDefault="00785ECA">
            <w:pPr>
              <w:widowControl w:val="0"/>
              <w:tabs>
                <w:tab w:val="left" w:pos="3120"/>
              </w:tabs>
              <w:jc w:val="both"/>
              <w:rPr>
                <w:b/>
              </w:rPr>
            </w:pPr>
            <w:r>
              <w:t>О внесении изменений в решение Собрания депутатов «Об утверждении бюджета муниципального образования «Смидовичский муниципальный район» на 2023 год и плановый период 2024-2025 годов»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ECA" w:rsidRDefault="00785ECA">
            <w:pPr>
              <w:widowControl w:val="0"/>
              <w:jc w:val="center"/>
            </w:pPr>
            <w: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ECA" w:rsidRDefault="00785ECA">
            <w:pPr>
              <w:widowControl w:val="0"/>
              <w:jc w:val="center"/>
            </w:pPr>
            <w:r>
              <w:t>Финансовое управление</w:t>
            </w:r>
          </w:p>
        </w:tc>
      </w:tr>
      <w:tr w:rsidR="00254A96" w:rsidTr="005448F3">
        <w:trPr>
          <w:trHeight w:val="80"/>
        </w:trPr>
        <w:tc>
          <w:tcPr>
            <w:tcW w:w="10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A96" w:rsidRDefault="00254A96">
            <w:pPr>
              <w:widowControl w:val="0"/>
              <w:jc w:val="center"/>
            </w:pPr>
          </w:p>
          <w:p w:rsidR="00E53D43" w:rsidRDefault="001F770D">
            <w:pPr>
              <w:widowControl w:val="0"/>
              <w:jc w:val="center"/>
              <w:rPr>
                <w:sz w:val="28"/>
                <w:szCs w:val="28"/>
              </w:rPr>
            </w:pPr>
            <w:r w:rsidRPr="00E53D43">
              <w:rPr>
                <w:sz w:val="28"/>
                <w:szCs w:val="28"/>
              </w:rPr>
              <w:t xml:space="preserve">2. Перечень проектов постановлений, распоряжений главы муниципального района </w:t>
            </w:r>
          </w:p>
          <w:p w:rsidR="00254A96" w:rsidRPr="00E53D43" w:rsidRDefault="001F770D">
            <w:pPr>
              <w:widowControl w:val="0"/>
              <w:jc w:val="center"/>
              <w:rPr>
                <w:sz w:val="28"/>
                <w:szCs w:val="28"/>
              </w:rPr>
            </w:pPr>
            <w:r w:rsidRPr="00E53D43">
              <w:rPr>
                <w:sz w:val="28"/>
                <w:szCs w:val="28"/>
              </w:rPr>
              <w:t>(администрации муниципального района)</w:t>
            </w:r>
          </w:p>
          <w:p w:rsidR="00254A96" w:rsidRDefault="00254A96">
            <w:pPr>
              <w:widowControl w:val="0"/>
              <w:tabs>
                <w:tab w:val="left" w:pos="3120"/>
              </w:tabs>
              <w:jc w:val="center"/>
              <w:rPr>
                <w:b/>
              </w:rPr>
            </w:pPr>
          </w:p>
        </w:tc>
      </w:tr>
      <w:tr w:rsidR="00064EE5" w:rsidTr="005448F3">
        <w:trPr>
          <w:trHeight w:val="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tabs>
                <w:tab w:val="left" w:pos="3120"/>
              </w:tabs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both"/>
            </w:pPr>
            <w:r>
              <w:t>Об утверждении плана проведения контрольным органом администрации муниципального района проверок муниципальных заказчиков по соблюдению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Смидовичского муниципального района на 2023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Управление экономического развития</w:t>
            </w:r>
          </w:p>
        </w:tc>
      </w:tr>
      <w:tr w:rsidR="00064EE5" w:rsidTr="005448F3">
        <w:trPr>
          <w:trHeight w:val="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tabs>
                <w:tab w:val="left" w:pos="3120"/>
              </w:tabs>
              <w:jc w:val="center"/>
            </w:pPr>
            <w:r>
              <w:t>2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both"/>
            </w:pPr>
            <w:r>
              <w:t xml:space="preserve">О планировании мероприятий в области гражданской обороны, предупреждения и </w:t>
            </w:r>
            <w:r>
              <w:lastRenderedPageBreak/>
              <w:t>ликвидации чрезвычайных ситуаций, обеспечения пожарной безопасности и безопасности людей на водных объектах на 2023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lastRenderedPageBreak/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Отдел по делам</w:t>
            </w:r>
          </w:p>
          <w:p w:rsidR="00064EE5" w:rsidRDefault="00064EE5">
            <w:pPr>
              <w:widowControl w:val="0"/>
              <w:jc w:val="center"/>
            </w:pPr>
            <w:r>
              <w:t>ГО и ЧС</w:t>
            </w:r>
          </w:p>
        </w:tc>
      </w:tr>
      <w:tr w:rsidR="00064EE5" w:rsidTr="005448F3">
        <w:trPr>
          <w:trHeight w:val="7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tabs>
                <w:tab w:val="left" w:pos="3120"/>
              </w:tabs>
              <w:jc w:val="center"/>
            </w:pPr>
            <w:r>
              <w:lastRenderedPageBreak/>
              <w:t>3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 w:rsidP="00CC76D9">
            <w:pPr>
              <w:widowControl w:val="0"/>
              <w:tabs>
                <w:tab w:val="left" w:pos="3120"/>
              </w:tabs>
              <w:jc w:val="both"/>
              <w:rPr>
                <w:b/>
              </w:rPr>
            </w:pPr>
            <w:r>
              <w:t>Об утверждении плана обучения муниципальных служащих администрации Смидовичского муниципального   района на  2023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Отдел муниципальной службы</w:t>
            </w:r>
          </w:p>
        </w:tc>
      </w:tr>
      <w:tr w:rsidR="00064EE5" w:rsidTr="005448F3">
        <w:trPr>
          <w:trHeight w:val="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tabs>
                <w:tab w:val="left" w:pos="3120"/>
              </w:tabs>
              <w:jc w:val="center"/>
            </w:pPr>
            <w:r>
              <w:t>4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 w:rsidP="00183697">
            <w:pPr>
              <w:widowControl w:val="0"/>
              <w:tabs>
                <w:tab w:val="left" w:pos="3120"/>
              </w:tabs>
              <w:jc w:val="both"/>
              <w:rPr>
                <w:b/>
              </w:rPr>
            </w:pPr>
            <w:r>
              <w:t>Об утверждении Плана просветительских мероприятий администрации муниципального района  на 2023 год, направленных на создание в обществе атмосферы нетерпимости к коррупционным проявлениям, в том числе на повышение эффективности антикоррупционного просвещения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Отдел муниципальной службы</w:t>
            </w:r>
          </w:p>
        </w:tc>
      </w:tr>
      <w:tr w:rsidR="00064EE5" w:rsidTr="005448F3">
        <w:trPr>
          <w:trHeight w:val="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tabs>
                <w:tab w:val="left" w:pos="3120"/>
              </w:tabs>
              <w:jc w:val="center"/>
            </w:pPr>
            <w:r>
              <w:t>5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 w:rsidP="00183697">
            <w:pPr>
              <w:widowControl w:val="0"/>
              <w:tabs>
                <w:tab w:val="left" w:pos="3120"/>
              </w:tabs>
              <w:jc w:val="both"/>
              <w:rPr>
                <w:b/>
              </w:rPr>
            </w:pPr>
            <w:r>
              <w:t xml:space="preserve">Об утверждении </w:t>
            </w:r>
            <w:hyperlink w:anchor="Par80" w:tooltip="#Par80" w:history="1">
              <w:proofErr w:type="gramStart"/>
              <w:r>
                <w:rPr>
                  <w:color w:val="000000"/>
                </w:rPr>
                <w:t>План</w:t>
              </w:r>
              <w:proofErr w:type="gramEnd"/>
            </w:hyperlink>
            <w:r>
              <w:rPr>
                <w:color w:val="000000"/>
              </w:rPr>
              <w:t xml:space="preserve">а проведения антикоррупционного мониторинга мероприятий по противодействию коррупции </w:t>
            </w:r>
            <w:r>
              <w:rPr>
                <w:bCs/>
              </w:rPr>
              <w:t xml:space="preserve">в </w:t>
            </w:r>
            <w:r>
              <w:t>администрации Смидовичского муниципального  района</w:t>
            </w:r>
            <w:r>
              <w:rPr>
                <w:color w:val="000000"/>
              </w:rPr>
              <w:t xml:space="preserve"> на 2023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Отдел муниципальной службы</w:t>
            </w:r>
          </w:p>
        </w:tc>
      </w:tr>
      <w:tr w:rsidR="00064EE5" w:rsidTr="005448F3">
        <w:trPr>
          <w:trHeight w:val="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tabs>
                <w:tab w:val="left" w:pos="3120"/>
              </w:tabs>
              <w:jc w:val="center"/>
            </w:pPr>
            <w:r>
              <w:t>6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tabs>
                <w:tab w:val="left" w:pos="3120"/>
              </w:tabs>
              <w:jc w:val="both"/>
            </w:pPr>
            <w:r>
              <w:t>Утверждение сводной номенклатуры дел администрации Смидовичского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Юридическое управление</w:t>
            </w:r>
          </w:p>
        </w:tc>
      </w:tr>
      <w:tr w:rsidR="00064EE5" w:rsidTr="005448F3">
        <w:trPr>
          <w:trHeight w:val="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tabs>
                <w:tab w:val="left" w:pos="3120"/>
              </w:tabs>
              <w:jc w:val="center"/>
            </w:pPr>
            <w:r>
              <w:t>7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tabs>
                <w:tab w:val="left" w:pos="3120"/>
              </w:tabs>
              <w:jc w:val="both"/>
            </w:pPr>
            <w:r>
              <w:t>Об утверждении штатного расписания администрации муниципального 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Отдел по труду</w:t>
            </w:r>
          </w:p>
        </w:tc>
      </w:tr>
      <w:tr w:rsidR="00064EE5" w:rsidTr="005448F3">
        <w:trPr>
          <w:trHeight w:val="13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tabs>
                <w:tab w:val="left" w:pos="3120"/>
              </w:tabs>
              <w:jc w:val="center"/>
            </w:pPr>
            <w:r>
              <w:t>8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tabs>
                <w:tab w:val="left" w:pos="3120"/>
              </w:tabs>
              <w:jc w:val="both"/>
            </w:pPr>
            <w:r>
              <w:t>Об утверждении Плана мероприятий по улучшению условий и охраны труда в администрации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 w:rsidP="002B0251">
            <w:pPr>
              <w:jc w:val="center"/>
            </w:pPr>
            <w:r w:rsidRPr="002C5626">
              <w:t>Отдел по труду</w:t>
            </w:r>
          </w:p>
        </w:tc>
      </w:tr>
      <w:tr w:rsidR="00064EE5" w:rsidTr="005448F3">
        <w:trPr>
          <w:trHeight w:val="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tabs>
                <w:tab w:val="left" w:pos="3120"/>
              </w:tabs>
              <w:jc w:val="center"/>
            </w:pPr>
            <w:r>
              <w:t>9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both"/>
            </w:pPr>
            <w:r>
              <w:t>О проведении конкурса детского рисунка «Мир охраны труда глазами детей»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tabs>
                <w:tab w:val="left" w:pos="2400"/>
              </w:tabs>
              <w:jc w:val="center"/>
            </w:pPr>
            <w: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 w:rsidP="002B0251">
            <w:pPr>
              <w:jc w:val="center"/>
            </w:pPr>
            <w:r w:rsidRPr="002C5626">
              <w:t>Отдел по труду</w:t>
            </w:r>
          </w:p>
        </w:tc>
      </w:tr>
      <w:tr w:rsidR="00064EE5" w:rsidTr="005448F3">
        <w:trPr>
          <w:trHeight w:val="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tabs>
                <w:tab w:val="left" w:pos="3120"/>
              </w:tabs>
              <w:jc w:val="center"/>
            </w:pPr>
            <w:r>
              <w:t>10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tabs>
                <w:tab w:val="left" w:pos="2400"/>
              </w:tabs>
              <w:jc w:val="both"/>
            </w:pPr>
            <w:r>
              <w:t>Об утверждении плана мероприятий по проведению месячника охраны труда в муниципальных учреждениях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tabs>
                <w:tab w:val="left" w:pos="2400"/>
              </w:tabs>
              <w:jc w:val="center"/>
            </w:pPr>
            <w: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Отдел по труду</w:t>
            </w:r>
          </w:p>
        </w:tc>
      </w:tr>
      <w:tr w:rsidR="00064EE5" w:rsidTr="005448F3">
        <w:trPr>
          <w:trHeight w:val="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tabs>
                <w:tab w:val="left" w:pos="3120"/>
              </w:tabs>
              <w:jc w:val="center"/>
            </w:pPr>
            <w:r>
              <w:t>11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both"/>
            </w:pPr>
            <w:r>
              <w:t xml:space="preserve">О внесении изменений в постановление </w:t>
            </w:r>
            <w:r>
              <w:lastRenderedPageBreak/>
              <w:t>администрации муниципального района «Об утверждении муниципальной программы «Повышение качества управления муниципальными финансами муниципального образования «Смидовичский муниципальный район» на 2021-2025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lastRenderedPageBreak/>
              <w:t xml:space="preserve">По мере </w:t>
            </w:r>
            <w:r>
              <w:lastRenderedPageBreak/>
              <w:t>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lastRenderedPageBreak/>
              <w:t xml:space="preserve">Финансовое </w:t>
            </w:r>
            <w:r>
              <w:lastRenderedPageBreak/>
              <w:t>управление</w:t>
            </w:r>
          </w:p>
        </w:tc>
      </w:tr>
      <w:tr w:rsidR="00785ECA" w:rsidTr="005448F3">
        <w:trPr>
          <w:trHeight w:val="8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ECA" w:rsidRDefault="00785ECA">
            <w:pPr>
              <w:widowControl w:val="0"/>
              <w:tabs>
                <w:tab w:val="left" w:pos="3120"/>
              </w:tabs>
              <w:jc w:val="center"/>
            </w:pPr>
            <w:r>
              <w:lastRenderedPageBreak/>
              <w:t>12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ECA" w:rsidRDefault="00785ECA">
            <w:pPr>
              <w:widowControl w:val="0"/>
              <w:jc w:val="both"/>
            </w:pPr>
            <w:r>
              <w:t>Внесение изменений в распоряжение «О назначении ответственных за делопроизводство и архив в администрации муниципального района»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ECA" w:rsidRDefault="00785ECA">
            <w:pPr>
              <w:widowControl w:val="0"/>
              <w:jc w:val="center"/>
            </w:pPr>
            <w: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ECA" w:rsidRDefault="00785ECA">
            <w:pPr>
              <w:widowControl w:val="0"/>
              <w:jc w:val="center"/>
            </w:pPr>
            <w:r>
              <w:t>Юридическое управление</w:t>
            </w:r>
          </w:p>
        </w:tc>
      </w:tr>
    </w:tbl>
    <w:p w:rsidR="00254A96" w:rsidRDefault="00254A96">
      <w:pPr>
        <w:tabs>
          <w:tab w:val="left" w:pos="3120"/>
        </w:tabs>
        <w:rPr>
          <w:b/>
          <w:highlight w:val="yellow"/>
        </w:rPr>
      </w:pPr>
    </w:p>
    <w:p w:rsidR="00254A96" w:rsidRDefault="00254A96">
      <w:pPr>
        <w:tabs>
          <w:tab w:val="left" w:pos="3120"/>
        </w:tabs>
        <w:rPr>
          <w:b/>
          <w:highlight w:val="yellow"/>
        </w:rPr>
      </w:pPr>
    </w:p>
    <w:p w:rsidR="00254A96" w:rsidRDefault="00254A96">
      <w:pPr>
        <w:tabs>
          <w:tab w:val="left" w:pos="3120"/>
        </w:tabs>
        <w:rPr>
          <w:b/>
          <w:highlight w:val="yellow"/>
        </w:rPr>
      </w:pPr>
    </w:p>
    <w:p w:rsidR="00254A96" w:rsidRPr="00E53D43" w:rsidRDefault="001F770D">
      <w:pPr>
        <w:tabs>
          <w:tab w:val="left" w:pos="3120"/>
        </w:tabs>
        <w:jc w:val="center"/>
        <w:rPr>
          <w:sz w:val="28"/>
          <w:szCs w:val="28"/>
        </w:rPr>
      </w:pPr>
      <w:r w:rsidRPr="00E53D43">
        <w:rPr>
          <w:b/>
          <w:sz w:val="28"/>
          <w:szCs w:val="28"/>
        </w:rPr>
        <w:t>3. Вопросы, рассматриваемые на совещаниях (коллегиях) при главе муниципального района с заместителями главы администрации, главами поселений, руководителями структурных подразделений администрации муниципального района и служб района</w:t>
      </w:r>
    </w:p>
    <w:p w:rsidR="00254A96" w:rsidRDefault="00254A96">
      <w:pPr>
        <w:tabs>
          <w:tab w:val="left" w:pos="3120"/>
        </w:tabs>
        <w:jc w:val="center"/>
        <w:rPr>
          <w:b/>
        </w:rPr>
      </w:pPr>
    </w:p>
    <w:tbl>
      <w:tblPr>
        <w:tblW w:w="1014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496"/>
        <w:gridCol w:w="5108"/>
        <w:gridCol w:w="1985"/>
        <w:gridCol w:w="2552"/>
      </w:tblGrid>
      <w:tr w:rsidR="00785ECA" w:rsidTr="005448F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CA" w:rsidRDefault="00785ECA">
            <w:pPr>
              <w:widowControl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CA" w:rsidRDefault="00785ECA">
            <w:pPr>
              <w:widowControl w:val="0"/>
              <w:jc w:val="center"/>
            </w:pPr>
            <w:r>
              <w:t>Наименование вопроса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CA" w:rsidRDefault="00785ECA">
            <w:pPr>
              <w:widowControl w:val="0"/>
              <w:jc w:val="center"/>
            </w:pPr>
            <w:r>
              <w:t>Сроки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CA" w:rsidRDefault="00785ECA">
            <w:pPr>
              <w:widowControl w:val="0"/>
              <w:jc w:val="center"/>
            </w:pPr>
            <w:r>
              <w:t>Ответственный исполнитель</w:t>
            </w:r>
          </w:p>
        </w:tc>
      </w:tr>
      <w:tr w:rsidR="00064EE5" w:rsidTr="005448F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 w:rsidP="00391611">
            <w:pPr>
              <w:widowControl w:val="0"/>
              <w:jc w:val="both"/>
            </w:pPr>
            <w:r>
              <w:t>Об итогах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в 2023 году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Управление экономического развития</w:t>
            </w:r>
          </w:p>
        </w:tc>
      </w:tr>
      <w:tr w:rsidR="00064EE5" w:rsidTr="005448F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>О прохождении отопительного периода 2022/2023 года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Февраль-март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Управление ЖКХ</w:t>
            </w:r>
          </w:p>
        </w:tc>
      </w:tr>
      <w:tr w:rsidR="00064EE5" w:rsidTr="005448F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О результатах осуществления ведомственного </w:t>
            </w:r>
            <w:proofErr w:type="gramStart"/>
            <w:r>
              <w:rPr>
                <w:bCs/>
              </w:rPr>
              <w:t>контроля за</w:t>
            </w:r>
            <w:proofErr w:type="gramEnd"/>
            <w:r>
              <w:rPr>
                <w:bCs/>
              </w:rPr>
              <w:t xml:space="preserve"> соблюдением трудового законодательства в муниципальных учреждениях в 2022 году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 w:rsidP="00BC009E">
            <w:pPr>
              <w:widowControl w:val="0"/>
              <w:tabs>
                <w:tab w:val="left" w:pos="2400"/>
              </w:tabs>
              <w:jc w:val="center"/>
            </w:pPr>
            <w: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 w:rsidP="00BC009E">
            <w:pPr>
              <w:widowControl w:val="0"/>
              <w:jc w:val="center"/>
            </w:pPr>
            <w:r>
              <w:t>Отдел по труду</w:t>
            </w:r>
          </w:p>
        </w:tc>
      </w:tr>
      <w:tr w:rsidR="00064EE5" w:rsidTr="005448F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both"/>
              <w:rPr>
                <w:bCs/>
              </w:rPr>
            </w:pPr>
            <w:r>
              <w:rPr>
                <w:bCs/>
              </w:rPr>
              <w:t xml:space="preserve">О ходе исполнения муниципальной программы «Создание условий для развития культуры на территории муниципального образования </w:t>
            </w:r>
            <w:r>
              <w:rPr>
                <w:bCs/>
              </w:rPr>
              <w:lastRenderedPageBreak/>
              <w:t>«Смидовичский муниципальный район» ЕАО на 2020-2022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lastRenderedPageBreak/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 w:rsidRPr="00CD39F1">
              <w:t>Отдел культуры, спорта, семейной и молодёжной политике</w:t>
            </w:r>
          </w:p>
        </w:tc>
      </w:tr>
      <w:tr w:rsidR="00064EE5" w:rsidTr="005448F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5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both"/>
            </w:pPr>
            <w:r>
              <w:t>Об исполнении бюджета муниципального образования «Смидовичский муниципальный район» за 2022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Финансовое управление</w:t>
            </w:r>
          </w:p>
        </w:tc>
      </w:tr>
      <w:tr w:rsidR="00254A96" w:rsidTr="005448F3">
        <w:tc>
          <w:tcPr>
            <w:tcW w:w="101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54A96" w:rsidRDefault="00254A96">
            <w:pPr>
              <w:widowControl w:val="0"/>
            </w:pPr>
          </w:p>
          <w:p w:rsidR="00254A96" w:rsidRDefault="001F770D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противодействию коррупции</w:t>
            </w:r>
          </w:p>
        </w:tc>
      </w:tr>
      <w:tr w:rsidR="00785ECA" w:rsidTr="005448F3"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ECA" w:rsidRDefault="00785ECA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5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ECA" w:rsidRDefault="00785ECA" w:rsidP="00390B89">
            <w:pPr>
              <w:widowControl w:val="0"/>
              <w:jc w:val="both"/>
            </w:pPr>
            <w:r>
              <w:t>Об исполнении решений комиссии по противодействию коррупции в 2023 году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ECA" w:rsidRDefault="00785ECA">
            <w:pPr>
              <w:widowControl w:val="0"/>
              <w:jc w:val="center"/>
            </w:pPr>
            <w: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ECA" w:rsidRDefault="00785ECA">
            <w:pPr>
              <w:widowControl w:val="0"/>
              <w:jc w:val="center"/>
            </w:pPr>
            <w:r>
              <w:t>Отдел муниципальной службы</w:t>
            </w:r>
          </w:p>
        </w:tc>
      </w:tr>
    </w:tbl>
    <w:p w:rsidR="00254A96" w:rsidRDefault="00254A96">
      <w:pPr>
        <w:tabs>
          <w:tab w:val="left" w:pos="4980"/>
        </w:tabs>
        <w:rPr>
          <w:b/>
        </w:rPr>
      </w:pPr>
    </w:p>
    <w:p w:rsidR="00254A96" w:rsidRPr="00E53D43" w:rsidRDefault="001F770D">
      <w:pPr>
        <w:tabs>
          <w:tab w:val="left" w:pos="4980"/>
        </w:tabs>
        <w:jc w:val="center"/>
        <w:rPr>
          <w:b/>
          <w:sz w:val="28"/>
          <w:szCs w:val="28"/>
        </w:rPr>
      </w:pPr>
      <w:r w:rsidRPr="00E53D43">
        <w:rPr>
          <w:b/>
          <w:sz w:val="28"/>
          <w:szCs w:val="28"/>
        </w:rPr>
        <w:t>4. Взаимодействие с органами местного самоуправления городских, сельских поселений</w:t>
      </w:r>
    </w:p>
    <w:p w:rsidR="00254A96" w:rsidRDefault="00254A96">
      <w:pPr>
        <w:tabs>
          <w:tab w:val="left" w:pos="4980"/>
        </w:tabs>
        <w:jc w:val="center"/>
      </w:pPr>
    </w:p>
    <w:tbl>
      <w:tblPr>
        <w:tblW w:w="10207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568"/>
        <w:gridCol w:w="5103"/>
        <w:gridCol w:w="1985"/>
        <w:gridCol w:w="2551"/>
      </w:tblGrid>
      <w:tr w:rsidR="00785ECA" w:rsidTr="00785E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CA" w:rsidRDefault="00785ECA">
            <w:pPr>
              <w:widowControl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CA" w:rsidRDefault="00785ECA">
            <w:pPr>
              <w:widowControl w:val="0"/>
              <w:jc w:val="center"/>
            </w:pPr>
            <w:r>
              <w:t>Наименование вопроса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CA" w:rsidRDefault="00785ECA">
            <w:pPr>
              <w:widowControl w:val="0"/>
              <w:jc w:val="center"/>
            </w:pPr>
            <w:r>
              <w:t>Сроки проведения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CA" w:rsidRDefault="00785ECA">
            <w:pPr>
              <w:widowControl w:val="0"/>
              <w:jc w:val="center"/>
            </w:pPr>
            <w:r>
              <w:t>Ответственный исполнитель</w:t>
            </w:r>
          </w:p>
        </w:tc>
      </w:tr>
      <w:tr w:rsidR="00064EE5" w:rsidTr="00785E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both"/>
            </w:pPr>
            <w:r>
              <w:t xml:space="preserve">Организация предварительной работы по вопросу </w:t>
            </w:r>
            <w:proofErr w:type="gramStart"/>
            <w:r>
              <w:t>целесообразности передачи полномочий органов местного самоуправления</w:t>
            </w:r>
            <w:proofErr w:type="gramEnd"/>
            <w:r>
              <w:t xml:space="preserve"> в сфере культуры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 w:rsidRPr="00CD39F1">
              <w:t>Отдел культуры, спорта, семейной и молодёжной политике</w:t>
            </w:r>
          </w:p>
        </w:tc>
      </w:tr>
      <w:tr w:rsidR="00064EE5" w:rsidTr="00785E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both"/>
            </w:pPr>
            <w:r>
              <w:t>Проведение мониторинга средней заработной платы работников учреждений культуры с последующим предоставлением информации главам городских (сельских) поселений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Январь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Отдел по труду</w:t>
            </w:r>
          </w:p>
        </w:tc>
      </w:tr>
      <w:tr w:rsidR="00064EE5" w:rsidTr="00785E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both"/>
            </w:pPr>
            <w:r>
              <w:t>Оказание консультативной помощи администрациям городских и сельских поселений по вопросам предпринимательства, расширения и качества потребительских услуг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Управление экономического развития</w:t>
            </w:r>
          </w:p>
        </w:tc>
      </w:tr>
      <w:tr w:rsidR="00064EE5" w:rsidTr="00785E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both"/>
            </w:pPr>
            <w:r>
              <w:t>Совместная работа с администрациями поселений по продвижению продукции, произведённой на территории муниципального района, путём проведения презентаций, ярмарок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Управление экономического развития</w:t>
            </w:r>
          </w:p>
        </w:tc>
      </w:tr>
      <w:tr w:rsidR="00064EE5" w:rsidTr="00785E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both"/>
            </w:pPr>
            <w:r>
              <w:t xml:space="preserve"> При подготовке доклада главы администрации муниципального района о достигнутых значениях показателей для оценки </w:t>
            </w:r>
            <w:r>
              <w:lastRenderedPageBreak/>
              <w:t>эффективности деятельности ОМСУ Смидовичского муниципального района – запрос информаций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lastRenderedPageBreak/>
              <w:t>Январь-март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Управление экономического развития</w:t>
            </w:r>
          </w:p>
        </w:tc>
      </w:tr>
      <w:tr w:rsidR="00064EE5" w:rsidTr="00785E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both"/>
            </w:pPr>
            <w:r>
              <w:t>Оказание практической помощи главам городских и сельских поселений по вопросам предоставления субсидий:</w:t>
            </w:r>
          </w:p>
          <w:p w:rsidR="00064EE5" w:rsidRDefault="00064EE5">
            <w:pPr>
              <w:widowControl w:val="0"/>
              <w:jc w:val="both"/>
            </w:pPr>
            <w:r>
              <w:t xml:space="preserve"> - на проведение мероприятий по подключению общедоступных библиотек Российской Федерации к сети Интернет и развитие системы библиотечного дела с учётом задачи расширения информационных технологий и оцифровки;</w:t>
            </w:r>
          </w:p>
          <w:p w:rsidR="00064EE5" w:rsidRDefault="00064EE5">
            <w:pPr>
              <w:widowControl w:val="0"/>
              <w:jc w:val="both"/>
            </w:pPr>
            <w:r>
              <w:t xml:space="preserve"> - на проведение мероприятий по комплектованию книжных фондов библиотек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 w:rsidRPr="00545FBD">
              <w:t>Отдел культуры, спорта, семейной и молодёжной политике</w:t>
            </w:r>
          </w:p>
        </w:tc>
      </w:tr>
      <w:tr w:rsidR="00064EE5" w:rsidTr="00785E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both"/>
            </w:pPr>
            <w:r>
              <w:t>Оказание консультативной помощи администрациям городских поселений по вопросам управления и распоряжения муниципальной собственностью поселений, земельными ресурсами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КУМИ</w:t>
            </w:r>
          </w:p>
        </w:tc>
      </w:tr>
      <w:tr w:rsidR="00064EE5" w:rsidTr="00785E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both"/>
            </w:pPr>
            <w:r>
              <w:t>Исполнение заключённых соглашений о передачи полномочий в области архитектуры и градостроительства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ind w:left="-169" w:right="-108"/>
              <w:jc w:val="center"/>
              <w:rPr>
                <w:color w:val="000000"/>
              </w:rPr>
            </w:pPr>
            <w:r>
              <w:t>Управление градостроительства и дорожной деятельности</w:t>
            </w:r>
          </w:p>
        </w:tc>
      </w:tr>
      <w:tr w:rsidR="00064EE5" w:rsidTr="00785E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both"/>
            </w:pPr>
            <w:r>
              <w:t>Подготовка информации по переданным полномочиям для городских и сельских поселений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 w:rsidP="008131C8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 w:rsidP="008131C8">
            <w:pPr>
              <w:widowControl w:val="0"/>
              <w:ind w:left="-169" w:right="-108"/>
              <w:jc w:val="center"/>
              <w:rPr>
                <w:color w:val="000000"/>
              </w:rPr>
            </w:pPr>
            <w:r>
              <w:t>Управление градостроительства и дорожной деятельности</w:t>
            </w:r>
          </w:p>
        </w:tc>
      </w:tr>
      <w:tr w:rsidR="00064EE5" w:rsidTr="00785E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both"/>
            </w:pPr>
            <w:r>
              <w:t>Оформление документов на субсидирование ЛПХ по возмещению части затрат:</w:t>
            </w:r>
          </w:p>
          <w:p w:rsidR="00064EE5" w:rsidRDefault="00064EE5">
            <w:pPr>
              <w:widowControl w:val="0"/>
              <w:jc w:val="both"/>
            </w:pPr>
            <w:r>
              <w:t>- на содержание свиноматок;</w:t>
            </w:r>
          </w:p>
          <w:p w:rsidR="00064EE5" w:rsidRDefault="00064EE5">
            <w:pPr>
              <w:widowControl w:val="0"/>
              <w:jc w:val="both"/>
            </w:pPr>
            <w:r>
              <w:t>- на производство молока крупного рогатого скота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Отдел сельского хозяйства</w:t>
            </w:r>
          </w:p>
        </w:tc>
      </w:tr>
      <w:tr w:rsidR="00064EE5" w:rsidTr="00785E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both"/>
            </w:pPr>
            <w:r>
              <w:t xml:space="preserve">Осуществление методического и информационного обеспечения поселений района по вопросам субсидирования ЛПХ, о местах и ценах приобретения живности, </w:t>
            </w:r>
            <w:r>
              <w:lastRenderedPageBreak/>
              <w:t>кормов для скота, социальных поддержках, с целью доведения информации до населения путем размещения на информационных стендах поселений информационных листовок (объявлений)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lastRenderedPageBreak/>
              <w:t>Январь-март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Отдел сельского хозяйства</w:t>
            </w:r>
          </w:p>
        </w:tc>
      </w:tr>
      <w:tr w:rsidR="00064EE5" w:rsidTr="00785E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both"/>
            </w:pPr>
            <w:r>
              <w:t xml:space="preserve">Оказание помощи населения в приобретении молодняка скота и птицы, зернофуража, в полном объёме </w:t>
            </w:r>
            <w:proofErr w:type="gramStart"/>
            <w:r>
              <w:t>согласно заявок</w:t>
            </w:r>
            <w:proofErr w:type="gramEnd"/>
            <w:r>
              <w:t xml:space="preserve"> населения, привлекая для этих целей крестьянские (фермерские) хозяйства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Отдел сельского хозяйства</w:t>
            </w:r>
          </w:p>
        </w:tc>
      </w:tr>
      <w:tr w:rsidR="00064EE5" w:rsidTr="00785E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both"/>
            </w:pPr>
            <w:r>
              <w:t>Оказание содействия органам местного самоуправления городских, сельских поселений в размещении информации о социально-значимых событиях в средствах массовой информации муниципального и регионального уровней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Еженедельно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Отдел по связям с общественностью и СМИ, МАУ «Единый информационный центр»</w:t>
            </w:r>
          </w:p>
        </w:tc>
      </w:tr>
      <w:tr w:rsidR="00064EE5" w:rsidTr="00785E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both"/>
            </w:pPr>
            <w:r>
              <w:t>Реализация части полномочий городских и сельских поселений по формированию и использованию бюджета на основании заключенных соглашений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Весь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Финансовое управление</w:t>
            </w:r>
          </w:p>
        </w:tc>
      </w:tr>
      <w:tr w:rsidR="00064EE5" w:rsidTr="00785E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both"/>
            </w:pPr>
            <w:r>
              <w:t>Проведение мероприятий по снижению неформальной занятости на предприятиях  малого бизнеса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Весь период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Отдел по труду</w:t>
            </w:r>
          </w:p>
        </w:tc>
      </w:tr>
      <w:tr w:rsidR="00064EE5" w:rsidTr="00785E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both"/>
            </w:pPr>
            <w:r>
              <w:t>Участие в коллегиальных органах и заседаниях Собраний депутатов городских и сельских поселений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Юридическое управление</w:t>
            </w:r>
          </w:p>
        </w:tc>
      </w:tr>
      <w:tr w:rsidR="00064EE5" w:rsidTr="00785E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both"/>
            </w:pPr>
            <w:r>
              <w:t>Оказание практической и методической помощи администрациям городских и сельских поселений при использовании информационных технологий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Постоянно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Отдел</w:t>
            </w:r>
          </w:p>
          <w:p w:rsidR="00064EE5" w:rsidRDefault="00064EE5">
            <w:pPr>
              <w:widowControl w:val="0"/>
              <w:jc w:val="center"/>
            </w:pPr>
            <w:r>
              <w:t>информатизации и защиты информации</w:t>
            </w:r>
          </w:p>
        </w:tc>
      </w:tr>
      <w:tr w:rsidR="00064EE5" w:rsidTr="00785E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both"/>
            </w:pPr>
            <w:r>
              <w:t xml:space="preserve">Взаимодействие с администрациями городских и сельских поселений по вопросам организации тепло-, водоснабжения, водоотведения, снабжения населения </w:t>
            </w:r>
            <w:r>
              <w:lastRenderedPageBreak/>
              <w:t>топливом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lastRenderedPageBreak/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Управление ЖКХ</w:t>
            </w:r>
          </w:p>
        </w:tc>
      </w:tr>
      <w:tr w:rsidR="00064EE5" w:rsidTr="00785E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lastRenderedPageBreak/>
              <w:t>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both"/>
            </w:pPr>
            <w:r>
              <w:t>Взаимодействие с администрациями городских и сельских поселений по вопросам участия в организации деятельности по сбору и транспортированию твердых коммунальных отходов на территориях поселений, благоустройству дворовых территорий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Отдел природопользования и охраны окружающей среды</w:t>
            </w:r>
          </w:p>
        </w:tc>
      </w:tr>
      <w:tr w:rsidR="00785ECA" w:rsidTr="00785EC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ECA" w:rsidRDefault="00785ECA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ECA" w:rsidRDefault="00785ECA">
            <w:pPr>
              <w:widowControl w:val="0"/>
              <w:jc w:val="both"/>
            </w:pPr>
            <w:r>
              <w:t>Оказание консультативной помощи поселениям в осуществлении муниципального жилищного контроля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ECA" w:rsidRDefault="00785ECA">
            <w:pPr>
              <w:widowControl w:val="0"/>
              <w:jc w:val="center"/>
            </w:pPr>
            <w:r>
              <w:t>По мере необходимости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ECA" w:rsidRDefault="00785ECA">
            <w:pPr>
              <w:widowControl w:val="0"/>
              <w:jc w:val="center"/>
            </w:pPr>
            <w:r>
              <w:t>Управление ЖКХ</w:t>
            </w:r>
          </w:p>
        </w:tc>
      </w:tr>
      <w:tr w:rsidR="00064EE5" w:rsidTr="00785ECA">
        <w:trPr>
          <w:trHeight w:val="3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both"/>
            </w:pPr>
            <w:r>
              <w:t>Проведение тренировок, командно-штабных и тактико-специальных учений по действиям подразделений сил и средств районного звена областной подсистемы РСЧС на территориях городских и сельских поселений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По отдельному плану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Отдел по делам ГО и ЧС</w:t>
            </w:r>
          </w:p>
        </w:tc>
      </w:tr>
      <w:tr w:rsidR="00064EE5" w:rsidTr="00785ECA">
        <w:trPr>
          <w:trHeight w:val="34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both"/>
            </w:pPr>
            <w:r>
              <w:t>Информирование ОМВД России по Смидовичскому району о проведении массовых мероприятий в целях обеспечения безопасности и недопущения действий, носящих террористический характер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По отдельному плану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 w:rsidRPr="00CD39F1">
              <w:t>Отдел культуры, спорта, семейной и молодёжной политике</w:t>
            </w:r>
          </w:p>
        </w:tc>
      </w:tr>
    </w:tbl>
    <w:p w:rsidR="00254A96" w:rsidRDefault="00254A96">
      <w:pPr>
        <w:tabs>
          <w:tab w:val="left" w:pos="1180"/>
        </w:tabs>
        <w:rPr>
          <w:b/>
        </w:rPr>
      </w:pPr>
    </w:p>
    <w:p w:rsidR="00254A96" w:rsidRPr="001845C9" w:rsidRDefault="001F770D">
      <w:pPr>
        <w:tabs>
          <w:tab w:val="left" w:pos="1180"/>
        </w:tabs>
        <w:jc w:val="center"/>
        <w:rPr>
          <w:b/>
          <w:sz w:val="28"/>
          <w:szCs w:val="28"/>
        </w:rPr>
      </w:pPr>
      <w:r w:rsidRPr="001845C9">
        <w:rPr>
          <w:b/>
          <w:sz w:val="28"/>
          <w:szCs w:val="28"/>
        </w:rPr>
        <w:t>5. Проведение мероприятий</w:t>
      </w:r>
    </w:p>
    <w:p w:rsidR="00254A96" w:rsidRPr="001845C9" w:rsidRDefault="001F770D">
      <w:pPr>
        <w:tabs>
          <w:tab w:val="left" w:pos="1180"/>
        </w:tabs>
        <w:jc w:val="center"/>
        <w:rPr>
          <w:b/>
          <w:sz w:val="28"/>
          <w:szCs w:val="28"/>
        </w:rPr>
      </w:pPr>
      <w:proofErr w:type="gramStart"/>
      <w:r w:rsidRPr="001845C9">
        <w:rPr>
          <w:b/>
          <w:sz w:val="28"/>
          <w:szCs w:val="28"/>
        </w:rPr>
        <w:t>(заседания, совещания, конференции, акции, форумы, конкурсы, выставки, дебаты, игры, смотры, слёты, спортивные соревнования, праздничные и торжественные мероприятия)</w:t>
      </w:r>
      <w:proofErr w:type="gramEnd"/>
    </w:p>
    <w:p w:rsidR="00254A96" w:rsidRPr="001845C9" w:rsidRDefault="00254A96">
      <w:pPr>
        <w:tabs>
          <w:tab w:val="left" w:pos="1180"/>
        </w:tabs>
        <w:jc w:val="center"/>
        <w:rPr>
          <w:b/>
          <w:sz w:val="28"/>
          <w:szCs w:val="28"/>
        </w:rPr>
      </w:pPr>
    </w:p>
    <w:tbl>
      <w:tblPr>
        <w:tblW w:w="10141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540"/>
        <w:gridCol w:w="5064"/>
        <w:gridCol w:w="1985"/>
        <w:gridCol w:w="2552"/>
      </w:tblGrid>
      <w:tr w:rsidR="00785ECA" w:rsidTr="00785ECA">
        <w:trPr>
          <w:trHeight w:val="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CA" w:rsidRDefault="00785ECA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CA" w:rsidRDefault="00785ECA">
            <w:pPr>
              <w:widowControl w:val="0"/>
              <w:jc w:val="center"/>
            </w:pPr>
            <w:r>
              <w:t>Наименование мероприятий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CA" w:rsidRDefault="00785ECA">
            <w:pPr>
              <w:widowControl w:val="0"/>
              <w:jc w:val="center"/>
            </w:pPr>
            <w:r>
              <w:t>Срок</w:t>
            </w:r>
          </w:p>
          <w:p w:rsidR="00785ECA" w:rsidRDefault="00785ECA">
            <w:pPr>
              <w:widowControl w:val="0"/>
              <w:jc w:val="center"/>
            </w:pPr>
            <w:r>
              <w:t>исполнения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ECA" w:rsidRDefault="00785ECA">
            <w:pPr>
              <w:widowControl w:val="0"/>
              <w:jc w:val="center"/>
            </w:pPr>
            <w:r>
              <w:t>Ответственный исполнитель</w:t>
            </w:r>
          </w:p>
        </w:tc>
      </w:tr>
      <w:tr w:rsidR="00064EE5" w:rsidTr="00785ECA">
        <w:trPr>
          <w:trHeight w:val="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 w:rsidP="006505DE">
            <w:pPr>
              <w:widowControl w:val="0"/>
              <w:jc w:val="both"/>
            </w:pPr>
            <w:r>
              <w:t>Районные соревнования по мини-футболу в трех возрастных группах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 w:rsidP="006505DE">
            <w:pPr>
              <w:widowControl w:val="0"/>
              <w:jc w:val="center"/>
            </w:pPr>
            <w:r>
              <w:t>Январь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 w:rsidP="006505DE">
            <w:pPr>
              <w:widowControl w:val="0"/>
              <w:jc w:val="center"/>
            </w:pPr>
            <w:r>
              <w:t>Отдел образования</w:t>
            </w:r>
          </w:p>
        </w:tc>
      </w:tr>
      <w:tr w:rsidR="00064EE5" w:rsidTr="00785ECA">
        <w:trPr>
          <w:trHeight w:val="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2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both"/>
            </w:pPr>
            <w:r>
              <w:t>Заседание комиссии по формированию резерва управленческих кадров администрации Смидовичского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Февраль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Отдел муниципальной службы</w:t>
            </w:r>
          </w:p>
        </w:tc>
      </w:tr>
      <w:tr w:rsidR="00064EE5" w:rsidTr="00785ECA">
        <w:trPr>
          <w:trHeight w:val="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tabs>
                <w:tab w:val="left" w:pos="1180"/>
              </w:tabs>
              <w:jc w:val="center"/>
            </w:pPr>
            <w:r>
              <w:t>3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both"/>
            </w:pPr>
            <w:r>
              <w:t xml:space="preserve">Конкурс детского рисунка «Мир охраны труда </w:t>
            </w:r>
            <w:r>
              <w:lastRenderedPageBreak/>
              <w:t>глазами детей»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lastRenderedPageBreak/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 w:rsidP="00847CF2">
            <w:pPr>
              <w:widowControl w:val="0"/>
              <w:jc w:val="center"/>
            </w:pPr>
            <w:r>
              <w:t xml:space="preserve">Отдел по труду </w:t>
            </w:r>
          </w:p>
        </w:tc>
      </w:tr>
      <w:tr w:rsidR="00064EE5" w:rsidTr="00785ECA">
        <w:trPr>
          <w:trHeight w:val="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tabs>
                <w:tab w:val="left" w:pos="1180"/>
              </w:tabs>
              <w:jc w:val="center"/>
            </w:pPr>
            <w:r>
              <w:lastRenderedPageBreak/>
              <w:t>4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both"/>
            </w:pPr>
            <w:r>
              <w:t>Публичные слушания по отчёту об исполнении бюджета муниципального образования «Смидовичский муниципальный район» за 2022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tabs>
                <w:tab w:val="left" w:pos="1180"/>
              </w:tabs>
              <w:jc w:val="center"/>
            </w:pPr>
            <w:r>
              <w:t>Финансовое управление</w:t>
            </w:r>
          </w:p>
        </w:tc>
      </w:tr>
      <w:tr w:rsidR="00064EE5" w:rsidTr="00785ECA">
        <w:trPr>
          <w:trHeight w:val="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 w:rsidP="00AF7E05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5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 w:rsidP="00AF7E05">
            <w:pPr>
              <w:widowControl w:val="0"/>
              <w:jc w:val="both"/>
            </w:pPr>
            <w:r>
              <w:t>Совещание с руководителями образовательных учреждений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 w:rsidP="00AF7E05">
            <w:pPr>
              <w:widowControl w:val="0"/>
              <w:jc w:val="center"/>
            </w:pPr>
            <w: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 w:rsidP="00AF7E05">
            <w:pPr>
              <w:widowControl w:val="0"/>
              <w:jc w:val="center"/>
            </w:pPr>
            <w:r>
              <w:t>Отдел образования</w:t>
            </w:r>
          </w:p>
        </w:tc>
      </w:tr>
      <w:tr w:rsidR="00064EE5" w:rsidTr="00785ECA">
        <w:trPr>
          <w:trHeight w:val="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tabs>
                <w:tab w:val="left" w:pos="1180"/>
              </w:tabs>
              <w:jc w:val="center"/>
            </w:pPr>
            <w:r>
              <w:t>6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both"/>
            </w:pPr>
            <w:r>
              <w:t>Заседание межведомственной комиссии по профилактике правонарушений в муниципальном образовании «Смидовичский муниципальный район»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Март</w:t>
            </w:r>
          </w:p>
          <w:p w:rsidR="00064EE5" w:rsidRDefault="00064EE5">
            <w:pPr>
              <w:widowControl w:val="0"/>
              <w:jc w:val="center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Юридическое управление</w:t>
            </w:r>
          </w:p>
        </w:tc>
      </w:tr>
      <w:tr w:rsidR="00064EE5" w:rsidTr="00785ECA">
        <w:trPr>
          <w:trHeight w:val="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7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both"/>
            </w:pPr>
            <w:r>
              <w:t>Организация заседания комиссии по противодействию коррупции при главе администрации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Отдел муниципальной службы</w:t>
            </w:r>
          </w:p>
        </w:tc>
      </w:tr>
      <w:tr w:rsidR="00064EE5" w:rsidTr="00785ECA">
        <w:trPr>
          <w:trHeight w:val="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8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both"/>
            </w:pPr>
            <w:r>
              <w:t>Заседание межведомственной рабочей группы по мобилизации доходов местного бюджета, рассмотрению вопросов сокращения недоимки и задолженности по налогам, сборам и иным платежам, поступающим в бюджет Смидовичского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ind w:left="-108" w:right="-108"/>
              <w:jc w:val="center"/>
            </w:pPr>
            <w:r>
              <w:t>Финансовое управление</w:t>
            </w:r>
          </w:p>
        </w:tc>
      </w:tr>
      <w:tr w:rsidR="00064EE5" w:rsidTr="00785ECA">
        <w:trPr>
          <w:trHeight w:val="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9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both"/>
            </w:pPr>
            <w:r>
              <w:t>Заседание экспертной комиссии администрации по вопросам делопроизводства и архива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В течение</w:t>
            </w:r>
          </w:p>
          <w:p w:rsidR="00064EE5" w:rsidRDefault="00064EE5">
            <w:pPr>
              <w:widowControl w:val="0"/>
              <w:jc w:val="center"/>
            </w:pPr>
            <w:r>
              <w:t>квартала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ind w:left="-108" w:right="-108"/>
              <w:jc w:val="center"/>
            </w:pPr>
            <w:r>
              <w:t>Юридическое управление</w:t>
            </w:r>
          </w:p>
        </w:tc>
      </w:tr>
      <w:tr w:rsidR="00064EE5" w:rsidTr="00785ECA">
        <w:trPr>
          <w:trHeight w:val="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tabs>
                <w:tab w:val="left" w:pos="1180"/>
              </w:tabs>
              <w:jc w:val="center"/>
            </w:pPr>
            <w:r>
              <w:t>10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both"/>
            </w:pPr>
            <w:r>
              <w:t>Аппаратное совещание при главе муниципального района с заместителями главы администрации муниципального района, руководителями структурных подразделений, главами городских, сельских поселений руководителями служб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Ежемесячно</w:t>
            </w:r>
          </w:p>
          <w:p w:rsidR="00064EE5" w:rsidRDefault="00064EE5">
            <w:pPr>
              <w:widowControl w:val="0"/>
              <w:jc w:val="center"/>
            </w:pPr>
            <w:r>
              <w:t>(первая среда месяца)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Организационно-контрольный отдел</w:t>
            </w:r>
          </w:p>
        </w:tc>
      </w:tr>
      <w:tr w:rsidR="00064EE5" w:rsidTr="00785ECA">
        <w:trPr>
          <w:trHeight w:val="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tabs>
                <w:tab w:val="left" w:pos="1180"/>
              </w:tabs>
              <w:jc w:val="center"/>
            </w:pPr>
            <w:r>
              <w:t>11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both"/>
            </w:pPr>
            <w:r>
              <w:t>Заседание антитеррористической комиссии муниципального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По отдельному графику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Отдел по делам</w:t>
            </w:r>
          </w:p>
          <w:p w:rsidR="00064EE5" w:rsidRDefault="00064EE5">
            <w:pPr>
              <w:widowControl w:val="0"/>
              <w:jc w:val="center"/>
            </w:pPr>
            <w:r>
              <w:t>ГО и ЧС</w:t>
            </w:r>
          </w:p>
        </w:tc>
      </w:tr>
      <w:tr w:rsidR="00064EE5" w:rsidTr="00785ECA">
        <w:trPr>
          <w:trHeight w:val="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tabs>
                <w:tab w:val="left" w:pos="1180"/>
              </w:tabs>
              <w:jc w:val="center"/>
            </w:pPr>
            <w:r>
              <w:t>12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both"/>
            </w:pPr>
            <w:r>
              <w:t xml:space="preserve">Заседание комиссии по ЧС и ПБ по вопросу «О создании аварийного запаса нейтрального материала для ликвидации ЧС на территории </w:t>
            </w:r>
            <w:r>
              <w:lastRenderedPageBreak/>
              <w:t>Камышовского сельского поселения»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lastRenderedPageBreak/>
              <w:t>По отдельному графику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Отдел по делам</w:t>
            </w:r>
          </w:p>
          <w:p w:rsidR="00064EE5" w:rsidRDefault="00064EE5">
            <w:pPr>
              <w:widowControl w:val="0"/>
              <w:jc w:val="center"/>
            </w:pPr>
            <w:r>
              <w:t>ГО и ЧС</w:t>
            </w:r>
          </w:p>
        </w:tc>
      </w:tr>
      <w:tr w:rsidR="00064EE5" w:rsidTr="00785ECA">
        <w:trPr>
          <w:trHeight w:val="27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tabs>
                <w:tab w:val="left" w:pos="1180"/>
              </w:tabs>
              <w:jc w:val="center"/>
            </w:pPr>
            <w:r>
              <w:lastRenderedPageBreak/>
              <w:t>13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 w:rsidP="006505DE">
            <w:pPr>
              <w:widowControl w:val="0"/>
              <w:jc w:val="both"/>
            </w:pPr>
            <w:r>
              <w:t>Организация заседания комиссии по рассмотрению отдельных вопросов муниципальной службы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 w:rsidP="006505DE">
            <w:pPr>
              <w:widowControl w:val="0"/>
              <w:jc w:val="center"/>
            </w:pPr>
            <w: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 w:rsidP="006505DE">
            <w:pPr>
              <w:widowControl w:val="0"/>
              <w:jc w:val="center"/>
            </w:pPr>
            <w:r>
              <w:t>Отдел муниципальной службы</w:t>
            </w:r>
          </w:p>
        </w:tc>
      </w:tr>
      <w:tr w:rsidR="00064EE5" w:rsidTr="00785ECA">
        <w:trPr>
          <w:trHeight w:val="26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tabs>
                <w:tab w:val="left" w:pos="1180"/>
              </w:tabs>
              <w:jc w:val="center"/>
            </w:pPr>
            <w:r>
              <w:t>14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both"/>
            </w:pPr>
            <w:r>
              <w:t>Заседание комиссии по рассмотрению вопросов о предоставлении и реструктуризации бюджетных кредитов бюджетов городских и сельских поселений, о списании задолженности по бюджетным кредитам, процентам и иным платежам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Финансовое управление</w:t>
            </w:r>
          </w:p>
        </w:tc>
      </w:tr>
      <w:tr w:rsidR="00064EE5" w:rsidTr="00785ECA">
        <w:trPr>
          <w:trHeight w:val="191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tabs>
                <w:tab w:val="left" w:pos="1180"/>
              </w:tabs>
              <w:jc w:val="center"/>
            </w:pPr>
            <w:r>
              <w:t>15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both"/>
            </w:pPr>
            <w:r>
              <w:t>Заседание балансовой комиссии муниципального образования «Смидовичский муниципальный район» по рассмотрению финансово-хозяйственной деятельности муниципальных предприятий и муниципальных учреждений Смидовичского района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>
            <w:pPr>
              <w:widowControl w:val="0"/>
              <w:jc w:val="center"/>
            </w:pPr>
            <w:r>
              <w:t>Финансовое управление</w:t>
            </w:r>
          </w:p>
        </w:tc>
      </w:tr>
    </w:tbl>
    <w:p w:rsidR="00254A96" w:rsidRDefault="00254A96">
      <w:pPr>
        <w:tabs>
          <w:tab w:val="left" w:pos="1180"/>
        </w:tabs>
        <w:rPr>
          <w:b/>
        </w:rPr>
      </w:pPr>
    </w:p>
    <w:p w:rsidR="00254A96" w:rsidRDefault="00254A96">
      <w:pPr>
        <w:tabs>
          <w:tab w:val="left" w:pos="1180"/>
        </w:tabs>
        <w:rPr>
          <w:b/>
        </w:rPr>
      </w:pPr>
    </w:p>
    <w:p w:rsidR="00254A96" w:rsidRPr="001845C9" w:rsidRDefault="001F770D">
      <w:pPr>
        <w:jc w:val="center"/>
        <w:rPr>
          <w:b/>
          <w:sz w:val="28"/>
          <w:szCs w:val="28"/>
        </w:rPr>
      </w:pPr>
      <w:r w:rsidRPr="001845C9">
        <w:rPr>
          <w:b/>
          <w:sz w:val="28"/>
          <w:szCs w:val="28"/>
        </w:rPr>
        <w:t>6. Выполнение поручений</w:t>
      </w:r>
      <w:r w:rsidR="001845C9" w:rsidRPr="001845C9">
        <w:rPr>
          <w:b/>
          <w:sz w:val="28"/>
          <w:szCs w:val="28"/>
        </w:rPr>
        <w:t xml:space="preserve"> </w:t>
      </w:r>
      <w:r w:rsidRPr="001845C9">
        <w:rPr>
          <w:b/>
          <w:sz w:val="28"/>
          <w:szCs w:val="28"/>
        </w:rPr>
        <w:t xml:space="preserve">главы администрации муниципального района, </w:t>
      </w:r>
    </w:p>
    <w:p w:rsidR="001845C9" w:rsidRDefault="001F770D">
      <w:pPr>
        <w:jc w:val="center"/>
        <w:rPr>
          <w:b/>
          <w:sz w:val="28"/>
          <w:szCs w:val="28"/>
        </w:rPr>
      </w:pPr>
      <w:r w:rsidRPr="001845C9">
        <w:rPr>
          <w:b/>
          <w:sz w:val="28"/>
          <w:szCs w:val="28"/>
        </w:rPr>
        <w:t>решений коллегиальных совещательных и консультативных органов, решений аппаратных совещаний, протоколов встреч главы муниципального района с населением, советов, ком</w:t>
      </w:r>
      <w:r w:rsidR="001845C9">
        <w:rPr>
          <w:b/>
          <w:sz w:val="28"/>
          <w:szCs w:val="28"/>
        </w:rPr>
        <w:t>иссий, совещаний,</w:t>
      </w:r>
    </w:p>
    <w:p w:rsidR="00254A96" w:rsidRPr="001845C9" w:rsidRDefault="001845C9" w:rsidP="001845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рабочих групп </w:t>
      </w:r>
      <w:r w:rsidR="001F770D" w:rsidRPr="001845C9">
        <w:rPr>
          <w:b/>
          <w:sz w:val="28"/>
          <w:szCs w:val="28"/>
        </w:rPr>
        <w:t>и др., а также иных управленческих решений</w:t>
      </w:r>
    </w:p>
    <w:p w:rsidR="00254A96" w:rsidRDefault="00254A96">
      <w:pPr>
        <w:tabs>
          <w:tab w:val="left" w:pos="1180"/>
        </w:tabs>
        <w:jc w:val="center"/>
        <w:rPr>
          <w:b/>
        </w:rPr>
      </w:pPr>
    </w:p>
    <w:p w:rsidR="00254A96" w:rsidRDefault="00254A96">
      <w:pPr>
        <w:tabs>
          <w:tab w:val="left" w:pos="1180"/>
        </w:tabs>
        <w:jc w:val="center"/>
        <w:rPr>
          <w:b/>
        </w:rPr>
      </w:pPr>
    </w:p>
    <w:tbl>
      <w:tblPr>
        <w:tblW w:w="1014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"/>
        <w:gridCol w:w="5064"/>
        <w:gridCol w:w="1985"/>
        <w:gridCol w:w="2552"/>
      </w:tblGrid>
      <w:tr w:rsidR="00064EE5" w:rsidTr="00064EE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E5" w:rsidRDefault="00064EE5">
            <w:pPr>
              <w:widowControl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E5" w:rsidRDefault="00064EE5">
            <w:pPr>
              <w:widowControl w:val="0"/>
              <w:jc w:val="center"/>
            </w:pPr>
            <w:r>
              <w:t>Наименование мероприятия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E5" w:rsidRDefault="00064EE5">
            <w:pPr>
              <w:widowControl w:val="0"/>
              <w:jc w:val="center"/>
            </w:pPr>
            <w:r>
              <w:t>Сроки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E5" w:rsidRDefault="00064EE5">
            <w:pPr>
              <w:widowControl w:val="0"/>
              <w:jc w:val="center"/>
            </w:pPr>
            <w:r>
              <w:t>Ответственный исполнитель</w:t>
            </w:r>
          </w:p>
        </w:tc>
      </w:tr>
      <w:tr w:rsidR="00064EE5" w:rsidTr="00064EE5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EE5" w:rsidRDefault="00064EE5">
            <w:pPr>
              <w:widowControl w:val="0"/>
              <w:jc w:val="center"/>
            </w:pPr>
            <w:r>
              <w:t>1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EE5" w:rsidRDefault="00064EE5">
            <w:pPr>
              <w:widowControl w:val="0"/>
              <w:jc w:val="both"/>
            </w:pPr>
            <w:r>
              <w:t>Исполнение поручений Президента РФ по результатам пресс-конференции с элементами «прямой линии»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EE5" w:rsidRDefault="00064EE5">
            <w:pPr>
              <w:widowControl w:val="0"/>
              <w:jc w:val="center"/>
            </w:pPr>
            <w:r>
              <w:t>Январь-март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64EE5" w:rsidRDefault="00064EE5">
            <w:pPr>
              <w:widowControl w:val="0"/>
              <w:jc w:val="center"/>
            </w:pPr>
            <w:r w:rsidRPr="00CD39F1">
              <w:t>Отдел культуры, спорта, семейной и молодёжной политике</w:t>
            </w:r>
            <w:r>
              <w:t>, отдел образования</w:t>
            </w:r>
          </w:p>
        </w:tc>
      </w:tr>
    </w:tbl>
    <w:p w:rsidR="00254A96" w:rsidRDefault="00254A96">
      <w:pPr>
        <w:tabs>
          <w:tab w:val="left" w:pos="1180"/>
        </w:tabs>
        <w:jc w:val="center"/>
        <w:rPr>
          <w:b/>
        </w:rPr>
      </w:pPr>
    </w:p>
    <w:p w:rsidR="00254A96" w:rsidRPr="001845C9" w:rsidRDefault="001F770D">
      <w:pPr>
        <w:tabs>
          <w:tab w:val="left" w:pos="1180"/>
        </w:tabs>
        <w:jc w:val="center"/>
        <w:rPr>
          <w:b/>
          <w:sz w:val="28"/>
          <w:szCs w:val="28"/>
        </w:rPr>
      </w:pPr>
      <w:r w:rsidRPr="001845C9">
        <w:rPr>
          <w:b/>
          <w:sz w:val="28"/>
          <w:szCs w:val="28"/>
        </w:rPr>
        <w:lastRenderedPageBreak/>
        <w:t>7. Работа с населением, общественностью</w:t>
      </w:r>
    </w:p>
    <w:p w:rsidR="00254A96" w:rsidRDefault="00254A96">
      <w:pPr>
        <w:tabs>
          <w:tab w:val="left" w:pos="1180"/>
        </w:tabs>
        <w:jc w:val="center"/>
      </w:pPr>
    </w:p>
    <w:tbl>
      <w:tblPr>
        <w:tblW w:w="10141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540"/>
        <w:gridCol w:w="5026"/>
        <w:gridCol w:w="2023"/>
        <w:gridCol w:w="2552"/>
      </w:tblGrid>
      <w:tr w:rsidR="00064EE5" w:rsidTr="00785E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E5" w:rsidRDefault="00064EE5">
            <w:pPr>
              <w:widowControl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E5" w:rsidRDefault="00064EE5">
            <w:pPr>
              <w:widowControl w:val="0"/>
              <w:jc w:val="center"/>
            </w:pPr>
            <w:r>
              <w:t>Наименование мероприятия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E5" w:rsidRDefault="00064EE5">
            <w:pPr>
              <w:widowControl w:val="0"/>
              <w:jc w:val="center"/>
            </w:pPr>
            <w:r>
              <w:t>Сроки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EE5" w:rsidRDefault="00064EE5">
            <w:pPr>
              <w:widowControl w:val="0"/>
              <w:jc w:val="center"/>
            </w:pPr>
            <w:r>
              <w:t>Ответственный исполнитель</w:t>
            </w:r>
          </w:p>
        </w:tc>
      </w:tr>
      <w:tr w:rsidR="00064EE5" w:rsidRPr="00832535" w:rsidTr="00785E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Pr="00832535" w:rsidRDefault="00064EE5" w:rsidP="00133C96">
            <w:pPr>
              <w:widowControl w:val="0"/>
              <w:jc w:val="center"/>
            </w:pPr>
            <w:r>
              <w:t>1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Pr="00832535" w:rsidRDefault="00064EE5" w:rsidP="00121292">
            <w:pPr>
              <w:widowControl w:val="0"/>
              <w:jc w:val="both"/>
            </w:pPr>
            <w:r w:rsidRPr="00832535">
              <w:t>Размещение информации в разделах  «Мероприятия по противодействию коррупции», «Кадровое обеспечение» официального Интернет-сайта органов местного самоуправления Смидовичского муниципального района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Pr="006C5821" w:rsidRDefault="00064EE5" w:rsidP="006C5821">
            <w:pPr>
              <w:widowControl w:val="0"/>
              <w:jc w:val="center"/>
            </w:pPr>
            <w:r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Pr="00E74A97" w:rsidRDefault="00064EE5" w:rsidP="00E74A97">
            <w:pPr>
              <w:widowControl w:val="0"/>
              <w:jc w:val="center"/>
            </w:pPr>
            <w:r w:rsidRPr="00E74A97">
              <w:t>Отдел муниципальной службы</w:t>
            </w:r>
          </w:p>
        </w:tc>
      </w:tr>
      <w:tr w:rsidR="00064EE5" w:rsidRPr="00832535" w:rsidTr="00785E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Pr="00832535" w:rsidRDefault="00064EE5" w:rsidP="00133C96">
            <w:pPr>
              <w:widowControl w:val="0"/>
              <w:jc w:val="center"/>
            </w:pPr>
            <w:r>
              <w:t>2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Pr="00E74A97" w:rsidRDefault="00064EE5" w:rsidP="006505DE">
            <w:pPr>
              <w:widowControl w:val="0"/>
              <w:jc w:val="both"/>
            </w:pPr>
            <w:r w:rsidRPr="00E74A97">
              <w:t xml:space="preserve">Информирование населения по вопросам применения трудового законодательства в </w:t>
            </w:r>
            <w:r>
              <w:t xml:space="preserve">средствах </w:t>
            </w:r>
            <w:r w:rsidRPr="00E74A97">
              <w:t xml:space="preserve"> массовой информации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Pr="006C5821" w:rsidRDefault="00064EE5" w:rsidP="006505DE">
            <w:pPr>
              <w:widowControl w:val="0"/>
              <w:jc w:val="center"/>
            </w:pPr>
            <w:r w:rsidRPr="006C5821">
              <w:t>Ежемесячно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Pr="00E74A97" w:rsidRDefault="00064EE5" w:rsidP="006505DE">
            <w:pPr>
              <w:widowControl w:val="0"/>
              <w:jc w:val="center"/>
            </w:pPr>
            <w:r w:rsidRPr="00E74A97">
              <w:t>Отдел по труду</w:t>
            </w:r>
          </w:p>
        </w:tc>
      </w:tr>
      <w:tr w:rsidR="00064EE5" w:rsidRPr="00832535" w:rsidTr="00785E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Pr="00832535" w:rsidRDefault="00064EE5" w:rsidP="00133C96">
            <w:pPr>
              <w:widowControl w:val="0"/>
              <w:jc w:val="center"/>
            </w:pPr>
            <w:r>
              <w:t>3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Pr="00E74A97" w:rsidRDefault="00064EE5" w:rsidP="006505DE">
            <w:pPr>
              <w:widowControl w:val="0"/>
              <w:jc w:val="both"/>
            </w:pPr>
            <w:r w:rsidRPr="00E74A97">
              <w:t>Размещение на информационных стендах городских и сельских поселений памяток (листовок) по вопросам обеспечения противопожарной безопасности населения пожароопасного периода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Pr="006C5821" w:rsidRDefault="00064EE5" w:rsidP="006505DE">
            <w:pPr>
              <w:widowControl w:val="0"/>
              <w:jc w:val="center"/>
            </w:pPr>
            <w:r w:rsidRPr="006C5821">
              <w:t>Весь период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Pr="00E74A97" w:rsidRDefault="00064EE5" w:rsidP="006505DE">
            <w:pPr>
              <w:widowControl w:val="0"/>
              <w:jc w:val="center"/>
            </w:pPr>
            <w:r w:rsidRPr="00E74A97">
              <w:t>Отдел по делам</w:t>
            </w:r>
          </w:p>
          <w:p w:rsidR="00064EE5" w:rsidRPr="00E74A97" w:rsidRDefault="00064EE5" w:rsidP="006505DE">
            <w:pPr>
              <w:widowControl w:val="0"/>
              <w:jc w:val="center"/>
            </w:pPr>
            <w:r w:rsidRPr="00E74A97">
              <w:t>ГО и ЧС</w:t>
            </w:r>
          </w:p>
        </w:tc>
      </w:tr>
      <w:tr w:rsidR="00064EE5" w:rsidRPr="00832535" w:rsidTr="00785E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Pr="00832535" w:rsidRDefault="00064EE5" w:rsidP="00133C96">
            <w:pPr>
              <w:widowControl w:val="0"/>
              <w:jc w:val="center"/>
            </w:pPr>
            <w:r>
              <w:t>4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Pr="00832535" w:rsidRDefault="00064EE5" w:rsidP="00121292">
            <w:pPr>
              <w:widowControl w:val="0"/>
              <w:jc w:val="both"/>
            </w:pPr>
            <w:r w:rsidRPr="00832535">
              <w:t xml:space="preserve">Систематический </w:t>
            </w:r>
            <w:proofErr w:type="gramStart"/>
            <w:r w:rsidRPr="00832535">
              <w:t>контроль за</w:t>
            </w:r>
            <w:proofErr w:type="gramEnd"/>
            <w:r w:rsidRPr="00832535">
              <w:t xml:space="preserve"> качеством и сроками исполнения запросов социально-правового и тематического характера от граждан и учреждений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Pr="006C5821" w:rsidRDefault="00064EE5" w:rsidP="006C5821">
            <w:pPr>
              <w:widowControl w:val="0"/>
              <w:jc w:val="center"/>
            </w:pPr>
            <w: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Pr="00E74A97" w:rsidRDefault="00064EE5" w:rsidP="00E74A97">
            <w:pPr>
              <w:widowControl w:val="0"/>
              <w:jc w:val="center"/>
            </w:pPr>
            <w:r w:rsidRPr="00E74A97">
              <w:t>Юридическое управление</w:t>
            </w:r>
          </w:p>
        </w:tc>
      </w:tr>
      <w:tr w:rsidR="00064EE5" w:rsidRPr="00832535" w:rsidTr="00785E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Pr="00832535" w:rsidRDefault="00064EE5" w:rsidP="00133C96">
            <w:pPr>
              <w:widowControl w:val="0"/>
              <w:jc w:val="center"/>
            </w:pPr>
            <w:r>
              <w:t>5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Pr="00832535" w:rsidRDefault="00064EE5" w:rsidP="00121292">
            <w:pPr>
              <w:widowControl w:val="0"/>
              <w:jc w:val="both"/>
            </w:pPr>
            <w:r w:rsidRPr="00832535">
              <w:t>Выдача документов пользователям архивной информации:</w:t>
            </w:r>
          </w:p>
          <w:p w:rsidR="00064EE5" w:rsidRPr="00832535" w:rsidRDefault="00064EE5" w:rsidP="00121292">
            <w:pPr>
              <w:widowControl w:val="0"/>
              <w:jc w:val="both"/>
            </w:pPr>
            <w:r w:rsidRPr="00832535">
              <w:t>- выдача в читальный зал;</w:t>
            </w:r>
          </w:p>
          <w:p w:rsidR="00064EE5" w:rsidRPr="00832535" w:rsidRDefault="00064EE5" w:rsidP="00121292">
            <w:pPr>
              <w:widowControl w:val="0"/>
              <w:jc w:val="both"/>
            </w:pPr>
            <w:r w:rsidRPr="00832535">
              <w:t>- выдача во временное пользование;</w:t>
            </w:r>
          </w:p>
          <w:p w:rsidR="00064EE5" w:rsidRPr="00832535" w:rsidRDefault="00064EE5" w:rsidP="00121292">
            <w:pPr>
              <w:widowControl w:val="0"/>
              <w:jc w:val="both"/>
            </w:pPr>
            <w:r w:rsidRPr="00832535">
              <w:t>- выдача сотрудникам для работы (кроме выдачи для работы по сохранности и учету);</w:t>
            </w:r>
          </w:p>
          <w:p w:rsidR="00064EE5" w:rsidRPr="00832535" w:rsidRDefault="00064EE5" w:rsidP="00121292">
            <w:pPr>
              <w:widowControl w:val="0"/>
              <w:jc w:val="both"/>
            </w:pPr>
            <w:r w:rsidRPr="00832535">
              <w:t>- выдача копий фонда пользования.</w:t>
            </w:r>
          </w:p>
          <w:p w:rsidR="00064EE5" w:rsidRPr="00832535" w:rsidRDefault="00064EE5" w:rsidP="00121292">
            <w:pPr>
              <w:widowControl w:val="0"/>
              <w:jc w:val="both"/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Pr="006C5821" w:rsidRDefault="00064EE5" w:rsidP="006C5821">
            <w:pPr>
              <w:widowControl w:val="0"/>
              <w:jc w:val="center"/>
            </w:pPr>
            <w: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Pr="00E74A97" w:rsidRDefault="00064EE5" w:rsidP="00E74A97">
            <w:pPr>
              <w:widowControl w:val="0"/>
              <w:jc w:val="center"/>
            </w:pPr>
            <w:r w:rsidRPr="00E74A97">
              <w:t>Юридическое управление</w:t>
            </w:r>
          </w:p>
        </w:tc>
      </w:tr>
      <w:tr w:rsidR="00064EE5" w:rsidRPr="00832535" w:rsidTr="00785E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Pr="00832535" w:rsidRDefault="00064EE5" w:rsidP="00133C96">
            <w:pPr>
              <w:widowControl w:val="0"/>
              <w:jc w:val="center"/>
            </w:pPr>
            <w:r>
              <w:t>6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Pr="00832535" w:rsidRDefault="00064EE5" w:rsidP="00D7447B">
            <w:pPr>
              <w:widowControl w:val="0"/>
              <w:jc w:val="both"/>
            </w:pPr>
            <w:r>
              <w:t xml:space="preserve">Решение вопросов, поступивших от населения, принятие необходимых мер в пределах своей компетенции по устранению причин возникновения жалоб, организация </w:t>
            </w:r>
            <w:r>
              <w:lastRenderedPageBreak/>
              <w:t xml:space="preserve">встреч населения с представителями компетентных структур 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 w:rsidP="006C5821">
            <w:pPr>
              <w:widowControl w:val="0"/>
              <w:jc w:val="center"/>
            </w:pPr>
            <w:r>
              <w:lastRenderedPageBreak/>
              <w:t>По мере поступления обращения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Pr="00E74A97" w:rsidRDefault="00064EE5" w:rsidP="00E74A97">
            <w:pPr>
              <w:widowControl w:val="0"/>
              <w:jc w:val="center"/>
            </w:pPr>
            <w:r>
              <w:t>Управление градостроительства и дорожной деятельности</w:t>
            </w:r>
          </w:p>
        </w:tc>
      </w:tr>
      <w:tr w:rsidR="00064EE5" w:rsidRPr="00832535" w:rsidTr="00785E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Pr="00832535" w:rsidRDefault="00064EE5" w:rsidP="00133C96">
            <w:pPr>
              <w:widowControl w:val="0"/>
              <w:jc w:val="center"/>
            </w:pPr>
            <w:r>
              <w:lastRenderedPageBreak/>
              <w:t>7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Pr="00832535" w:rsidRDefault="00064EE5" w:rsidP="00121292">
            <w:pPr>
              <w:widowControl w:val="0"/>
              <w:jc w:val="both"/>
            </w:pPr>
            <w:r>
              <w:t>Взаимодействие с ОКГУ «МФЦ» в пос. Смидович по вопросу регистрации граждан на Едином портале государственных и муниципальных услуг (функций) Российской Федерации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Pr="006C5821" w:rsidRDefault="00064EE5" w:rsidP="000A6F43">
            <w:pPr>
              <w:widowControl w:val="0"/>
              <w:jc w:val="center"/>
            </w:pPr>
            <w:r>
              <w:t>В течение квартала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Pr="00E74A97" w:rsidRDefault="00064EE5" w:rsidP="000A6F43">
            <w:pPr>
              <w:widowControl w:val="0"/>
              <w:jc w:val="center"/>
            </w:pPr>
            <w:r w:rsidRPr="00E74A97">
              <w:t>Юридическое управление</w:t>
            </w:r>
          </w:p>
        </w:tc>
      </w:tr>
      <w:tr w:rsidR="00064EE5" w:rsidRPr="00121292" w:rsidTr="00785E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Pr="00E74A97" w:rsidRDefault="00064EE5" w:rsidP="003D153F">
            <w:pPr>
              <w:widowControl w:val="0"/>
              <w:jc w:val="center"/>
            </w:pPr>
            <w:r>
              <w:t>8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Pr="00E74A97" w:rsidRDefault="00064EE5" w:rsidP="00121292">
            <w:pPr>
              <w:widowControl w:val="0"/>
              <w:jc w:val="both"/>
            </w:pPr>
            <w:r w:rsidRPr="00E74A97">
              <w:t>Публикация материалов, методичек, памяток по вопросам обеспечения безопасности населения при угрозе и возникновения ЧС природного технического характера, проявлений экстремизма и терроризма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Pr="006C5821" w:rsidRDefault="00064EE5" w:rsidP="006C5821">
            <w:pPr>
              <w:widowControl w:val="0"/>
              <w:jc w:val="center"/>
            </w:pPr>
            <w:r w:rsidRPr="006C5821">
              <w:t>По отдельному графику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Pr="00E74A97" w:rsidRDefault="00064EE5" w:rsidP="00E74A97">
            <w:pPr>
              <w:widowControl w:val="0"/>
              <w:jc w:val="center"/>
            </w:pPr>
            <w:r w:rsidRPr="00E74A97">
              <w:t>Отдел по делам</w:t>
            </w:r>
          </w:p>
          <w:p w:rsidR="00064EE5" w:rsidRPr="00E74A97" w:rsidRDefault="00064EE5" w:rsidP="00E74A97">
            <w:pPr>
              <w:widowControl w:val="0"/>
              <w:jc w:val="center"/>
            </w:pPr>
            <w:r w:rsidRPr="00E74A97">
              <w:t>ГО и ЧС</w:t>
            </w:r>
          </w:p>
        </w:tc>
      </w:tr>
      <w:tr w:rsidR="00064EE5" w:rsidRPr="00121292" w:rsidTr="00785E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Pr="00E74A97" w:rsidRDefault="00064EE5" w:rsidP="003D153F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9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Pr="00E74A97" w:rsidRDefault="00064EE5" w:rsidP="00121292">
            <w:pPr>
              <w:widowControl w:val="0"/>
              <w:jc w:val="both"/>
            </w:pPr>
            <w:r w:rsidRPr="00E74A97">
              <w:t>Проведение встреч с представителями общественных объединений  района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Pr="006C5821" w:rsidRDefault="00064EE5" w:rsidP="006C5821">
            <w:pPr>
              <w:widowControl w:val="0"/>
              <w:jc w:val="center"/>
            </w:pPr>
            <w:r w:rsidRPr="006C5821"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Pr="00E74A97" w:rsidRDefault="00064EE5" w:rsidP="00E74A97">
            <w:pPr>
              <w:widowControl w:val="0"/>
              <w:jc w:val="center"/>
            </w:pPr>
            <w:r w:rsidRPr="00E74A97">
              <w:t>Отдел по связям с общественностью и СМИ</w:t>
            </w:r>
          </w:p>
        </w:tc>
      </w:tr>
      <w:tr w:rsidR="00064EE5" w:rsidRPr="00832535" w:rsidTr="00785E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Pr="00E74A97" w:rsidRDefault="00064EE5" w:rsidP="003D153F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10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Pr="00832535" w:rsidRDefault="00064EE5" w:rsidP="006505DE">
            <w:pPr>
              <w:widowControl w:val="0"/>
              <w:jc w:val="both"/>
            </w:pPr>
            <w:r>
              <w:t>Разъяснение действующего законодательства в средствах массовой информации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Default="00064EE5" w:rsidP="006505DE">
            <w:pPr>
              <w:widowControl w:val="0"/>
              <w:jc w:val="center"/>
            </w:pPr>
            <w: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Pr="00E74A97" w:rsidRDefault="00064EE5" w:rsidP="006505DE">
            <w:pPr>
              <w:widowControl w:val="0"/>
              <w:jc w:val="center"/>
            </w:pPr>
            <w:r w:rsidRPr="00E74A97">
              <w:t>Юридическое управление</w:t>
            </w:r>
          </w:p>
        </w:tc>
      </w:tr>
      <w:tr w:rsidR="00064EE5" w:rsidRPr="00832535" w:rsidTr="00785ECA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Pr="00E74A97" w:rsidRDefault="00064EE5" w:rsidP="003D153F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11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Pr="00E74A97" w:rsidRDefault="00064EE5" w:rsidP="00121292">
            <w:pPr>
              <w:widowControl w:val="0"/>
              <w:jc w:val="both"/>
            </w:pPr>
            <w:r w:rsidRPr="00E74A97">
              <w:t>Прием работодателей, работников и граждан по вопросам применения трудового законодательства и личным вопросам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Pr="006C5821" w:rsidRDefault="00064EE5" w:rsidP="006C5821">
            <w:pPr>
              <w:widowControl w:val="0"/>
              <w:jc w:val="center"/>
            </w:pPr>
            <w:r w:rsidRPr="006C5821">
              <w:t>По мере поступления обращений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Pr="00E74A97" w:rsidRDefault="00064EE5" w:rsidP="00E74A97">
            <w:pPr>
              <w:widowControl w:val="0"/>
              <w:jc w:val="center"/>
            </w:pPr>
            <w:r w:rsidRPr="00E74A97">
              <w:t>Отдел по труду</w:t>
            </w:r>
          </w:p>
        </w:tc>
      </w:tr>
      <w:tr w:rsidR="00064EE5" w:rsidRPr="00832535" w:rsidTr="00785ECA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Pr="00E74A97" w:rsidRDefault="00064EE5" w:rsidP="003D153F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12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Pr="00E74A97" w:rsidRDefault="00064EE5" w:rsidP="00121292">
            <w:pPr>
              <w:widowControl w:val="0"/>
              <w:jc w:val="both"/>
            </w:pPr>
            <w:r w:rsidRPr="00E74A97">
              <w:t>Решение вопросов, поступивших от населения, принятие необходимых мер в пределах своей компетенции по устранению причин возникновения жалоб, организация встреч населения с представителями компетентных структур (служб)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Pr="006C5821" w:rsidRDefault="00064EE5" w:rsidP="006C5821">
            <w:pPr>
              <w:widowControl w:val="0"/>
              <w:jc w:val="center"/>
            </w:pPr>
            <w:r w:rsidRPr="006C5821">
              <w:t>По мере поступления обращений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4EE5" w:rsidRPr="00E74A97" w:rsidRDefault="00064EE5" w:rsidP="00E74A97">
            <w:pPr>
              <w:widowControl w:val="0"/>
              <w:jc w:val="center"/>
            </w:pPr>
            <w:r w:rsidRPr="00E74A97">
              <w:t>Структурные подразделения администрации муниципального района</w:t>
            </w:r>
          </w:p>
        </w:tc>
      </w:tr>
      <w:tr w:rsidR="00785ECA" w:rsidRPr="00121292" w:rsidTr="00785ECA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ECA" w:rsidRPr="00E74A97" w:rsidRDefault="00785ECA" w:rsidP="003D153F">
            <w:pPr>
              <w:pStyle w:val="26"/>
              <w:widowControl w:val="0"/>
              <w:tabs>
                <w:tab w:val="center" w:pos="4678"/>
              </w:tabs>
              <w:spacing w:after="0" w:line="240" w:lineRule="auto"/>
              <w:ind w:left="0"/>
              <w:jc w:val="center"/>
            </w:pPr>
            <w:r>
              <w:t>13</w:t>
            </w:r>
          </w:p>
        </w:tc>
        <w:tc>
          <w:tcPr>
            <w:tcW w:w="5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ECA" w:rsidRPr="00E74A97" w:rsidRDefault="00785ECA" w:rsidP="00121292">
            <w:pPr>
              <w:widowControl w:val="0"/>
              <w:jc w:val="both"/>
            </w:pPr>
            <w:r w:rsidRPr="00E74A97">
              <w:t>Размещение информации о вакансиях в федеральной государственной информационной системе  «Работа в России»»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ECA" w:rsidRPr="006C5821" w:rsidRDefault="00785ECA" w:rsidP="006C5821">
            <w:pPr>
              <w:widowControl w:val="0"/>
              <w:jc w:val="center"/>
            </w:pPr>
            <w:r>
              <w:t>В течение  1 рабочего дня после возникновения вакансии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5ECA" w:rsidRPr="00E74A97" w:rsidRDefault="00785ECA" w:rsidP="00E74A97">
            <w:pPr>
              <w:widowControl w:val="0"/>
              <w:jc w:val="center"/>
            </w:pPr>
            <w:r w:rsidRPr="00E74A97">
              <w:t>Отдел муниципальной службы</w:t>
            </w:r>
          </w:p>
        </w:tc>
      </w:tr>
    </w:tbl>
    <w:p w:rsidR="00254A96" w:rsidRPr="00121292" w:rsidRDefault="00254A96" w:rsidP="00121292">
      <w:pPr>
        <w:jc w:val="both"/>
        <w:rPr>
          <w:sz w:val="18"/>
          <w:szCs w:val="18"/>
        </w:rPr>
      </w:pPr>
    </w:p>
    <w:p w:rsidR="00254A96" w:rsidRPr="00121292" w:rsidRDefault="00254A96" w:rsidP="00121292">
      <w:pPr>
        <w:jc w:val="both"/>
        <w:rPr>
          <w:sz w:val="18"/>
          <w:szCs w:val="18"/>
        </w:rPr>
      </w:pPr>
    </w:p>
    <w:p w:rsidR="00254A96" w:rsidRPr="00121292" w:rsidRDefault="00254A96" w:rsidP="00121292">
      <w:pPr>
        <w:jc w:val="both"/>
        <w:rPr>
          <w:sz w:val="18"/>
          <w:szCs w:val="18"/>
        </w:rPr>
      </w:pPr>
    </w:p>
    <w:sectPr w:rsidR="00254A96" w:rsidRPr="00121292" w:rsidSect="001F0112">
      <w:headerReference w:type="even" r:id="rId9"/>
      <w:headerReference w:type="default" r:id="rId10"/>
      <w:pgSz w:w="16838" w:h="11906" w:orient="landscape"/>
      <w:pgMar w:top="1134" w:right="850" w:bottom="1134" w:left="1701" w:header="709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73E" w:rsidRDefault="00C4273E">
      <w:r>
        <w:separator/>
      </w:r>
    </w:p>
  </w:endnote>
  <w:endnote w:type="continuationSeparator" w:id="0">
    <w:p w:rsidR="00C4273E" w:rsidRDefault="00C42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Times New Roman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73E" w:rsidRDefault="00C4273E">
      <w:r>
        <w:separator/>
      </w:r>
    </w:p>
  </w:footnote>
  <w:footnote w:type="continuationSeparator" w:id="0">
    <w:p w:rsidR="00C4273E" w:rsidRDefault="00C427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AF8" w:rsidRDefault="00071AF8">
    <w:pPr>
      <w:pStyle w:val="a8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3970" cy="13970"/>
              <wp:effectExtent l="0" t="0" r="0" b="0"/>
              <wp:wrapSquare wrapText="bothSides"/>
              <wp:docPr id="1" name="shape 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70" cy="13970"/>
                      </a:xfrm>
                      <a:custGeom>
                        <a:avLst/>
                        <a:gdLst>
                          <a:gd name="T0" fmla="*/ 0 w 100000"/>
                          <a:gd name="T1" fmla="*/ 0 h 100000"/>
                          <a:gd name="T2" fmla="*/ 0 w 100000"/>
                          <a:gd name="T3" fmla="*/ 0 h 100000"/>
                        </a:gdLst>
                        <a:ahLst/>
                        <a:cxnLst/>
                        <a:rect l="T0" t="T1" r="T2" b="T3"/>
                        <a:pathLst/>
                      </a:custGeom>
                      <a:solidFill>
                        <a:srgbClr val="FFFFFF">
                          <a:alpha val="153"/>
                        </a:srgbClr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071AF8" w:rsidRDefault="00071AF8"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shape 0" o:spid="_x0000_s1026" style="position:absolute;margin-left:0;margin-top:0;width:1.1pt;height:1.1pt;z-index:251658240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" adj="-11796480,,5400" path="al10800,10800@8@8@4@6,10800,10800,10800,10800@9@7l@30@31@17@18@24@25@15@16@32@33xe">
              <v:fill opacity="0"/>
              <v:stroke joinstyle="round"/>
              <v:formulas/>
              <v:path o:connecttype="custom" textboxrect="@1,@1,@1,@1"/>
              <v:textbox>
                <w:txbxContent>
                  <w:p w:rsidR="00BD0122" w:rsidRDefault="00BD0122"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AF8" w:rsidRDefault="00071AF8">
    <w:pPr>
      <w:pStyle w:val="a8"/>
      <w:jc w:val="center"/>
    </w:pPr>
    <w:r>
      <w:fldChar w:fldCharType="begin"/>
    </w:r>
    <w:r>
      <w:instrText>PAGE</w:instrText>
    </w:r>
    <w:r>
      <w:fldChar w:fldCharType="separate"/>
    </w:r>
    <w:r w:rsidR="00F618F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C6AF3"/>
    <w:multiLevelType w:val="hybridMultilevel"/>
    <w:tmpl w:val="883CCD7A"/>
    <w:lvl w:ilvl="0" w:tplc="48A42134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4"/>
        <w:szCs w:val="24"/>
        <w:u w:val="none"/>
      </w:rPr>
    </w:lvl>
    <w:lvl w:ilvl="1" w:tplc="35569E7C">
      <w:start w:val="1"/>
      <w:numFmt w:val="decimal"/>
      <w:lvlText w:val=""/>
      <w:lvlJc w:val="left"/>
    </w:lvl>
    <w:lvl w:ilvl="2" w:tplc="A48895D6">
      <w:start w:val="1"/>
      <w:numFmt w:val="decimal"/>
      <w:lvlText w:val=""/>
      <w:lvlJc w:val="left"/>
    </w:lvl>
    <w:lvl w:ilvl="3" w:tplc="BED8F166">
      <w:start w:val="1"/>
      <w:numFmt w:val="decimal"/>
      <w:lvlText w:val=""/>
      <w:lvlJc w:val="left"/>
    </w:lvl>
    <w:lvl w:ilvl="4" w:tplc="9490CE44">
      <w:start w:val="1"/>
      <w:numFmt w:val="decimal"/>
      <w:lvlText w:val=""/>
      <w:lvlJc w:val="left"/>
    </w:lvl>
    <w:lvl w:ilvl="5" w:tplc="83ACDD24">
      <w:start w:val="1"/>
      <w:numFmt w:val="decimal"/>
      <w:lvlText w:val=""/>
      <w:lvlJc w:val="left"/>
    </w:lvl>
    <w:lvl w:ilvl="6" w:tplc="5D5C0CDE">
      <w:start w:val="1"/>
      <w:numFmt w:val="decimal"/>
      <w:lvlText w:val=""/>
      <w:lvlJc w:val="left"/>
    </w:lvl>
    <w:lvl w:ilvl="7" w:tplc="264EF30C">
      <w:start w:val="1"/>
      <w:numFmt w:val="decimal"/>
      <w:lvlText w:val=""/>
      <w:lvlJc w:val="left"/>
    </w:lvl>
    <w:lvl w:ilvl="8" w:tplc="97A2C952">
      <w:start w:val="1"/>
      <w:numFmt w:val="decimal"/>
      <w:lvlText w:val=""/>
      <w:lvlJc w:val="left"/>
    </w:lvl>
  </w:abstractNum>
  <w:abstractNum w:abstractNumId="1">
    <w:nsid w:val="106B15CF"/>
    <w:multiLevelType w:val="hybridMultilevel"/>
    <w:tmpl w:val="01F45FC0"/>
    <w:lvl w:ilvl="0" w:tplc="81FE8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B525D"/>
    <w:multiLevelType w:val="hybridMultilevel"/>
    <w:tmpl w:val="1EF026E6"/>
    <w:lvl w:ilvl="0" w:tplc="81FE8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111C60"/>
    <w:multiLevelType w:val="hybridMultilevel"/>
    <w:tmpl w:val="70D4E3F0"/>
    <w:lvl w:ilvl="0" w:tplc="81FE8E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BA4379"/>
    <w:multiLevelType w:val="hybridMultilevel"/>
    <w:tmpl w:val="52BC4FA6"/>
    <w:lvl w:ilvl="0" w:tplc="08E23E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45E28636">
      <w:start w:val="1"/>
      <w:numFmt w:val="decimal"/>
      <w:lvlText w:val=""/>
      <w:lvlJc w:val="left"/>
    </w:lvl>
    <w:lvl w:ilvl="2" w:tplc="63226A18">
      <w:start w:val="1"/>
      <w:numFmt w:val="decimal"/>
      <w:lvlText w:val=""/>
      <w:lvlJc w:val="left"/>
    </w:lvl>
    <w:lvl w:ilvl="3" w:tplc="8D50B5BA">
      <w:start w:val="1"/>
      <w:numFmt w:val="decimal"/>
      <w:lvlText w:val=""/>
      <w:lvlJc w:val="left"/>
    </w:lvl>
    <w:lvl w:ilvl="4" w:tplc="3C6A1C66">
      <w:start w:val="1"/>
      <w:numFmt w:val="decimal"/>
      <w:lvlText w:val=""/>
      <w:lvlJc w:val="left"/>
    </w:lvl>
    <w:lvl w:ilvl="5" w:tplc="BC186964">
      <w:start w:val="1"/>
      <w:numFmt w:val="decimal"/>
      <w:lvlText w:val=""/>
      <w:lvlJc w:val="left"/>
    </w:lvl>
    <w:lvl w:ilvl="6" w:tplc="AEB02754">
      <w:start w:val="1"/>
      <w:numFmt w:val="decimal"/>
      <w:lvlText w:val=""/>
      <w:lvlJc w:val="left"/>
    </w:lvl>
    <w:lvl w:ilvl="7" w:tplc="3E022772">
      <w:start w:val="1"/>
      <w:numFmt w:val="decimal"/>
      <w:lvlText w:val=""/>
      <w:lvlJc w:val="left"/>
    </w:lvl>
    <w:lvl w:ilvl="8" w:tplc="9984E1AC">
      <w:start w:val="1"/>
      <w:numFmt w:val="decimal"/>
      <w:lvlText w:val=""/>
      <w:lvlJc w:val="left"/>
    </w:lvl>
  </w:abstractNum>
  <w:abstractNum w:abstractNumId="5">
    <w:nsid w:val="7EBF3AB7"/>
    <w:multiLevelType w:val="hybridMultilevel"/>
    <w:tmpl w:val="77543D92"/>
    <w:lvl w:ilvl="0" w:tplc="8556C6F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057006A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D6D0A65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F86C22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158E6C4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A434E69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B73AAC9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FA401C7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CAE596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6"/>
    <w:rsid w:val="000001D8"/>
    <w:rsid w:val="00003A56"/>
    <w:rsid w:val="0001375E"/>
    <w:rsid w:val="00013B68"/>
    <w:rsid w:val="00031952"/>
    <w:rsid w:val="000374D7"/>
    <w:rsid w:val="00060D05"/>
    <w:rsid w:val="00064EE5"/>
    <w:rsid w:val="00071AF8"/>
    <w:rsid w:val="00075686"/>
    <w:rsid w:val="000776BC"/>
    <w:rsid w:val="00086859"/>
    <w:rsid w:val="00096D73"/>
    <w:rsid w:val="000A6F43"/>
    <w:rsid w:val="000C0AF7"/>
    <w:rsid w:val="000C0E47"/>
    <w:rsid w:val="000C523E"/>
    <w:rsid w:val="000D536B"/>
    <w:rsid w:val="000D5C27"/>
    <w:rsid w:val="000E6A0A"/>
    <w:rsid w:val="00100D46"/>
    <w:rsid w:val="00101B5C"/>
    <w:rsid w:val="001031AF"/>
    <w:rsid w:val="00103C6C"/>
    <w:rsid w:val="0010556A"/>
    <w:rsid w:val="00115A75"/>
    <w:rsid w:val="00116E38"/>
    <w:rsid w:val="0011718E"/>
    <w:rsid w:val="00121292"/>
    <w:rsid w:val="00133C96"/>
    <w:rsid w:val="00137868"/>
    <w:rsid w:val="001401F2"/>
    <w:rsid w:val="00155D6D"/>
    <w:rsid w:val="0015604E"/>
    <w:rsid w:val="0017466B"/>
    <w:rsid w:val="00177F7B"/>
    <w:rsid w:val="001829F4"/>
    <w:rsid w:val="00183697"/>
    <w:rsid w:val="001845C9"/>
    <w:rsid w:val="0018670E"/>
    <w:rsid w:val="00196D90"/>
    <w:rsid w:val="001B2F0B"/>
    <w:rsid w:val="001C0C96"/>
    <w:rsid w:val="001E12AD"/>
    <w:rsid w:val="001E5A20"/>
    <w:rsid w:val="001E72C3"/>
    <w:rsid w:val="001F0112"/>
    <w:rsid w:val="001F3F43"/>
    <w:rsid w:val="001F770D"/>
    <w:rsid w:val="00204037"/>
    <w:rsid w:val="00204B4A"/>
    <w:rsid w:val="0021330D"/>
    <w:rsid w:val="0023293C"/>
    <w:rsid w:val="00233D38"/>
    <w:rsid w:val="00237686"/>
    <w:rsid w:val="00240393"/>
    <w:rsid w:val="00241ACA"/>
    <w:rsid w:val="0025030F"/>
    <w:rsid w:val="00254A96"/>
    <w:rsid w:val="00270C14"/>
    <w:rsid w:val="002761C3"/>
    <w:rsid w:val="00282598"/>
    <w:rsid w:val="002867A0"/>
    <w:rsid w:val="00294E8F"/>
    <w:rsid w:val="002979ED"/>
    <w:rsid w:val="002A37A8"/>
    <w:rsid w:val="002A5042"/>
    <w:rsid w:val="002B0251"/>
    <w:rsid w:val="002B0639"/>
    <w:rsid w:val="002B793C"/>
    <w:rsid w:val="002C0C6F"/>
    <w:rsid w:val="002E1408"/>
    <w:rsid w:val="002E733D"/>
    <w:rsid w:val="002F3B73"/>
    <w:rsid w:val="002F55D6"/>
    <w:rsid w:val="002F604A"/>
    <w:rsid w:val="00301D89"/>
    <w:rsid w:val="00312475"/>
    <w:rsid w:val="00315664"/>
    <w:rsid w:val="00321A90"/>
    <w:rsid w:val="003407B1"/>
    <w:rsid w:val="00345EDD"/>
    <w:rsid w:val="00347739"/>
    <w:rsid w:val="00347767"/>
    <w:rsid w:val="00350A1A"/>
    <w:rsid w:val="0035327C"/>
    <w:rsid w:val="00353FE2"/>
    <w:rsid w:val="003562A5"/>
    <w:rsid w:val="003657DE"/>
    <w:rsid w:val="00367E87"/>
    <w:rsid w:val="00373174"/>
    <w:rsid w:val="00376B18"/>
    <w:rsid w:val="00387B4A"/>
    <w:rsid w:val="00390882"/>
    <w:rsid w:val="00390B89"/>
    <w:rsid w:val="00391611"/>
    <w:rsid w:val="00392E54"/>
    <w:rsid w:val="003940D8"/>
    <w:rsid w:val="003B4C5F"/>
    <w:rsid w:val="003C6C12"/>
    <w:rsid w:val="003C70FF"/>
    <w:rsid w:val="003D1068"/>
    <w:rsid w:val="003D153F"/>
    <w:rsid w:val="003E1719"/>
    <w:rsid w:val="003F19A8"/>
    <w:rsid w:val="003F784C"/>
    <w:rsid w:val="00407B90"/>
    <w:rsid w:val="00426698"/>
    <w:rsid w:val="004276EB"/>
    <w:rsid w:val="00451ABF"/>
    <w:rsid w:val="004525C6"/>
    <w:rsid w:val="00457196"/>
    <w:rsid w:val="004577AC"/>
    <w:rsid w:val="00462B9C"/>
    <w:rsid w:val="0046417E"/>
    <w:rsid w:val="0046543D"/>
    <w:rsid w:val="00471B1E"/>
    <w:rsid w:val="004808A6"/>
    <w:rsid w:val="00480AF2"/>
    <w:rsid w:val="00480F88"/>
    <w:rsid w:val="004D3B6C"/>
    <w:rsid w:val="004F0BAB"/>
    <w:rsid w:val="004F5AA0"/>
    <w:rsid w:val="004F7A54"/>
    <w:rsid w:val="00504EB1"/>
    <w:rsid w:val="00516558"/>
    <w:rsid w:val="0052060F"/>
    <w:rsid w:val="00530E7F"/>
    <w:rsid w:val="00540EE7"/>
    <w:rsid w:val="00543C9A"/>
    <w:rsid w:val="005448F3"/>
    <w:rsid w:val="00545FBD"/>
    <w:rsid w:val="00557E8C"/>
    <w:rsid w:val="005649AE"/>
    <w:rsid w:val="00566533"/>
    <w:rsid w:val="005719CF"/>
    <w:rsid w:val="005806E6"/>
    <w:rsid w:val="00592BC5"/>
    <w:rsid w:val="005A01BA"/>
    <w:rsid w:val="005A474F"/>
    <w:rsid w:val="005B2A5E"/>
    <w:rsid w:val="005B7970"/>
    <w:rsid w:val="005C2B2E"/>
    <w:rsid w:val="005F2DBF"/>
    <w:rsid w:val="005F7D16"/>
    <w:rsid w:val="0060437F"/>
    <w:rsid w:val="00631996"/>
    <w:rsid w:val="006505DE"/>
    <w:rsid w:val="0065502B"/>
    <w:rsid w:val="0065565D"/>
    <w:rsid w:val="00661748"/>
    <w:rsid w:val="0068357A"/>
    <w:rsid w:val="00685493"/>
    <w:rsid w:val="0069414F"/>
    <w:rsid w:val="00694EC8"/>
    <w:rsid w:val="006B20D8"/>
    <w:rsid w:val="006B2DF6"/>
    <w:rsid w:val="006B3040"/>
    <w:rsid w:val="006B425A"/>
    <w:rsid w:val="006C4D4B"/>
    <w:rsid w:val="006C5821"/>
    <w:rsid w:val="006D38A8"/>
    <w:rsid w:val="006E1F8D"/>
    <w:rsid w:val="006F0F9F"/>
    <w:rsid w:val="006F7285"/>
    <w:rsid w:val="00706880"/>
    <w:rsid w:val="00713ED0"/>
    <w:rsid w:val="00744C37"/>
    <w:rsid w:val="00752FA0"/>
    <w:rsid w:val="00763924"/>
    <w:rsid w:val="00763F4B"/>
    <w:rsid w:val="00764433"/>
    <w:rsid w:val="00766757"/>
    <w:rsid w:val="00785A46"/>
    <w:rsid w:val="00785ECA"/>
    <w:rsid w:val="007878BC"/>
    <w:rsid w:val="00792DE4"/>
    <w:rsid w:val="007A2439"/>
    <w:rsid w:val="007B15BE"/>
    <w:rsid w:val="007B2FB0"/>
    <w:rsid w:val="007C06DD"/>
    <w:rsid w:val="007C139A"/>
    <w:rsid w:val="007D5FBB"/>
    <w:rsid w:val="007D7A8C"/>
    <w:rsid w:val="007E08E1"/>
    <w:rsid w:val="007E2BB3"/>
    <w:rsid w:val="007F0A50"/>
    <w:rsid w:val="008009D8"/>
    <w:rsid w:val="008131C8"/>
    <w:rsid w:val="0081512C"/>
    <w:rsid w:val="008172F2"/>
    <w:rsid w:val="00821418"/>
    <w:rsid w:val="00832535"/>
    <w:rsid w:val="008341AE"/>
    <w:rsid w:val="008364E6"/>
    <w:rsid w:val="00841D4B"/>
    <w:rsid w:val="008422A0"/>
    <w:rsid w:val="00846909"/>
    <w:rsid w:val="00847CF2"/>
    <w:rsid w:val="00870D70"/>
    <w:rsid w:val="00872462"/>
    <w:rsid w:val="008868FB"/>
    <w:rsid w:val="00887280"/>
    <w:rsid w:val="008878C2"/>
    <w:rsid w:val="0089799F"/>
    <w:rsid w:val="008A6118"/>
    <w:rsid w:val="008B7A0B"/>
    <w:rsid w:val="008D0AFA"/>
    <w:rsid w:val="008D710E"/>
    <w:rsid w:val="008E7C20"/>
    <w:rsid w:val="008F3DC0"/>
    <w:rsid w:val="0090218D"/>
    <w:rsid w:val="00913E1A"/>
    <w:rsid w:val="0093286A"/>
    <w:rsid w:val="00932D2C"/>
    <w:rsid w:val="009332F7"/>
    <w:rsid w:val="0093697B"/>
    <w:rsid w:val="009555E6"/>
    <w:rsid w:val="00961A4B"/>
    <w:rsid w:val="009728E6"/>
    <w:rsid w:val="00973BA3"/>
    <w:rsid w:val="009775B5"/>
    <w:rsid w:val="00977A8E"/>
    <w:rsid w:val="00992C97"/>
    <w:rsid w:val="00994668"/>
    <w:rsid w:val="009B19B8"/>
    <w:rsid w:val="009B39A2"/>
    <w:rsid w:val="009B5770"/>
    <w:rsid w:val="009C0B14"/>
    <w:rsid w:val="009C57C6"/>
    <w:rsid w:val="009D236A"/>
    <w:rsid w:val="009D7FB2"/>
    <w:rsid w:val="009E7F96"/>
    <w:rsid w:val="009F0ED7"/>
    <w:rsid w:val="00A045E7"/>
    <w:rsid w:val="00A072B7"/>
    <w:rsid w:val="00A104CF"/>
    <w:rsid w:val="00A13A08"/>
    <w:rsid w:val="00A1539D"/>
    <w:rsid w:val="00A567EA"/>
    <w:rsid w:val="00A67629"/>
    <w:rsid w:val="00A67772"/>
    <w:rsid w:val="00A67E04"/>
    <w:rsid w:val="00A73A05"/>
    <w:rsid w:val="00A91CC1"/>
    <w:rsid w:val="00A93ED2"/>
    <w:rsid w:val="00A94E2D"/>
    <w:rsid w:val="00AA3D49"/>
    <w:rsid w:val="00AB1459"/>
    <w:rsid w:val="00AC126E"/>
    <w:rsid w:val="00AE39A7"/>
    <w:rsid w:val="00AE72D1"/>
    <w:rsid w:val="00AF2ABA"/>
    <w:rsid w:val="00AF721A"/>
    <w:rsid w:val="00AF7DBE"/>
    <w:rsid w:val="00AF7E05"/>
    <w:rsid w:val="00B02597"/>
    <w:rsid w:val="00B06301"/>
    <w:rsid w:val="00B15FCA"/>
    <w:rsid w:val="00B41E08"/>
    <w:rsid w:val="00B5590F"/>
    <w:rsid w:val="00B671AB"/>
    <w:rsid w:val="00BA21B7"/>
    <w:rsid w:val="00BB02BF"/>
    <w:rsid w:val="00BC009E"/>
    <w:rsid w:val="00BD0122"/>
    <w:rsid w:val="00BD68A4"/>
    <w:rsid w:val="00BE0FD5"/>
    <w:rsid w:val="00BE1D9F"/>
    <w:rsid w:val="00BE7FC9"/>
    <w:rsid w:val="00BF4A57"/>
    <w:rsid w:val="00C00CDC"/>
    <w:rsid w:val="00C0464B"/>
    <w:rsid w:val="00C06B09"/>
    <w:rsid w:val="00C07F6B"/>
    <w:rsid w:val="00C1502D"/>
    <w:rsid w:val="00C16089"/>
    <w:rsid w:val="00C22B1E"/>
    <w:rsid w:val="00C2695C"/>
    <w:rsid w:val="00C26D15"/>
    <w:rsid w:val="00C4273E"/>
    <w:rsid w:val="00C52897"/>
    <w:rsid w:val="00C6260E"/>
    <w:rsid w:val="00C63C0A"/>
    <w:rsid w:val="00C94BFE"/>
    <w:rsid w:val="00C96097"/>
    <w:rsid w:val="00CB7DB7"/>
    <w:rsid w:val="00CC1937"/>
    <w:rsid w:val="00CC399A"/>
    <w:rsid w:val="00CC76D9"/>
    <w:rsid w:val="00CD68FE"/>
    <w:rsid w:val="00CE0CB0"/>
    <w:rsid w:val="00CE7F2E"/>
    <w:rsid w:val="00CF76D4"/>
    <w:rsid w:val="00D01E30"/>
    <w:rsid w:val="00D02CA9"/>
    <w:rsid w:val="00D03C1B"/>
    <w:rsid w:val="00D3394A"/>
    <w:rsid w:val="00D40124"/>
    <w:rsid w:val="00D425F2"/>
    <w:rsid w:val="00D4792E"/>
    <w:rsid w:val="00D54392"/>
    <w:rsid w:val="00D557E1"/>
    <w:rsid w:val="00D64E13"/>
    <w:rsid w:val="00D71E77"/>
    <w:rsid w:val="00D72026"/>
    <w:rsid w:val="00D7447B"/>
    <w:rsid w:val="00DA06B7"/>
    <w:rsid w:val="00DA1D96"/>
    <w:rsid w:val="00DA77A2"/>
    <w:rsid w:val="00DC0650"/>
    <w:rsid w:val="00DC489F"/>
    <w:rsid w:val="00DD4081"/>
    <w:rsid w:val="00DD69C5"/>
    <w:rsid w:val="00DE07D6"/>
    <w:rsid w:val="00DE3944"/>
    <w:rsid w:val="00DF16A6"/>
    <w:rsid w:val="00DF6396"/>
    <w:rsid w:val="00DF6C49"/>
    <w:rsid w:val="00E00D81"/>
    <w:rsid w:val="00E20DCC"/>
    <w:rsid w:val="00E23375"/>
    <w:rsid w:val="00E25BF1"/>
    <w:rsid w:val="00E27E42"/>
    <w:rsid w:val="00E379F6"/>
    <w:rsid w:val="00E469BB"/>
    <w:rsid w:val="00E5055A"/>
    <w:rsid w:val="00E53D43"/>
    <w:rsid w:val="00E56F86"/>
    <w:rsid w:val="00E57906"/>
    <w:rsid w:val="00E60E10"/>
    <w:rsid w:val="00E63B37"/>
    <w:rsid w:val="00E65825"/>
    <w:rsid w:val="00E71F0D"/>
    <w:rsid w:val="00E74A97"/>
    <w:rsid w:val="00E752B2"/>
    <w:rsid w:val="00E81FD3"/>
    <w:rsid w:val="00E8520B"/>
    <w:rsid w:val="00EA005A"/>
    <w:rsid w:val="00EC6657"/>
    <w:rsid w:val="00ED21F9"/>
    <w:rsid w:val="00ED4A06"/>
    <w:rsid w:val="00ED759C"/>
    <w:rsid w:val="00EE0D72"/>
    <w:rsid w:val="00EF011D"/>
    <w:rsid w:val="00EF5FC2"/>
    <w:rsid w:val="00F137D9"/>
    <w:rsid w:val="00F205D5"/>
    <w:rsid w:val="00F209B6"/>
    <w:rsid w:val="00F234C2"/>
    <w:rsid w:val="00F317D0"/>
    <w:rsid w:val="00F44114"/>
    <w:rsid w:val="00F554B9"/>
    <w:rsid w:val="00F618F6"/>
    <w:rsid w:val="00F63776"/>
    <w:rsid w:val="00F641CC"/>
    <w:rsid w:val="00F70695"/>
    <w:rsid w:val="00F72657"/>
    <w:rsid w:val="00F909E1"/>
    <w:rsid w:val="00FA4C01"/>
    <w:rsid w:val="00FA66BD"/>
    <w:rsid w:val="00FB0AC3"/>
    <w:rsid w:val="00FB2835"/>
    <w:rsid w:val="00FB3AB7"/>
    <w:rsid w:val="00FB3DC5"/>
    <w:rsid w:val="00FF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011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1F011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rsid w:val="001F0112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1F011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F0112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1F011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F011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F011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F011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1F0112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1F0112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1F011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1F011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F011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F0112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F011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1F0112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1F0112"/>
    <w:rPr>
      <w:rFonts w:ascii="Arial" w:eastAsia="Arial" w:hAnsi="Arial" w:cs="Arial"/>
      <w:i/>
      <w:iCs/>
      <w:sz w:val="21"/>
      <w:szCs w:val="21"/>
    </w:rPr>
  </w:style>
  <w:style w:type="character" w:customStyle="1" w:styleId="11">
    <w:name w:val="Название Знак1"/>
    <w:basedOn w:val="a0"/>
    <w:link w:val="a3"/>
    <w:uiPriority w:val="10"/>
    <w:rsid w:val="001F0112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1F0112"/>
    <w:pPr>
      <w:spacing w:before="200" w:after="200"/>
    </w:pPr>
  </w:style>
  <w:style w:type="character" w:customStyle="1" w:styleId="a5">
    <w:name w:val="Подзаголовок Знак"/>
    <w:basedOn w:val="a0"/>
    <w:link w:val="a4"/>
    <w:uiPriority w:val="11"/>
    <w:rsid w:val="001F0112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0112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F0112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1F011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1F0112"/>
    <w:rPr>
      <w:i/>
    </w:rPr>
  </w:style>
  <w:style w:type="character" w:customStyle="1" w:styleId="12">
    <w:name w:val="Верхний колонтитул Знак1"/>
    <w:basedOn w:val="a0"/>
    <w:link w:val="a8"/>
    <w:uiPriority w:val="99"/>
    <w:rsid w:val="001F0112"/>
  </w:style>
  <w:style w:type="character" w:customStyle="1" w:styleId="FooterChar">
    <w:name w:val="Footer Char"/>
    <w:basedOn w:val="a0"/>
    <w:uiPriority w:val="99"/>
    <w:rsid w:val="001F0112"/>
  </w:style>
  <w:style w:type="character" w:customStyle="1" w:styleId="a9">
    <w:name w:val="Нижний колонтитул Знак"/>
    <w:link w:val="aa"/>
    <w:uiPriority w:val="99"/>
    <w:rsid w:val="001F0112"/>
  </w:style>
  <w:style w:type="table" w:styleId="ab">
    <w:name w:val="Table Grid"/>
    <w:basedOn w:val="a1"/>
    <w:uiPriority w:val="59"/>
    <w:rsid w:val="001F01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1F011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1F011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1F011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1F011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1F011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1F011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1F011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F011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F011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F011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F011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F011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F011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1F011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F011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F011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F011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F011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F011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F011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1F011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F011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F011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F011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F011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F011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F011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1F011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F011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F011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F011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F011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F011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F011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1F011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F011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F011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F011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F011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F011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F011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1F011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F011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F011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F011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F011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F011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F011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F011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1F011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F011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F011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F011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F011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F011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F0112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1F0112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F0112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F0112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F0112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F0112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F0112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1F0112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1F0112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1F0112"/>
    <w:rPr>
      <w:sz w:val="18"/>
    </w:rPr>
  </w:style>
  <w:style w:type="character" w:styleId="af">
    <w:name w:val="footnote reference"/>
    <w:basedOn w:val="a0"/>
    <w:uiPriority w:val="99"/>
    <w:unhideWhenUsed/>
    <w:rsid w:val="001F0112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F0112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1F0112"/>
    <w:rPr>
      <w:sz w:val="20"/>
    </w:rPr>
  </w:style>
  <w:style w:type="character" w:styleId="af2">
    <w:name w:val="endnote reference"/>
    <w:basedOn w:val="a0"/>
    <w:uiPriority w:val="99"/>
    <w:semiHidden/>
    <w:unhideWhenUsed/>
    <w:rsid w:val="001F0112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1F0112"/>
    <w:pPr>
      <w:spacing w:after="57"/>
    </w:pPr>
  </w:style>
  <w:style w:type="paragraph" w:styleId="23">
    <w:name w:val="toc 2"/>
    <w:basedOn w:val="a"/>
    <w:next w:val="a"/>
    <w:uiPriority w:val="39"/>
    <w:unhideWhenUsed/>
    <w:rsid w:val="001F0112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1F0112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1F0112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1F011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F011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F011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F011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F0112"/>
    <w:pPr>
      <w:spacing w:after="57"/>
      <w:ind w:left="2268"/>
    </w:pPr>
  </w:style>
  <w:style w:type="paragraph" w:styleId="af3">
    <w:name w:val="TOC Heading"/>
    <w:uiPriority w:val="39"/>
    <w:unhideWhenUsed/>
    <w:rsid w:val="001F0112"/>
  </w:style>
  <w:style w:type="paragraph" w:styleId="af4">
    <w:name w:val="table of figures"/>
    <w:basedOn w:val="a"/>
    <w:next w:val="a"/>
    <w:uiPriority w:val="99"/>
    <w:unhideWhenUsed/>
    <w:rsid w:val="001F0112"/>
  </w:style>
  <w:style w:type="character" w:customStyle="1" w:styleId="10">
    <w:name w:val="Заголовок 1 Знак"/>
    <w:link w:val="1"/>
    <w:qFormat/>
    <w:rsid w:val="001F0112"/>
    <w:rPr>
      <w:b/>
      <w:bCs/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link w:val="24"/>
    <w:uiPriority w:val="99"/>
    <w:qFormat/>
    <w:rsid w:val="001F0112"/>
    <w:rPr>
      <w:sz w:val="24"/>
      <w:szCs w:val="24"/>
      <w:lang w:val="ru-RU" w:eastAsia="ru-RU" w:bidi="ar-SA"/>
    </w:rPr>
  </w:style>
  <w:style w:type="character" w:customStyle="1" w:styleId="af5">
    <w:name w:val="Основной текст Знак"/>
    <w:qFormat/>
    <w:rsid w:val="001F0112"/>
    <w:rPr>
      <w:sz w:val="24"/>
      <w:szCs w:val="24"/>
      <w:lang w:bidi="ar-SA"/>
    </w:rPr>
  </w:style>
  <w:style w:type="character" w:customStyle="1" w:styleId="-">
    <w:name w:val="Интернет-ссылка"/>
    <w:rsid w:val="001F0112"/>
    <w:rPr>
      <w:color w:val="0000FF"/>
      <w:u w:val="single"/>
    </w:rPr>
  </w:style>
  <w:style w:type="character" w:customStyle="1" w:styleId="33">
    <w:name w:val="Знак Знак3"/>
    <w:qFormat/>
    <w:rsid w:val="001F0112"/>
    <w:rPr>
      <w:sz w:val="24"/>
      <w:szCs w:val="24"/>
      <w:lang w:val="ru-RU" w:eastAsia="ru-RU" w:bidi="ar-SA"/>
    </w:rPr>
  </w:style>
  <w:style w:type="character" w:customStyle="1" w:styleId="af6">
    <w:name w:val="Название Знак"/>
    <w:uiPriority w:val="99"/>
    <w:qFormat/>
    <w:rsid w:val="001F0112"/>
    <w:rPr>
      <w:sz w:val="28"/>
      <w:lang w:val="ru-RU" w:eastAsia="ru-RU" w:bidi="ar-SA"/>
    </w:rPr>
  </w:style>
  <w:style w:type="character" w:styleId="af7">
    <w:name w:val="page number"/>
    <w:basedOn w:val="a0"/>
    <w:qFormat/>
    <w:rsid w:val="001F0112"/>
  </w:style>
  <w:style w:type="character" w:customStyle="1" w:styleId="af8">
    <w:name w:val="Посещённая гиперссылка"/>
    <w:rsid w:val="001F0112"/>
    <w:rPr>
      <w:color w:val="800080"/>
      <w:u w:val="single"/>
    </w:rPr>
  </w:style>
  <w:style w:type="character" w:customStyle="1" w:styleId="apple-converted-space">
    <w:name w:val="apple-converted-space"/>
    <w:basedOn w:val="a0"/>
    <w:qFormat/>
    <w:rsid w:val="001F0112"/>
  </w:style>
  <w:style w:type="character" w:customStyle="1" w:styleId="25">
    <w:name w:val="Основной текст 2 Знак"/>
    <w:link w:val="25"/>
    <w:semiHidden/>
    <w:qFormat/>
    <w:rsid w:val="001F0112"/>
    <w:rPr>
      <w:sz w:val="28"/>
      <w:szCs w:val="24"/>
      <w:lang w:val="ru-RU" w:eastAsia="ru-RU" w:bidi="ar-SA"/>
    </w:rPr>
  </w:style>
  <w:style w:type="character" w:customStyle="1" w:styleId="BodyTextIndent2Char">
    <w:name w:val="Body Text Indent 2 Char"/>
    <w:qFormat/>
    <w:rsid w:val="001F011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9">
    <w:name w:val="Текст выноски Знак"/>
    <w:qFormat/>
    <w:rsid w:val="001F011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ConsPlusNormal">
    <w:name w:val="ConsPlusNormal Знак"/>
    <w:link w:val="ConsPlusNormal"/>
    <w:qFormat/>
    <w:rsid w:val="001F0112"/>
    <w:rPr>
      <w:rFonts w:ascii="Arial" w:hAnsi="Arial" w:cs="Arial"/>
      <w:lang w:val="ru-RU" w:eastAsia="ru-RU" w:bidi="ar-SA"/>
    </w:rPr>
  </w:style>
  <w:style w:type="character" w:customStyle="1" w:styleId="c3">
    <w:name w:val="c3"/>
    <w:basedOn w:val="a0"/>
    <w:qFormat/>
    <w:rsid w:val="001F0112"/>
  </w:style>
  <w:style w:type="character" w:customStyle="1" w:styleId="afa">
    <w:name w:val="Верхний колонтитул Знак"/>
    <w:uiPriority w:val="99"/>
    <w:qFormat/>
    <w:rsid w:val="001F0112"/>
    <w:rPr>
      <w:sz w:val="24"/>
      <w:szCs w:val="24"/>
    </w:rPr>
  </w:style>
  <w:style w:type="character" w:customStyle="1" w:styleId="WW8Num2z0">
    <w:name w:val="WW8Num2z0"/>
    <w:qFormat/>
    <w:rsid w:val="001F0112"/>
    <w:rPr>
      <w:rFonts w:ascii="Symbol" w:hAnsi="Symbol" w:cs="Symbol"/>
    </w:rPr>
  </w:style>
  <w:style w:type="paragraph" w:customStyle="1" w:styleId="14">
    <w:name w:val="Заголовок1"/>
    <w:basedOn w:val="a"/>
    <w:next w:val="afb"/>
    <w:qFormat/>
    <w:rsid w:val="001F011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b">
    <w:name w:val="Body Text"/>
    <w:basedOn w:val="a"/>
    <w:rsid w:val="001F0112"/>
    <w:pPr>
      <w:spacing w:after="120"/>
    </w:pPr>
  </w:style>
  <w:style w:type="paragraph" w:styleId="afc">
    <w:name w:val="List"/>
    <w:basedOn w:val="afb"/>
    <w:rsid w:val="001F0112"/>
    <w:rPr>
      <w:rFonts w:cs="Arial"/>
    </w:rPr>
  </w:style>
  <w:style w:type="paragraph" w:styleId="afd">
    <w:name w:val="caption"/>
    <w:basedOn w:val="a"/>
    <w:qFormat/>
    <w:rsid w:val="001F0112"/>
    <w:pPr>
      <w:suppressLineNumbers/>
      <w:spacing w:before="120" w:after="120"/>
    </w:pPr>
    <w:rPr>
      <w:rFonts w:cs="Arial"/>
      <w:i/>
      <w:iCs/>
    </w:rPr>
  </w:style>
  <w:style w:type="paragraph" w:styleId="afe">
    <w:name w:val="index heading"/>
    <w:basedOn w:val="a"/>
    <w:qFormat/>
    <w:rsid w:val="001F0112"/>
    <w:pPr>
      <w:suppressLineNumbers/>
    </w:pPr>
    <w:rPr>
      <w:rFonts w:cs="Arial"/>
    </w:rPr>
  </w:style>
  <w:style w:type="paragraph" w:styleId="26">
    <w:name w:val="Body Text Indent 2"/>
    <w:basedOn w:val="a"/>
    <w:qFormat/>
    <w:rsid w:val="001F0112"/>
    <w:pPr>
      <w:spacing w:after="120" w:line="480" w:lineRule="auto"/>
      <w:ind w:left="283"/>
    </w:pPr>
  </w:style>
  <w:style w:type="paragraph" w:customStyle="1" w:styleId="ConsPlusTitle">
    <w:name w:val="ConsPlusTitle"/>
    <w:qFormat/>
    <w:rsid w:val="001F0112"/>
    <w:pPr>
      <w:widowControl w:val="0"/>
    </w:pPr>
    <w:rPr>
      <w:rFonts w:ascii="Arial" w:hAnsi="Arial" w:cs="Arial"/>
      <w:b/>
      <w:bCs/>
    </w:rPr>
  </w:style>
  <w:style w:type="paragraph" w:styleId="aff">
    <w:name w:val="No Spacing"/>
    <w:qFormat/>
    <w:rsid w:val="001F0112"/>
    <w:rPr>
      <w:rFonts w:ascii="Calibri" w:eastAsia="Calibri" w:hAnsi="Calibri"/>
      <w:sz w:val="22"/>
      <w:szCs w:val="22"/>
      <w:lang w:eastAsia="en-US"/>
    </w:rPr>
  </w:style>
  <w:style w:type="paragraph" w:styleId="34">
    <w:name w:val="Body Text 3"/>
    <w:basedOn w:val="a"/>
    <w:qFormat/>
    <w:rsid w:val="001F0112"/>
    <w:pPr>
      <w:spacing w:after="120"/>
    </w:pPr>
    <w:rPr>
      <w:sz w:val="16"/>
      <w:szCs w:val="16"/>
    </w:rPr>
  </w:style>
  <w:style w:type="paragraph" w:customStyle="1" w:styleId="CharCharCharCharChar">
    <w:name w:val="Знак Знак Char Char Char Char Char Знак Знак"/>
    <w:basedOn w:val="a"/>
    <w:qFormat/>
    <w:rsid w:val="001F0112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qFormat/>
    <w:rsid w:val="001F0112"/>
    <w:pPr>
      <w:widowControl w:val="0"/>
    </w:pPr>
    <w:rPr>
      <w:rFonts w:ascii="Courier New" w:hAnsi="Courier New" w:cs="Courier New"/>
    </w:rPr>
  </w:style>
  <w:style w:type="paragraph" w:customStyle="1" w:styleId="ConsPlusNormal0">
    <w:name w:val="ConsPlusNormal"/>
    <w:qFormat/>
    <w:rsid w:val="001F0112"/>
    <w:pPr>
      <w:widowControl w:val="0"/>
      <w:ind w:firstLine="720"/>
    </w:pPr>
    <w:rPr>
      <w:rFonts w:ascii="Arial" w:hAnsi="Arial" w:cs="Arial"/>
    </w:rPr>
  </w:style>
  <w:style w:type="paragraph" w:styleId="aff0">
    <w:name w:val="List Paragraph"/>
    <w:basedOn w:val="a"/>
    <w:uiPriority w:val="34"/>
    <w:qFormat/>
    <w:rsid w:val="001F01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Title"/>
    <w:basedOn w:val="a"/>
    <w:link w:val="11"/>
    <w:uiPriority w:val="99"/>
    <w:qFormat/>
    <w:rsid w:val="001F0112"/>
    <w:pPr>
      <w:jc w:val="center"/>
    </w:pPr>
    <w:rPr>
      <w:sz w:val="28"/>
      <w:szCs w:val="20"/>
    </w:rPr>
  </w:style>
  <w:style w:type="paragraph" w:styleId="aff1">
    <w:name w:val="Normal (Web)"/>
    <w:basedOn w:val="a"/>
    <w:unhideWhenUsed/>
    <w:qFormat/>
    <w:rsid w:val="001F0112"/>
  </w:style>
  <w:style w:type="paragraph" w:customStyle="1" w:styleId="aff2">
    <w:name w:val="Колонтитул"/>
    <w:basedOn w:val="a"/>
    <w:qFormat/>
    <w:rsid w:val="001F0112"/>
  </w:style>
  <w:style w:type="paragraph" w:styleId="a8">
    <w:name w:val="header"/>
    <w:basedOn w:val="a"/>
    <w:link w:val="12"/>
    <w:uiPriority w:val="99"/>
    <w:rsid w:val="001F0112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rsid w:val="001F0112"/>
    <w:pPr>
      <w:tabs>
        <w:tab w:val="center" w:pos="4677"/>
        <w:tab w:val="right" w:pos="9355"/>
      </w:tabs>
    </w:pPr>
  </w:style>
  <w:style w:type="paragraph" w:customStyle="1" w:styleId="aff3">
    <w:name w:val="Знак"/>
    <w:basedOn w:val="a"/>
    <w:qFormat/>
    <w:rsid w:val="001F0112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4">
    <w:name w:val="Знак Знак Знак Знак"/>
    <w:basedOn w:val="a"/>
    <w:qFormat/>
    <w:rsid w:val="001F0112"/>
    <w:pPr>
      <w:spacing w:after="160" w:line="240" w:lineRule="exact"/>
    </w:pPr>
    <w:rPr>
      <w:rFonts w:ascii="Verdana" w:hAnsi="Verdana"/>
      <w:lang w:val="en-US" w:eastAsia="en-US"/>
    </w:rPr>
  </w:style>
  <w:style w:type="paragraph" w:styleId="27">
    <w:name w:val="Body Text 2"/>
    <w:basedOn w:val="a"/>
    <w:qFormat/>
    <w:rsid w:val="001F0112"/>
    <w:rPr>
      <w:sz w:val="28"/>
    </w:rPr>
  </w:style>
  <w:style w:type="paragraph" w:customStyle="1" w:styleId="15">
    <w:name w:val="Абзац списка1"/>
    <w:basedOn w:val="a"/>
    <w:qFormat/>
    <w:rsid w:val="001F011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f5">
    <w:name w:val="Balloon Text"/>
    <w:basedOn w:val="a"/>
    <w:qFormat/>
    <w:rsid w:val="001F0112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qFormat/>
    <w:rsid w:val="001F0112"/>
    <w:pPr>
      <w:spacing w:beforeAutospacing="1" w:afterAutospacing="1"/>
    </w:pPr>
  </w:style>
  <w:style w:type="paragraph" w:customStyle="1" w:styleId="16">
    <w:name w:val="1"/>
    <w:basedOn w:val="a"/>
    <w:qFormat/>
    <w:rsid w:val="001F011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62">
    <w:name w:val="Знак Знак6 Знак Знак"/>
    <w:basedOn w:val="a"/>
    <w:qFormat/>
    <w:rsid w:val="001F011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qFormat/>
    <w:rsid w:val="001F0112"/>
    <w:rPr>
      <w:rFonts w:eastAsia="Calibri"/>
      <w:color w:val="000000"/>
      <w:sz w:val="24"/>
      <w:szCs w:val="24"/>
      <w:lang w:eastAsia="en-US"/>
    </w:rPr>
  </w:style>
  <w:style w:type="paragraph" w:customStyle="1" w:styleId="aff6">
    <w:name w:val="Содержимое врезки"/>
    <w:basedOn w:val="a"/>
    <w:qFormat/>
    <w:rsid w:val="001F0112"/>
  </w:style>
  <w:style w:type="numbering" w:customStyle="1" w:styleId="WW8Num2">
    <w:name w:val="WW8Num2"/>
    <w:qFormat/>
    <w:rsid w:val="001F0112"/>
  </w:style>
  <w:style w:type="character" w:customStyle="1" w:styleId="aff7">
    <w:name w:val="Другое_"/>
    <w:basedOn w:val="a0"/>
    <w:link w:val="aff8"/>
    <w:rsid w:val="001F0112"/>
  </w:style>
  <w:style w:type="paragraph" w:customStyle="1" w:styleId="aff8">
    <w:name w:val="Другое"/>
    <w:basedOn w:val="a"/>
    <w:link w:val="aff7"/>
    <w:rsid w:val="001F0112"/>
    <w:pPr>
      <w:widowControl w:val="0"/>
    </w:pPr>
    <w:rPr>
      <w:sz w:val="20"/>
      <w:szCs w:val="20"/>
    </w:rPr>
  </w:style>
  <w:style w:type="character" w:customStyle="1" w:styleId="43">
    <w:name w:val="Основной текст (4)_"/>
    <w:basedOn w:val="a0"/>
    <w:link w:val="44"/>
    <w:rsid w:val="001F0112"/>
    <w:rPr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F0112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45">
    <w:name w:val="Основной текст (4) + Не полужирный"/>
    <w:basedOn w:val="43"/>
    <w:rsid w:val="001F0112"/>
    <w:rPr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1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F011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1F011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qFormat/>
    <w:rsid w:val="001F0112"/>
    <w:pPr>
      <w:keepNext/>
      <w:jc w:val="both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1F011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F0112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rsid w:val="001F011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1F011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1F011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1F011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sid w:val="001F0112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1F0112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1F0112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1F0112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F0112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F0112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F0112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1F0112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1F0112"/>
    <w:rPr>
      <w:rFonts w:ascii="Arial" w:eastAsia="Arial" w:hAnsi="Arial" w:cs="Arial"/>
      <w:i/>
      <w:iCs/>
      <w:sz w:val="21"/>
      <w:szCs w:val="21"/>
    </w:rPr>
  </w:style>
  <w:style w:type="character" w:customStyle="1" w:styleId="11">
    <w:name w:val="Название Знак1"/>
    <w:basedOn w:val="a0"/>
    <w:link w:val="a3"/>
    <w:uiPriority w:val="10"/>
    <w:rsid w:val="001F0112"/>
    <w:rPr>
      <w:sz w:val="48"/>
      <w:szCs w:val="48"/>
    </w:rPr>
  </w:style>
  <w:style w:type="paragraph" w:styleId="a4">
    <w:name w:val="Subtitle"/>
    <w:basedOn w:val="a"/>
    <w:next w:val="a"/>
    <w:link w:val="a5"/>
    <w:uiPriority w:val="11"/>
    <w:qFormat/>
    <w:rsid w:val="001F0112"/>
    <w:pPr>
      <w:spacing w:before="200" w:after="200"/>
    </w:pPr>
  </w:style>
  <w:style w:type="character" w:customStyle="1" w:styleId="a5">
    <w:name w:val="Подзаголовок Знак"/>
    <w:basedOn w:val="a0"/>
    <w:link w:val="a4"/>
    <w:uiPriority w:val="11"/>
    <w:rsid w:val="001F0112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0112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F0112"/>
    <w:rPr>
      <w:i/>
    </w:rPr>
  </w:style>
  <w:style w:type="paragraph" w:styleId="a6">
    <w:name w:val="Intense Quote"/>
    <w:basedOn w:val="a"/>
    <w:next w:val="a"/>
    <w:link w:val="a7"/>
    <w:uiPriority w:val="30"/>
    <w:qFormat/>
    <w:rsid w:val="001F011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sid w:val="001F0112"/>
    <w:rPr>
      <w:i/>
    </w:rPr>
  </w:style>
  <w:style w:type="character" w:customStyle="1" w:styleId="12">
    <w:name w:val="Верхний колонтитул Знак1"/>
    <w:basedOn w:val="a0"/>
    <w:link w:val="a8"/>
    <w:uiPriority w:val="99"/>
    <w:rsid w:val="001F0112"/>
  </w:style>
  <w:style w:type="character" w:customStyle="1" w:styleId="FooterChar">
    <w:name w:val="Footer Char"/>
    <w:basedOn w:val="a0"/>
    <w:uiPriority w:val="99"/>
    <w:rsid w:val="001F0112"/>
  </w:style>
  <w:style w:type="character" w:customStyle="1" w:styleId="a9">
    <w:name w:val="Нижний колонтитул Знак"/>
    <w:link w:val="aa"/>
    <w:uiPriority w:val="99"/>
    <w:rsid w:val="001F0112"/>
  </w:style>
  <w:style w:type="table" w:styleId="ab">
    <w:name w:val="Table Grid"/>
    <w:basedOn w:val="a1"/>
    <w:uiPriority w:val="59"/>
    <w:rsid w:val="001F011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1F011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rsid w:val="001F0112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1F0112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1F011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1F011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1F011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1F011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1F011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1F011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1F011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1F011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1F011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1F011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1F0112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1F0112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1F011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1F011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1F011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1F0112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1F0112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1F011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1F011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1F011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1F011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1F011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1F011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1F011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1F0112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F0112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F0112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F0112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F0112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F0112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F0112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1F011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1F011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1F011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1F011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1F011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1F011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1F0112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1F0112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F0112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F0112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F0112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F0112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F0112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F0112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F011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1F011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1F011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1F011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1F011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1F011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1F0112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1F0112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1F0112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1F0112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1F0112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1F0112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1F0112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1F0112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F0112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1F0112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1F0112"/>
    <w:pPr>
      <w:spacing w:after="40"/>
    </w:pPr>
    <w:rPr>
      <w:sz w:val="18"/>
    </w:rPr>
  </w:style>
  <w:style w:type="character" w:customStyle="1" w:styleId="ae">
    <w:name w:val="Текст сноски Знак"/>
    <w:link w:val="ad"/>
    <w:uiPriority w:val="99"/>
    <w:rsid w:val="001F0112"/>
    <w:rPr>
      <w:sz w:val="18"/>
    </w:rPr>
  </w:style>
  <w:style w:type="character" w:styleId="af">
    <w:name w:val="footnote reference"/>
    <w:basedOn w:val="a0"/>
    <w:uiPriority w:val="99"/>
    <w:unhideWhenUsed/>
    <w:rsid w:val="001F0112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1F0112"/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1F0112"/>
    <w:rPr>
      <w:sz w:val="20"/>
    </w:rPr>
  </w:style>
  <w:style w:type="character" w:styleId="af2">
    <w:name w:val="endnote reference"/>
    <w:basedOn w:val="a0"/>
    <w:uiPriority w:val="99"/>
    <w:semiHidden/>
    <w:unhideWhenUsed/>
    <w:rsid w:val="001F0112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1F0112"/>
    <w:pPr>
      <w:spacing w:after="57"/>
    </w:pPr>
  </w:style>
  <w:style w:type="paragraph" w:styleId="23">
    <w:name w:val="toc 2"/>
    <w:basedOn w:val="a"/>
    <w:next w:val="a"/>
    <w:uiPriority w:val="39"/>
    <w:unhideWhenUsed/>
    <w:rsid w:val="001F0112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1F0112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1F0112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1F0112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F0112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F0112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F0112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F0112"/>
    <w:pPr>
      <w:spacing w:after="57"/>
      <w:ind w:left="2268"/>
    </w:pPr>
  </w:style>
  <w:style w:type="paragraph" w:styleId="af3">
    <w:name w:val="TOC Heading"/>
    <w:uiPriority w:val="39"/>
    <w:unhideWhenUsed/>
    <w:rsid w:val="001F0112"/>
  </w:style>
  <w:style w:type="paragraph" w:styleId="af4">
    <w:name w:val="table of figures"/>
    <w:basedOn w:val="a"/>
    <w:next w:val="a"/>
    <w:uiPriority w:val="99"/>
    <w:unhideWhenUsed/>
    <w:rsid w:val="001F0112"/>
  </w:style>
  <w:style w:type="character" w:customStyle="1" w:styleId="10">
    <w:name w:val="Заголовок 1 Знак"/>
    <w:link w:val="1"/>
    <w:qFormat/>
    <w:rsid w:val="001F0112"/>
    <w:rPr>
      <w:b/>
      <w:bCs/>
      <w:sz w:val="24"/>
      <w:szCs w:val="24"/>
      <w:lang w:val="ru-RU" w:eastAsia="ru-RU" w:bidi="ar-SA"/>
    </w:rPr>
  </w:style>
  <w:style w:type="character" w:customStyle="1" w:styleId="24">
    <w:name w:val="Основной текст с отступом 2 Знак"/>
    <w:link w:val="24"/>
    <w:uiPriority w:val="99"/>
    <w:qFormat/>
    <w:rsid w:val="001F0112"/>
    <w:rPr>
      <w:sz w:val="24"/>
      <w:szCs w:val="24"/>
      <w:lang w:val="ru-RU" w:eastAsia="ru-RU" w:bidi="ar-SA"/>
    </w:rPr>
  </w:style>
  <w:style w:type="character" w:customStyle="1" w:styleId="af5">
    <w:name w:val="Основной текст Знак"/>
    <w:qFormat/>
    <w:rsid w:val="001F0112"/>
    <w:rPr>
      <w:sz w:val="24"/>
      <w:szCs w:val="24"/>
      <w:lang w:bidi="ar-SA"/>
    </w:rPr>
  </w:style>
  <w:style w:type="character" w:customStyle="1" w:styleId="-">
    <w:name w:val="Интернет-ссылка"/>
    <w:rsid w:val="001F0112"/>
    <w:rPr>
      <w:color w:val="0000FF"/>
      <w:u w:val="single"/>
    </w:rPr>
  </w:style>
  <w:style w:type="character" w:customStyle="1" w:styleId="33">
    <w:name w:val="Знак Знак3"/>
    <w:qFormat/>
    <w:rsid w:val="001F0112"/>
    <w:rPr>
      <w:sz w:val="24"/>
      <w:szCs w:val="24"/>
      <w:lang w:val="ru-RU" w:eastAsia="ru-RU" w:bidi="ar-SA"/>
    </w:rPr>
  </w:style>
  <w:style w:type="character" w:customStyle="1" w:styleId="af6">
    <w:name w:val="Название Знак"/>
    <w:uiPriority w:val="99"/>
    <w:qFormat/>
    <w:rsid w:val="001F0112"/>
    <w:rPr>
      <w:sz w:val="28"/>
      <w:lang w:val="ru-RU" w:eastAsia="ru-RU" w:bidi="ar-SA"/>
    </w:rPr>
  </w:style>
  <w:style w:type="character" w:styleId="af7">
    <w:name w:val="page number"/>
    <w:basedOn w:val="a0"/>
    <w:qFormat/>
    <w:rsid w:val="001F0112"/>
  </w:style>
  <w:style w:type="character" w:customStyle="1" w:styleId="af8">
    <w:name w:val="Посещённая гиперссылка"/>
    <w:rsid w:val="001F0112"/>
    <w:rPr>
      <w:color w:val="800080"/>
      <w:u w:val="single"/>
    </w:rPr>
  </w:style>
  <w:style w:type="character" w:customStyle="1" w:styleId="apple-converted-space">
    <w:name w:val="apple-converted-space"/>
    <w:basedOn w:val="a0"/>
    <w:qFormat/>
    <w:rsid w:val="001F0112"/>
  </w:style>
  <w:style w:type="character" w:customStyle="1" w:styleId="25">
    <w:name w:val="Основной текст 2 Знак"/>
    <w:link w:val="25"/>
    <w:semiHidden/>
    <w:qFormat/>
    <w:rsid w:val="001F0112"/>
    <w:rPr>
      <w:sz w:val="28"/>
      <w:szCs w:val="24"/>
      <w:lang w:val="ru-RU" w:eastAsia="ru-RU" w:bidi="ar-SA"/>
    </w:rPr>
  </w:style>
  <w:style w:type="character" w:customStyle="1" w:styleId="BodyTextIndent2Char">
    <w:name w:val="Body Text Indent 2 Char"/>
    <w:qFormat/>
    <w:rsid w:val="001F011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9">
    <w:name w:val="Текст выноски Знак"/>
    <w:qFormat/>
    <w:rsid w:val="001F0112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ConsPlusNormal">
    <w:name w:val="ConsPlusNormal Знак"/>
    <w:link w:val="ConsPlusNormal"/>
    <w:qFormat/>
    <w:rsid w:val="001F0112"/>
    <w:rPr>
      <w:rFonts w:ascii="Arial" w:hAnsi="Arial" w:cs="Arial"/>
      <w:lang w:val="ru-RU" w:eastAsia="ru-RU" w:bidi="ar-SA"/>
    </w:rPr>
  </w:style>
  <w:style w:type="character" w:customStyle="1" w:styleId="c3">
    <w:name w:val="c3"/>
    <w:basedOn w:val="a0"/>
    <w:qFormat/>
    <w:rsid w:val="001F0112"/>
  </w:style>
  <w:style w:type="character" w:customStyle="1" w:styleId="afa">
    <w:name w:val="Верхний колонтитул Знак"/>
    <w:uiPriority w:val="99"/>
    <w:qFormat/>
    <w:rsid w:val="001F0112"/>
    <w:rPr>
      <w:sz w:val="24"/>
      <w:szCs w:val="24"/>
    </w:rPr>
  </w:style>
  <w:style w:type="character" w:customStyle="1" w:styleId="WW8Num2z0">
    <w:name w:val="WW8Num2z0"/>
    <w:qFormat/>
    <w:rsid w:val="001F0112"/>
    <w:rPr>
      <w:rFonts w:ascii="Symbol" w:hAnsi="Symbol" w:cs="Symbol"/>
    </w:rPr>
  </w:style>
  <w:style w:type="paragraph" w:customStyle="1" w:styleId="14">
    <w:name w:val="Заголовок1"/>
    <w:basedOn w:val="a"/>
    <w:next w:val="afb"/>
    <w:qFormat/>
    <w:rsid w:val="001F0112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fb">
    <w:name w:val="Body Text"/>
    <w:basedOn w:val="a"/>
    <w:rsid w:val="001F0112"/>
    <w:pPr>
      <w:spacing w:after="120"/>
    </w:pPr>
  </w:style>
  <w:style w:type="paragraph" w:styleId="afc">
    <w:name w:val="List"/>
    <w:basedOn w:val="afb"/>
    <w:rsid w:val="001F0112"/>
    <w:rPr>
      <w:rFonts w:cs="Arial"/>
    </w:rPr>
  </w:style>
  <w:style w:type="paragraph" w:styleId="afd">
    <w:name w:val="caption"/>
    <w:basedOn w:val="a"/>
    <w:qFormat/>
    <w:rsid w:val="001F0112"/>
    <w:pPr>
      <w:suppressLineNumbers/>
      <w:spacing w:before="120" w:after="120"/>
    </w:pPr>
    <w:rPr>
      <w:rFonts w:cs="Arial"/>
      <w:i/>
      <w:iCs/>
    </w:rPr>
  </w:style>
  <w:style w:type="paragraph" w:styleId="afe">
    <w:name w:val="index heading"/>
    <w:basedOn w:val="a"/>
    <w:qFormat/>
    <w:rsid w:val="001F0112"/>
    <w:pPr>
      <w:suppressLineNumbers/>
    </w:pPr>
    <w:rPr>
      <w:rFonts w:cs="Arial"/>
    </w:rPr>
  </w:style>
  <w:style w:type="paragraph" w:styleId="26">
    <w:name w:val="Body Text Indent 2"/>
    <w:basedOn w:val="a"/>
    <w:qFormat/>
    <w:rsid w:val="001F0112"/>
    <w:pPr>
      <w:spacing w:after="120" w:line="480" w:lineRule="auto"/>
      <w:ind w:left="283"/>
    </w:pPr>
  </w:style>
  <w:style w:type="paragraph" w:customStyle="1" w:styleId="ConsPlusTitle">
    <w:name w:val="ConsPlusTitle"/>
    <w:qFormat/>
    <w:rsid w:val="001F0112"/>
    <w:pPr>
      <w:widowControl w:val="0"/>
    </w:pPr>
    <w:rPr>
      <w:rFonts w:ascii="Arial" w:hAnsi="Arial" w:cs="Arial"/>
      <w:b/>
      <w:bCs/>
    </w:rPr>
  </w:style>
  <w:style w:type="paragraph" w:styleId="aff">
    <w:name w:val="No Spacing"/>
    <w:qFormat/>
    <w:rsid w:val="001F0112"/>
    <w:rPr>
      <w:rFonts w:ascii="Calibri" w:eastAsia="Calibri" w:hAnsi="Calibri"/>
      <w:sz w:val="22"/>
      <w:szCs w:val="22"/>
      <w:lang w:eastAsia="en-US"/>
    </w:rPr>
  </w:style>
  <w:style w:type="paragraph" w:styleId="34">
    <w:name w:val="Body Text 3"/>
    <w:basedOn w:val="a"/>
    <w:qFormat/>
    <w:rsid w:val="001F0112"/>
    <w:pPr>
      <w:spacing w:after="120"/>
    </w:pPr>
    <w:rPr>
      <w:sz w:val="16"/>
      <w:szCs w:val="16"/>
    </w:rPr>
  </w:style>
  <w:style w:type="paragraph" w:customStyle="1" w:styleId="CharCharCharCharChar">
    <w:name w:val="Знак Знак Char Char Char Char Char Знак Знак"/>
    <w:basedOn w:val="a"/>
    <w:qFormat/>
    <w:rsid w:val="001F0112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qFormat/>
    <w:rsid w:val="001F0112"/>
    <w:pPr>
      <w:widowControl w:val="0"/>
    </w:pPr>
    <w:rPr>
      <w:rFonts w:ascii="Courier New" w:hAnsi="Courier New" w:cs="Courier New"/>
    </w:rPr>
  </w:style>
  <w:style w:type="paragraph" w:customStyle="1" w:styleId="ConsPlusNormal0">
    <w:name w:val="ConsPlusNormal"/>
    <w:qFormat/>
    <w:rsid w:val="001F0112"/>
    <w:pPr>
      <w:widowControl w:val="0"/>
      <w:ind w:firstLine="720"/>
    </w:pPr>
    <w:rPr>
      <w:rFonts w:ascii="Arial" w:hAnsi="Arial" w:cs="Arial"/>
    </w:rPr>
  </w:style>
  <w:style w:type="paragraph" w:styleId="aff0">
    <w:name w:val="List Paragraph"/>
    <w:basedOn w:val="a"/>
    <w:uiPriority w:val="34"/>
    <w:qFormat/>
    <w:rsid w:val="001F01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3">
    <w:name w:val="Title"/>
    <w:basedOn w:val="a"/>
    <w:link w:val="11"/>
    <w:uiPriority w:val="99"/>
    <w:qFormat/>
    <w:rsid w:val="001F0112"/>
    <w:pPr>
      <w:jc w:val="center"/>
    </w:pPr>
    <w:rPr>
      <w:sz w:val="28"/>
      <w:szCs w:val="20"/>
    </w:rPr>
  </w:style>
  <w:style w:type="paragraph" w:styleId="aff1">
    <w:name w:val="Normal (Web)"/>
    <w:basedOn w:val="a"/>
    <w:unhideWhenUsed/>
    <w:qFormat/>
    <w:rsid w:val="001F0112"/>
  </w:style>
  <w:style w:type="paragraph" w:customStyle="1" w:styleId="aff2">
    <w:name w:val="Колонтитул"/>
    <w:basedOn w:val="a"/>
    <w:qFormat/>
    <w:rsid w:val="001F0112"/>
  </w:style>
  <w:style w:type="paragraph" w:styleId="a8">
    <w:name w:val="header"/>
    <w:basedOn w:val="a"/>
    <w:link w:val="12"/>
    <w:uiPriority w:val="99"/>
    <w:rsid w:val="001F0112"/>
    <w:pPr>
      <w:tabs>
        <w:tab w:val="center" w:pos="4677"/>
        <w:tab w:val="right" w:pos="9355"/>
      </w:tabs>
    </w:pPr>
  </w:style>
  <w:style w:type="paragraph" w:styleId="aa">
    <w:name w:val="footer"/>
    <w:basedOn w:val="a"/>
    <w:link w:val="a9"/>
    <w:rsid w:val="001F0112"/>
    <w:pPr>
      <w:tabs>
        <w:tab w:val="center" w:pos="4677"/>
        <w:tab w:val="right" w:pos="9355"/>
      </w:tabs>
    </w:pPr>
  </w:style>
  <w:style w:type="paragraph" w:customStyle="1" w:styleId="aff3">
    <w:name w:val="Знак"/>
    <w:basedOn w:val="a"/>
    <w:qFormat/>
    <w:rsid w:val="001F0112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4">
    <w:name w:val="Знак Знак Знак Знак"/>
    <w:basedOn w:val="a"/>
    <w:qFormat/>
    <w:rsid w:val="001F0112"/>
    <w:pPr>
      <w:spacing w:after="160" w:line="240" w:lineRule="exact"/>
    </w:pPr>
    <w:rPr>
      <w:rFonts w:ascii="Verdana" w:hAnsi="Verdana"/>
      <w:lang w:val="en-US" w:eastAsia="en-US"/>
    </w:rPr>
  </w:style>
  <w:style w:type="paragraph" w:styleId="27">
    <w:name w:val="Body Text 2"/>
    <w:basedOn w:val="a"/>
    <w:qFormat/>
    <w:rsid w:val="001F0112"/>
    <w:rPr>
      <w:sz w:val="28"/>
    </w:rPr>
  </w:style>
  <w:style w:type="paragraph" w:customStyle="1" w:styleId="15">
    <w:name w:val="Абзац списка1"/>
    <w:basedOn w:val="a"/>
    <w:qFormat/>
    <w:rsid w:val="001F011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ff5">
    <w:name w:val="Balloon Text"/>
    <w:basedOn w:val="a"/>
    <w:qFormat/>
    <w:rsid w:val="001F0112"/>
    <w:rPr>
      <w:rFonts w:ascii="Tahoma" w:hAnsi="Tahoma" w:cs="Tahoma"/>
      <w:sz w:val="16"/>
      <w:szCs w:val="16"/>
    </w:rPr>
  </w:style>
  <w:style w:type="paragraph" w:customStyle="1" w:styleId="c8">
    <w:name w:val="c8"/>
    <w:basedOn w:val="a"/>
    <w:qFormat/>
    <w:rsid w:val="001F0112"/>
    <w:pPr>
      <w:spacing w:beforeAutospacing="1" w:afterAutospacing="1"/>
    </w:pPr>
  </w:style>
  <w:style w:type="paragraph" w:customStyle="1" w:styleId="16">
    <w:name w:val="1"/>
    <w:basedOn w:val="a"/>
    <w:qFormat/>
    <w:rsid w:val="001F011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62">
    <w:name w:val="Знак Знак6 Знак Знак"/>
    <w:basedOn w:val="a"/>
    <w:qFormat/>
    <w:rsid w:val="001F0112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">
    <w:name w:val="Default"/>
    <w:qFormat/>
    <w:rsid w:val="001F0112"/>
    <w:rPr>
      <w:rFonts w:eastAsia="Calibri"/>
      <w:color w:val="000000"/>
      <w:sz w:val="24"/>
      <w:szCs w:val="24"/>
      <w:lang w:eastAsia="en-US"/>
    </w:rPr>
  </w:style>
  <w:style w:type="paragraph" w:customStyle="1" w:styleId="aff6">
    <w:name w:val="Содержимое врезки"/>
    <w:basedOn w:val="a"/>
    <w:qFormat/>
    <w:rsid w:val="001F0112"/>
  </w:style>
  <w:style w:type="numbering" w:customStyle="1" w:styleId="WW8Num2">
    <w:name w:val="WW8Num2"/>
    <w:qFormat/>
    <w:rsid w:val="001F0112"/>
  </w:style>
  <w:style w:type="character" w:customStyle="1" w:styleId="aff7">
    <w:name w:val="Другое_"/>
    <w:basedOn w:val="a0"/>
    <w:link w:val="aff8"/>
    <w:rsid w:val="001F0112"/>
  </w:style>
  <w:style w:type="paragraph" w:customStyle="1" w:styleId="aff8">
    <w:name w:val="Другое"/>
    <w:basedOn w:val="a"/>
    <w:link w:val="aff7"/>
    <w:rsid w:val="001F0112"/>
    <w:pPr>
      <w:widowControl w:val="0"/>
    </w:pPr>
    <w:rPr>
      <w:sz w:val="20"/>
      <w:szCs w:val="20"/>
    </w:rPr>
  </w:style>
  <w:style w:type="character" w:customStyle="1" w:styleId="43">
    <w:name w:val="Основной текст (4)_"/>
    <w:basedOn w:val="a0"/>
    <w:link w:val="44"/>
    <w:rsid w:val="001F0112"/>
    <w:rPr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F0112"/>
    <w:pPr>
      <w:shd w:val="clear" w:color="auto" w:fill="FFFFFF"/>
      <w:spacing w:after="60" w:line="0" w:lineRule="atLeast"/>
    </w:pPr>
    <w:rPr>
      <w:sz w:val="20"/>
      <w:szCs w:val="20"/>
    </w:rPr>
  </w:style>
  <w:style w:type="character" w:customStyle="1" w:styleId="45">
    <w:name w:val="Основной текст (4) + Не полужирный"/>
    <w:basedOn w:val="43"/>
    <w:rsid w:val="001F0112"/>
    <w:rPr>
      <w:b/>
      <w:bCs/>
      <w:i w:val="0"/>
      <w:iCs w:val="0"/>
      <w:smallCaps w:val="0"/>
      <w:strike w:val="0"/>
      <w:spacing w:val="0"/>
      <w:sz w:val="24"/>
      <w:szCs w:val="24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3C5B7-A23F-40EA-8DCA-3B75C91B4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55</Pages>
  <Words>12241</Words>
  <Characters>69777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81855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Приемная5</cp:lastModifiedBy>
  <cp:revision>32</cp:revision>
  <cp:lastPrinted>2022-12-16T02:52:00Z</cp:lastPrinted>
  <dcterms:created xsi:type="dcterms:W3CDTF">2022-04-18T00:54:00Z</dcterms:created>
  <dcterms:modified xsi:type="dcterms:W3CDTF">2022-12-20T00:32:00Z</dcterms:modified>
  <dc:language>ru-RU</dc:language>
</cp:coreProperties>
</file>