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4876">
        <w:rPr>
          <w:rFonts w:ascii="Times New Roman" w:hAnsi="Times New Roman" w:cs="Times New Roman"/>
          <w:sz w:val="28"/>
          <w:szCs w:val="28"/>
        </w:rPr>
        <w:t>ИНФОРМАЦИЯ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руководителя,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заместителей и главного бухгалтера за 2020 год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P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МБОУ </w:t>
      </w:r>
      <w:proofErr w:type="gramStart"/>
      <w:r w:rsidRPr="002E4876">
        <w:rPr>
          <w:rFonts w:ascii="Times New Roman" w:hAnsi="Times New Roman" w:cs="Times New Roman"/>
          <w:sz w:val="28"/>
          <w:szCs w:val="28"/>
          <w:u w:val="single"/>
        </w:rPr>
        <w:t>ДО</w:t>
      </w:r>
      <w:proofErr w:type="gramEnd"/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proofErr w:type="gramStart"/>
      <w:r w:rsidRPr="002E4876">
        <w:rPr>
          <w:rFonts w:ascii="Times New Roman" w:hAnsi="Times New Roman" w:cs="Times New Roman"/>
          <w:sz w:val="28"/>
          <w:szCs w:val="28"/>
          <w:u w:val="single"/>
        </w:rPr>
        <w:t>Детская</w:t>
      </w:r>
      <w:proofErr w:type="gramEnd"/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 школа искусств» пос. Смидович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2976"/>
        <w:gridCol w:w="2393"/>
      </w:tblGrid>
      <w:tr w:rsidR="002E4876" w:rsidTr="002E4876">
        <w:tc>
          <w:tcPr>
            <w:tcW w:w="817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976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2E4876" w:rsidTr="002E4876">
        <w:tc>
          <w:tcPr>
            <w:tcW w:w="817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976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Алтухова Татьяна Витальевна</w:t>
            </w:r>
          </w:p>
        </w:tc>
        <w:tc>
          <w:tcPr>
            <w:tcW w:w="2393" w:type="dxa"/>
          </w:tcPr>
          <w:p w:rsidR="002E4876" w:rsidRDefault="002E4876" w:rsidP="002E487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69183,76</w:t>
            </w:r>
          </w:p>
        </w:tc>
      </w:tr>
    </w:tbl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4876">
        <w:rPr>
          <w:rFonts w:ascii="Times New Roman" w:hAnsi="Times New Roman" w:cs="Times New Roman"/>
          <w:sz w:val="28"/>
          <w:szCs w:val="28"/>
        </w:rPr>
        <w:t>ИНФОРМАЦИЯ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руководителя,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заместителей и главного бухгалтера за 2020 год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P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МБОУ </w:t>
      </w:r>
      <w:proofErr w:type="gramStart"/>
      <w:r w:rsidRPr="002E4876">
        <w:rPr>
          <w:rFonts w:ascii="Times New Roman" w:hAnsi="Times New Roman" w:cs="Times New Roman"/>
          <w:sz w:val="28"/>
          <w:szCs w:val="28"/>
          <w:u w:val="single"/>
        </w:rPr>
        <w:t>ДО</w:t>
      </w:r>
      <w:proofErr w:type="gramEnd"/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>
        <w:rPr>
          <w:rFonts w:ascii="Times New Roman" w:hAnsi="Times New Roman" w:cs="Times New Roman"/>
          <w:sz w:val="28"/>
          <w:szCs w:val="28"/>
          <w:u w:val="single"/>
        </w:rPr>
        <w:t>Детская музыкальная школа</w:t>
      </w:r>
      <w:r w:rsidRPr="002E4876">
        <w:rPr>
          <w:rFonts w:ascii="Times New Roman" w:hAnsi="Times New Roman" w:cs="Times New Roman"/>
          <w:sz w:val="28"/>
          <w:szCs w:val="28"/>
          <w:u w:val="single"/>
        </w:rPr>
        <w:t>»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пос. Николаевка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2976"/>
        <w:gridCol w:w="2393"/>
      </w:tblGrid>
      <w:tr w:rsidR="002E4876" w:rsidTr="00DD4F9E">
        <w:tc>
          <w:tcPr>
            <w:tcW w:w="817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976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2E4876" w:rsidTr="00DD4F9E">
        <w:tc>
          <w:tcPr>
            <w:tcW w:w="817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976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Сиденков Денис Юрьевич</w:t>
            </w:r>
          </w:p>
        </w:tc>
        <w:tc>
          <w:tcPr>
            <w:tcW w:w="2393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69</w:t>
            </w:r>
            <w:r w:rsidR="00096C2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78,03</w:t>
            </w:r>
          </w:p>
        </w:tc>
      </w:tr>
    </w:tbl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  <w:r w:rsidRPr="002E4876">
        <w:rPr>
          <w:rFonts w:ascii="Times New Roman" w:hAnsi="Times New Roman" w:cs="Times New Roman"/>
          <w:sz w:val="28"/>
          <w:szCs w:val="28"/>
        </w:rPr>
        <w:t>ИНФОРМАЦИЯ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среднемесячной заработной плате руководителя,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Его заместителей и главного бухгалтера за 2020 год</w:t>
      </w: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876" w:rsidRDefault="002E4876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МБ</w:t>
      </w:r>
      <w:r w:rsidRPr="002E4876">
        <w:rPr>
          <w:rFonts w:ascii="Times New Roman" w:hAnsi="Times New Roman" w:cs="Times New Roman"/>
          <w:sz w:val="28"/>
          <w:szCs w:val="28"/>
          <w:u w:val="single"/>
        </w:rPr>
        <w:t>У</w:t>
      </w:r>
      <w:r>
        <w:rPr>
          <w:rFonts w:ascii="Times New Roman" w:hAnsi="Times New Roman" w:cs="Times New Roman"/>
          <w:sz w:val="28"/>
          <w:szCs w:val="28"/>
          <w:u w:val="single"/>
        </w:rPr>
        <w:t>К</w:t>
      </w:r>
      <w:r w:rsidRPr="002E4876">
        <w:rPr>
          <w:rFonts w:ascii="Times New Roman" w:hAnsi="Times New Roman" w:cs="Times New Roman"/>
          <w:sz w:val="28"/>
          <w:szCs w:val="28"/>
          <w:u w:val="single"/>
        </w:rPr>
        <w:t xml:space="preserve"> «</w:t>
      </w:r>
      <w:r w:rsidR="00566A2D">
        <w:rPr>
          <w:rFonts w:ascii="Times New Roman" w:hAnsi="Times New Roman" w:cs="Times New Roman"/>
          <w:sz w:val="28"/>
          <w:szCs w:val="28"/>
          <w:u w:val="single"/>
        </w:rPr>
        <w:t xml:space="preserve">Музейно-выставочный центр им. В.И. </w:t>
      </w:r>
      <w:proofErr w:type="spellStart"/>
      <w:r w:rsidR="00566A2D">
        <w:rPr>
          <w:rFonts w:ascii="Times New Roman" w:hAnsi="Times New Roman" w:cs="Times New Roman"/>
          <w:sz w:val="28"/>
          <w:szCs w:val="28"/>
          <w:u w:val="single"/>
        </w:rPr>
        <w:t>Клипеля</w:t>
      </w:r>
      <w:proofErr w:type="spellEnd"/>
      <w:r w:rsidR="00566A2D"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566A2D" w:rsidRPr="002E4876" w:rsidRDefault="00566A2D" w:rsidP="002E4876">
      <w:pPr>
        <w:spacing w:after="0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proofErr w:type="spellStart"/>
      <w:r>
        <w:rPr>
          <w:rFonts w:ascii="Times New Roman" w:hAnsi="Times New Roman" w:cs="Times New Roman"/>
          <w:sz w:val="28"/>
          <w:szCs w:val="28"/>
          <w:u w:val="single"/>
        </w:rPr>
        <w:t>Смидовичского</w:t>
      </w:r>
      <w:proofErr w:type="spellEnd"/>
      <w:r>
        <w:rPr>
          <w:rFonts w:ascii="Times New Roman" w:hAnsi="Times New Roman" w:cs="Times New Roman"/>
          <w:sz w:val="28"/>
          <w:szCs w:val="28"/>
          <w:u w:val="single"/>
        </w:rPr>
        <w:t xml:space="preserve"> района ЕАО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2552"/>
        <w:gridCol w:w="2976"/>
        <w:gridCol w:w="2393"/>
      </w:tblGrid>
      <w:tr w:rsidR="002E4876" w:rsidTr="00DD4F9E">
        <w:tc>
          <w:tcPr>
            <w:tcW w:w="817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552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Должность</w:t>
            </w:r>
          </w:p>
        </w:tc>
        <w:tc>
          <w:tcPr>
            <w:tcW w:w="2976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</w:t>
            </w:r>
          </w:p>
        </w:tc>
        <w:tc>
          <w:tcPr>
            <w:tcW w:w="2393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плата, рублей</w:t>
            </w:r>
          </w:p>
        </w:tc>
      </w:tr>
      <w:tr w:rsidR="002E4876" w:rsidTr="00DD4F9E">
        <w:tc>
          <w:tcPr>
            <w:tcW w:w="817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552" w:type="dxa"/>
          </w:tcPr>
          <w:p w:rsidR="002E4876" w:rsidRDefault="002E4876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Директор</w:t>
            </w:r>
          </w:p>
        </w:tc>
        <w:tc>
          <w:tcPr>
            <w:tcW w:w="2976" w:type="dxa"/>
          </w:tcPr>
          <w:p w:rsidR="002E4876" w:rsidRDefault="00566A2D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Томашевич Татьяна Викторовна</w:t>
            </w:r>
          </w:p>
        </w:tc>
        <w:tc>
          <w:tcPr>
            <w:tcW w:w="2393" w:type="dxa"/>
          </w:tcPr>
          <w:p w:rsidR="002E4876" w:rsidRDefault="00566A2D" w:rsidP="00DD4F9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39318,87</w:t>
            </w:r>
          </w:p>
        </w:tc>
      </w:tr>
    </w:tbl>
    <w:p w:rsidR="002E4876" w:rsidRPr="002E4876" w:rsidRDefault="002E4876" w:rsidP="002E4876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2E4876" w:rsidRPr="002E4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876"/>
    <w:rsid w:val="00096C23"/>
    <w:rsid w:val="002E4876"/>
    <w:rsid w:val="00566A2D"/>
    <w:rsid w:val="00750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4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133</Words>
  <Characters>761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Культура-бухгалтерия</dc:creator>
  <cp:lastModifiedBy>Культура-бухгалтерия</cp:lastModifiedBy>
  <cp:revision>2</cp:revision>
  <dcterms:created xsi:type="dcterms:W3CDTF">2021-06-02T05:13:00Z</dcterms:created>
  <dcterms:modified xsi:type="dcterms:W3CDTF">2021-06-03T02:04:00Z</dcterms:modified>
</cp:coreProperties>
</file>