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03E2" w:rsidRPr="00DA03E2" w:rsidRDefault="00DA03E2" w:rsidP="00DA03E2">
      <w:pPr>
        <w:rPr>
          <w:rFonts w:ascii="Times New Roman" w:hAnsi="Times New Roman" w:cs="Times New Roman"/>
          <w:b/>
          <w:sz w:val="20"/>
          <w:szCs w:val="20"/>
        </w:rPr>
      </w:pPr>
      <w:r w:rsidRPr="00DA03E2">
        <w:rPr>
          <w:rFonts w:ascii="Times New Roman" w:hAnsi="Times New Roman" w:cs="Times New Roman"/>
          <w:b/>
          <w:sz w:val="20"/>
          <w:szCs w:val="20"/>
        </w:rPr>
        <w:t>МУНИЦИПАЛЬНОЕ ОБРАЗОВАНИЕ «СМИДОВИЧСКИЙ МУНИЦИПАЛЬНЫЙ РАЙОН»</w:t>
      </w:r>
    </w:p>
    <w:p w:rsidR="00DA03E2" w:rsidRPr="00DA03E2" w:rsidRDefault="00DA03E2" w:rsidP="00DA03E2">
      <w:pPr>
        <w:jc w:val="center"/>
        <w:rPr>
          <w:rFonts w:ascii="Times New Roman" w:hAnsi="Times New Roman" w:cs="Times New Roman"/>
          <w:b/>
          <w:bCs/>
          <w:i/>
          <w:sz w:val="20"/>
          <w:szCs w:val="20"/>
        </w:rPr>
      </w:pPr>
      <w:r w:rsidRPr="00DA03E2">
        <w:rPr>
          <w:rFonts w:ascii="Times New Roman" w:hAnsi="Times New Roman" w:cs="Times New Roman"/>
          <w:b/>
          <w:sz w:val="20"/>
          <w:szCs w:val="20"/>
        </w:rPr>
        <w:t>ЕВРЕЙСКОЙ АВТОНОМНОЙ ОБЛАСТИ</w:t>
      </w:r>
    </w:p>
    <w:p w:rsidR="00DA03E2" w:rsidRPr="00DA03E2" w:rsidRDefault="00DA03E2" w:rsidP="00DA03E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A03E2">
        <w:rPr>
          <w:rFonts w:ascii="Times New Roman" w:hAnsi="Times New Roman" w:cs="Times New Roman"/>
          <w:b/>
          <w:bCs/>
          <w:sz w:val="28"/>
          <w:szCs w:val="28"/>
        </w:rPr>
        <w:t>ПРИКАЗ</w:t>
      </w:r>
    </w:p>
    <w:p w:rsidR="00DA03E2" w:rsidRPr="00DA03E2" w:rsidRDefault="00DA03E2" w:rsidP="00DA03E2">
      <w:pPr>
        <w:pStyle w:val="1"/>
        <w:ind w:firstLine="709"/>
        <w:jc w:val="center"/>
        <w:rPr>
          <w:rFonts w:ascii="Times New Roman" w:hAnsi="Times New Roman"/>
          <w:b/>
        </w:rPr>
      </w:pPr>
      <w:r w:rsidRPr="00DA03E2">
        <w:rPr>
          <w:rFonts w:ascii="Times New Roman" w:hAnsi="Times New Roman"/>
          <w:b/>
        </w:rPr>
        <w:t>МУНИЦИПАЛЬНОЕ КАЗЁННОЕ УЧРЕЖДЕНИЕ</w:t>
      </w:r>
    </w:p>
    <w:p w:rsidR="00DA03E2" w:rsidRPr="00DA03E2" w:rsidRDefault="00DA03E2" w:rsidP="00DA03E2">
      <w:pPr>
        <w:pStyle w:val="1"/>
        <w:ind w:firstLine="709"/>
        <w:jc w:val="center"/>
        <w:rPr>
          <w:rFonts w:ascii="Times New Roman" w:hAnsi="Times New Roman"/>
          <w:b/>
        </w:rPr>
      </w:pPr>
      <w:r w:rsidRPr="00DA03E2">
        <w:rPr>
          <w:rFonts w:ascii="Times New Roman" w:hAnsi="Times New Roman"/>
          <w:b/>
        </w:rPr>
        <w:t xml:space="preserve"> «ЦЕНТРАЛИЗОВАННОЕ ХОЗЯЙСТВЕННОЕ УПРАВЛЕНИЕ»</w:t>
      </w:r>
    </w:p>
    <w:p w:rsidR="00DA03E2" w:rsidRPr="00DA03E2" w:rsidRDefault="00DA03E2" w:rsidP="00DA03E2">
      <w:pPr>
        <w:pStyle w:val="1"/>
        <w:ind w:firstLine="709"/>
        <w:jc w:val="center"/>
        <w:rPr>
          <w:rFonts w:ascii="Times New Roman" w:hAnsi="Times New Roman"/>
          <w:b/>
        </w:rPr>
      </w:pPr>
    </w:p>
    <w:p w:rsidR="00DA03E2" w:rsidRPr="00DA03E2" w:rsidRDefault="00DA03E2" w:rsidP="00DA03E2">
      <w:pPr>
        <w:pStyle w:val="1"/>
        <w:ind w:firstLine="709"/>
        <w:jc w:val="center"/>
        <w:rPr>
          <w:rFonts w:ascii="Times New Roman" w:hAnsi="Times New Roman"/>
          <w:b/>
        </w:rPr>
      </w:pPr>
    </w:p>
    <w:p w:rsidR="00DA03E2" w:rsidRPr="00DA03E2" w:rsidRDefault="00DA03E2" w:rsidP="00DA03E2">
      <w:pPr>
        <w:pStyle w:val="1"/>
        <w:rPr>
          <w:rFonts w:ascii="Times New Roman" w:hAnsi="Times New Roman"/>
          <w:sz w:val="28"/>
          <w:szCs w:val="28"/>
        </w:rPr>
      </w:pPr>
      <w:r w:rsidRPr="00DA03E2">
        <w:rPr>
          <w:rFonts w:ascii="Times New Roman" w:hAnsi="Times New Roman"/>
          <w:sz w:val="28"/>
          <w:szCs w:val="28"/>
        </w:rPr>
        <w:t xml:space="preserve">Об      утверждении    плана  </w:t>
      </w:r>
    </w:p>
    <w:p w:rsidR="00DA03E2" w:rsidRPr="00DA03E2" w:rsidRDefault="00DA03E2" w:rsidP="00DA03E2">
      <w:pPr>
        <w:pStyle w:val="1"/>
        <w:rPr>
          <w:rFonts w:ascii="Times New Roman" w:hAnsi="Times New Roman"/>
          <w:sz w:val="28"/>
          <w:szCs w:val="28"/>
        </w:rPr>
      </w:pPr>
      <w:r w:rsidRPr="00DA03E2">
        <w:rPr>
          <w:rFonts w:ascii="Times New Roman" w:hAnsi="Times New Roman"/>
          <w:sz w:val="28"/>
          <w:szCs w:val="28"/>
        </w:rPr>
        <w:t xml:space="preserve">работы комиссии по противодействию </w:t>
      </w:r>
    </w:p>
    <w:p w:rsidR="00DA03E2" w:rsidRPr="00DA03E2" w:rsidRDefault="00DA03E2" w:rsidP="00DA03E2">
      <w:pPr>
        <w:pStyle w:val="1"/>
        <w:rPr>
          <w:rFonts w:ascii="Times New Roman" w:hAnsi="Times New Roman"/>
          <w:sz w:val="28"/>
          <w:szCs w:val="28"/>
        </w:rPr>
      </w:pPr>
      <w:r w:rsidRPr="00DA03E2">
        <w:rPr>
          <w:rFonts w:ascii="Times New Roman" w:hAnsi="Times New Roman"/>
          <w:sz w:val="28"/>
          <w:szCs w:val="28"/>
        </w:rPr>
        <w:t>коррупции    в   МКУ  «ЦХУ»</w:t>
      </w:r>
    </w:p>
    <w:p w:rsidR="00DA03E2" w:rsidRPr="00DA03E2" w:rsidRDefault="00DA03E2" w:rsidP="00DA03E2">
      <w:pPr>
        <w:pStyle w:val="1"/>
        <w:rPr>
          <w:rFonts w:ascii="Times New Roman" w:hAnsi="Times New Roman"/>
          <w:sz w:val="28"/>
          <w:szCs w:val="28"/>
        </w:rPr>
      </w:pPr>
    </w:p>
    <w:p w:rsidR="00DA03E2" w:rsidRPr="00DA03E2" w:rsidRDefault="009A58D7" w:rsidP="00DA03E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08.12.2</w:t>
      </w:r>
      <w:bookmarkStart w:id="0" w:name="_GoBack"/>
      <w:bookmarkEnd w:id="0"/>
      <w:r>
        <w:rPr>
          <w:rFonts w:ascii="Times New Roman" w:hAnsi="Times New Roman" w:cs="Times New Roman"/>
          <w:b/>
          <w:bCs/>
          <w:sz w:val="28"/>
          <w:szCs w:val="28"/>
        </w:rPr>
        <w:t>021</w:t>
      </w:r>
      <w:r w:rsidR="00DA03E2" w:rsidRPr="00DA03E2">
        <w:rPr>
          <w:rFonts w:ascii="Times New Roman" w:hAnsi="Times New Roman" w:cs="Times New Roman"/>
          <w:b/>
          <w:bCs/>
          <w:sz w:val="28"/>
          <w:szCs w:val="28"/>
        </w:rPr>
        <w:t>г.                                                                                                   №</w:t>
      </w:r>
      <w:r>
        <w:rPr>
          <w:rFonts w:ascii="Times New Roman" w:hAnsi="Times New Roman" w:cs="Times New Roman"/>
          <w:b/>
          <w:bCs/>
          <w:sz w:val="28"/>
          <w:szCs w:val="28"/>
        </w:rPr>
        <w:t>199</w:t>
      </w:r>
    </w:p>
    <w:p w:rsidR="00DA03E2" w:rsidRDefault="00DA03E2" w:rsidP="00DA03E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DA03E2">
        <w:rPr>
          <w:rFonts w:ascii="Times New Roman" w:hAnsi="Times New Roman" w:cs="Times New Roman"/>
          <w:bCs/>
          <w:sz w:val="28"/>
          <w:szCs w:val="28"/>
        </w:rPr>
        <w:t>пос</w:t>
      </w:r>
      <w:proofErr w:type="gramStart"/>
      <w:r w:rsidRPr="00DA03E2">
        <w:rPr>
          <w:rFonts w:ascii="Times New Roman" w:hAnsi="Times New Roman" w:cs="Times New Roman"/>
          <w:bCs/>
          <w:sz w:val="28"/>
          <w:szCs w:val="28"/>
        </w:rPr>
        <w:t>.С</w:t>
      </w:r>
      <w:proofErr w:type="gramEnd"/>
      <w:r w:rsidRPr="00DA03E2">
        <w:rPr>
          <w:rFonts w:ascii="Times New Roman" w:hAnsi="Times New Roman" w:cs="Times New Roman"/>
          <w:bCs/>
          <w:sz w:val="28"/>
          <w:szCs w:val="28"/>
        </w:rPr>
        <w:t>мидович</w:t>
      </w:r>
      <w:proofErr w:type="spellEnd"/>
    </w:p>
    <w:p w:rsidR="00DA03E2" w:rsidRPr="00DA03E2" w:rsidRDefault="00DA03E2" w:rsidP="00DA03E2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DA03E2" w:rsidRPr="00DA03E2" w:rsidRDefault="00DA03E2" w:rsidP="00DA03E2">
      <w:pPr>
        <w:shd w:val="clear" w:color="auto" w:fill="FFFFFF"/>
        <w:spacing w:line="360" w:lineRule="auto"/>
        <w:ind w:right="7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03E2">
        <w:rPr>
          <w:rFonts w:ascii="Times New Roman" w:hAnsi="Times New Roman" w:cs="Times New Roman"/>
          <w:sz w:val="28"/>
          <w:szCs w:val="28"/>
        </w:rPr>
        <w:t>В целях реализации Федерального закона от 25 декабря 2008 года № 273-ФЗ «О противодействии  коррупции»</w:t>
      </w:r>
    </w:p>
    <w:p w:rsidR="00DA03E2" w:rsidRPr="00DA03E2" w:rsidRDefault="00DA03E2" w:rsidP="00DA03E2">
      <w:pPr>
        <w:shd w:val="clear" w:color="auto" w:fill="FFFFFF"/>
        <w:spacing w:line="360" w:lineRule="auto"/>
        <w:ind w:right="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DA03E2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DA03E2">
        <w:rPr>
          <w:rFonts w:ascii="Times New Roman" w:hAnsi="Times New Roman" w:cs="Times New Roman"/>
          <w:b/>
          <w:sz w:val="28"/>
          <w:szCs w:val="28"/>
        </w:rPr>
        <w:t xml:space="preserve"> р и к а з ы в а ю</w:t>
      </w:r>
      <w:r w:rsidRPr="00DA03E2">
        <w:rPr>
          <w:rFonts w:ascii="Times New Roman" w:hAnsi="Times New Roman" w:cs="Times New Roman"/>
          <w:sz w:val="28"/>
          <w:szCs w:val="28"/>
        </w:rPr>
        <w:t>:</w:t>
      </w:r>
    </w:p>
    <w:p w:rsidR="00DA03E2" w:rsidRPr="00DA03E2" w:rsidRDefault="00DA03E2" w:rsidP="00DA03E2">
      <w:pPr>
        <w:tabs>
          <w:tab w:val="left" w:pos="426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03E2">
        <w:rPr>
          <w:rFonts w:ascii="Times New Roman" w:hAnsi="Times New Roman" w:cs="Times New Roman"/>
          <w:sz w:val="28"/>
          <w:szCs w:val="28"/>
        </w:rPr>
        <w:t>1.Утвердить прилагаемый план мероприятий по противодействию коррупции в муниципальном казённом учреждении «Централизованное хозяйственное управление»  на  202</w:t>
      </w:r>
      <w:r w:rsidR="007876BA">
        <w:rPr>
          <w:rFonts w:ascii="Times New Roman" w:hAnsi="Times New Roman" w:cs="Times New Roman"/>
          <w:sz w:val="28"/>
          <w:szCs w:val="28"/>
        </w:rPr>
        <w:t>2</w:t>
      </w:r>
      <w:r w:rsidRPr="00DA03E2">
        <w:rPr>
          <w:rFonts w:ascii="Times New Roman" w:hAnsi="Times New Roman" w:cs="Times New Roman"/>
          <w:sz w:val="28"/>
          <w:szCs w:val="28"/>
        </w:rPr>
        <w:t xml:space="preserve"> год.</w:t>
      </w:r>
    </w:p>
    <w:p w:rsidR="00DA03E2" w:rsidRPr="00DA03E2" w:rsidRDefault="00DA03E2" w:rsidP="00DA03E2">
      <w:pPr>
        <w:tabs>
          <w:tab w:val="left" w:pos="426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03E2">
        <w:rPr>
          <w:rFonts w:ascii="Times New Roman" w:hAnsi="Times New Roman" w:cs="Times New Roman"/>
          <w:sz w:val="28"/>
          <w:szCs w:val="28"/>
        </w:rPr>
        <w:t>2.Контроль за исполнением настоящего приказа оставляю за собой.</w:t>
      </w:r>
    </w:p>
    <w:p w:rsidR="00DA03E2" w:rsidRPr="00DA03E2" w:rsidRDefault="00DA03E2" w:rsidP="00DA03E2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A03E2" w:rsidRPr="00DA03E2" w:rsidRDefault="00DA03E2" w:rsidP="00DA03E2">
      <w:pPr>
        <w:tabs>
          <w:tab w:val="left" w:pos="426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DA03E2">
        <w:rPr>
          <w:rFonts w:ascii="Times New Roman" w:hAnsi="Times New Roman" w:cs="Times New Roman"/>
          <w:sz w:val="28"/>
          <w:szCs w:val="28"/>
        </w:rPr>
        <w:t>Директор  МКУ « ЦХУ»                                             В.О. Белоус</w:t>
      </w: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DA03E2" w:rsidRDefault="00DA03E2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sz w:val="28"/>
          <w:szCs w:val="28"/>
        </w:rPr>
      </w:pPr>
    </w:p>
    <w:p w:rsidR="00FF7360" w:rsidRPr="00FF7360" w:rsidRDefault="00FF7360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lastRenderedPageBreak/>
        <w:t xml:space="preserve">       </w:t>
      </w:r>
      <w:r w:rsidRPr="00FF7360">
        <w:rPr>
          <w:rFonts w:ascii="Times New Roman" w:hAnsi="Times New Roman" w:cs="Times New Roman"/>
          <w:sz w:val="28"/>
          <w:szCs w:val="28"/>
        </w:rPr>
        <w:t>УТВЕРЖДЕН</w:t>
      </w:r>
    </w:p>
    <w:p w:rsidR="00FF7360" w:rsidRPr="00FF7360" w:rsidRDefault="00FF7360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rFonts w:ascii="Times New Roman" w:hAnsi="Times New Roman" w:cs="Times New Roman"/>
          <w:sz w:val="28"/>
          <w:szCs w:val="28"/>
        </w:rPr>
      </w:pPr>
      <w:r w:rsidRPr="00FF7360">
        <w:rPr>
          <w:rFonts w:ascii="Times New Roman" w:hAnsi="Times New Roman" w:cs="Times New Roman"/>
          <w:sz w:val="28"/>
          <w:szCs w:val="28"/>
        </w:rPr>
        <w:t xml:space="preserve">      приказом      муниципального  </w:t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vanish/>
          <w:sz w:val="28"/>
          <w:szCs w:val="28"/>
        </w:rPr>
        <w:pgNum/>
      </w:r>
      <w:r w:rsidRPr="00FF7360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FF7360" w:rsidRPr="00FF7360" w:rsidRDefault="00FF7360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rFonts w:ascii="Times New Roman" w:hAnsi="Times New Roman" w:cs="Times New Roman"/>
          <w:sz w:val="28"/>
          <w:szCs w:val="28"/>
        </w:rPr>
      </w:pPr>
      <w:r w:rsidRPr="00FF7360">
        <w:rPr>
          <w:rFonts w:ascii="Times New Roman" w:hAnsi="Times New Roman" w:cs="Times New Roman"/>
          <w:sz w:val="28"/>
          <w:szCs w:val="28"/>
        </w:rPr>
        <w:t xml:space="preserve">      казённого    учреждения         </w:t>
      </w:r>
    </w:p>
    <w:p w:rsidR="00FF7360" w:rsidRPr="00FF7360" w:rsidRDefault="00FF7360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rFonts w:ascii="Times New Roman" w:hAnsi="Times New Roman" w:cs="Times New Roman"/>
          <w:sz w:val="28"/>
          <w:szCs w:val="28"/>
        </w:rPr>
      </w:pPr>
      <w:r w:rsidRPr="00FF7360">
        <w:rPr>
          <w:rFonts w:ascii="Times New Roman" w:hAnsi="Times New Roman" w:cs="Times New Roman"/>
          <w:sz w:val="28"/>
          <w:szCs w:val="28"/>
        </w:rPr>
        <w:t xml:space="preserve">      «Централизованное    </w:t>
      </w:r>
    </w:p>
    <w:p w:rsidR="00FF7360" w:rsidRPr="00FF7360" w:rsidRDefault="00FF7360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outlineLvl w:val="0"/>
        <w:rPr>
          <w:rFonts w:ascii="Times New Roman" w:hAnsi="Times New Roman" w:cs="Times New Roman"/>
          <w:sz w:val="28"/>
          <w:szCs w:val="28"/>
        </w:rPr>
      </w:pPr>
      <w:r w:rsidRPr="00FF7360">
        <w:rPr>
          <w:rFonts w:ascii="Times New Roman" w:hAnsi="Times New Roman" w:cs="Times New Roman"/>
          <w:sz w:val="28"/>
          <w:szCs w:val="28"/>
        </w:rPr>
        <w:t xml:space="preserve">       хозяйственное   управление»    </w:t>
      </w:r>
    </w:p>
    <w:p w:rsidR="00FF7360" w:rsidRPr="00FF7360" w:rsidRDefault="00FF7360" w:rsidP="00FF7360">
      <w:pPr>
        <w:widowControl w:val="0"/>
        <w:autoSpaceDE w:val="0"/>
        <w:autoSpaceDN w:val="0"/>
        <w:adjustRightInd w:val="0"/>
        <w:spacing w:after="0" w:line="240" w:lineRule="auto"/>
        <w:ind w:left="5222"/>
        <w:rPr>
          <w:rFonts w:ascii="Times New Roman" w:hAnsi="Times New Roman" w:cs="Times New Roman"/>
          <w:sz w:val="28"/>
          <w:szCs w:val="28"/>
        </w:rPr>
      </w:pPr>
      <w:r w:rsidRPr="00FF7360">
        <w:rPr>
          <w:rFonts w:ascii="Times New Roman" w:hAnsi="Times New Roman" w:cs="Times New Roman"/>
          <w:sz w:val="28"/>
          <w:szCs w:val="28"/>
        </w:rPr>
        <w:t xml:space="preserve">      от ____________ № ____</w:t>
      </w:r>
    </w:p>
    <w:p w:rsidR="00FF7360" w:rsidRPr="00FF7360" w:rsidRDefault="00FF7360" w:rsidP="00FF7360">
      <w:pPr>
        <w:shd w:val="clear" w:color="auto" w:fill="E2E2E2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F736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План</w:t>
      </w:r>
    </w:p>
    <w:p w:rsidR="00FF7360" w:rsidRPr="00FF7360" w:rsidRDefault="00FF7360" w:rsidP="00FF7360">
      <w:pPr>
        <w:shd w:val="clear" w:color="auto" w:fill="E2E2E2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F736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работы комиссии по противодействию коррупции</w:t>
      </w:r>
    </w:p>
    <w:p w:rsidR="00FF7360" w:rsidRPr="00FF7360" w:rsidRDefault="00FF7360" w:rsidP="00FF7360">
      <w:pPr>
        <w:shd w:val="clear" w:color="auto" w:fill="E2E2E2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F736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 на 20</w:t>
      </w:r>
      <w:r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2</w:t>
      </w:r>
      <w:r w:rsidR="007876BA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>2</w:t>
      </w:r>
      <w:r w:rsidRPr="00FF7360">
        <w:rPr>
          <w:rFonts w:ascii="Times New Roman" w:eastAsia="Times New Roman" w:hAnsi="Times New Roman" w:cs="Times New Roman"/>
          <w:b/>
          <w:bCs/>
          <w:color w:val="444444"/>
          <w:sz w:val="24"/>
          <w:szCs w:val="24"/>
          <w:bdr w:val="none" w:sz="0" w:space="0" w:color="auto" w:frame="1"/>
          <w:lang w:eastAsia="ru-RU"/>
        </w:rPr>
        <w:t xml:space="preserve"> год</w:t>
      </w:r>
    </w:p>
    <w:p w:rsidR="00FF7360" w:rsidRPr="00FF7360" w:rsidRDefault="00FF7360" w:rsidP="00FF7360">
      <w:pPr>
        <w:shd w:val="clear" w:color="auto" w:fill="E2E2E2"/>
        <w:spacing w:after="240" w:line="360" w:lineRule="atLeast"/>
        <w:textAlignment w:val="baseline"/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</w:pPr>
      <w:r w:rsidRPr="00FF7360">
        <w:rPr>
          <w:rFonts w:ascii="Times New Roman" w:eastAsia="Times New Roman" w:hAnsi="Times New Roman" w:cs="Times New Roman"/>
          <w:color w:val="444444"/>
          <w:sz w:val="24"/>
          <w:szCs w:val="24"/>
          <w:lang w:eastAsia="ru-RU"/>
        </w:rPr>
        <w:t> </w:t>
      </w:r>
    </w:p>
    <w:tbl>
      <w:tblPr>
        <w:tblW w:w="9648" w:type="dxa"/>
        <w:shd w:val="clear" w:color="auto" w:fill="E2E2E2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7"/>
        <w:gridCol w:w="3636"/>
        <w:gridCol w:w="1730"/>
        <w:gridCol w:w="1881"/>
        <w:gridCol w:w="1564"/>
      </w:tblGrid>
      <w:tr w:rsidR="00FF7360" w:rsidRPr="00FF7360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Наименование</w:t>
            </w:r>
          </w:p>
          <w:p w:rsidR="00FF7360" w:rsidRPr="00FF7360" w:rsidRDefault="00FF7360" w:rsidP="00FF7360">
            <w:pPr>
              <w:spacing w:after="240" w:line="360" w:lineRule="atLeast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мероприятий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Срок</w:t>
            </w:r>
          </w:p>
          <w:p w:rsidR="00FF7360" w:rsidRPr="00FF7360" w:rsidRDefault="00FF7360" w:rsidP="00FF7360">
            <w:pPr>
              <w:spacing w:after="240" w:line="360" w:lineRule="atLeast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исполнения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Ответственный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Отметка о выполнении</w:t>
            </w:r>
          </w:p>
        </w:tc>
      </w:tr>
      <w:tr w:rsidR="00FF7360" w:rsidRPr="00FF7360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E85A7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Утверждение плана антикоррупционных мероприятий учреждения на 20</w:t>
            </w: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2</w:t>
            </w:r>
            <w:r w:rsidR="00E85A7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2</w:t>
            </w: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1 квартал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</w:t>
            </w:r>
          </w:p>
          <w:p w:rsidR="00FF7360" w:rsidRPr="00FF7360" w:rsidRDefault="00FF7360" w:rsidP="00FF7360">
            <w:pPr>
              <w:spacing w:after="240" w:line="360" w:lineRule="atLeast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Члены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</w:p>
        </w:tc>
      </w:tr>
      <w:tr w:rsidR="00FF7360" w:rsidRPr="00FF7360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7876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Исполнение плана работы комиссии по противодействию коррупции на 20</w:t>
            </w: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2</w:t>
            </w:r>
            <w:r w:rsidR="007876BA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2</w:t>
            </w: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В течение</w:t>
            </w:r>
          </w:p>
          <w:p w:rsidR="00FF7360" w:rsidRPr="00FF7360" w:rsidRDefault="00FF7360" w:rsidP="00FF7360">
            <w:pPr>
              <w:spacing w:after="240" w:line="360" w:lineRule="atLeast"/>
              <w:textAlignment w:val="baseline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года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Члены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</w:p>
        </w:tc>
      </w:tr>
      <w:tr w:rsidR="00FF7360" w:rsidRPr="00FF7360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Проведение заседаний комиссии по противодействию коррупции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Не реже 1 раза в полугодии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</w:p>
        </w:tc>
      </w:tr>
      <w:tr w:rsidR="00FF7360" w:rsidRPr="00FF7360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Размещение информации о работе комиссии по противодействию коррупции на стенде учреждения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</w:p>
        </w:tc>
      </w:tr>
      <w:tr w:rsidR="00FF7360" w:rsidRPr="00FF7360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7876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Информирование членов комиссии по противодействию коррупции об изменениях в антикоррупционном законодательстве РФ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</w:p>
        </w:tc>
      </w:tr>
      <w:tr w:rsidR="00FF7360" w:rsidRPr="00FF7360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7876BA" w:rsidP="00422F4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Участие в</w:t>
            </w:r>
            <w:r w:rsidR="00FF7360"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обучающих семинар</w:t>
            </w: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ах</w:t>
            </w:r>
            <w:r w:rsidR="00422F4E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, проводимых</w:t>
            </w:r>
            <w:r w:rsidR="00FF7360"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с работниками</w:t>
            </w:r>
            <w:r w:rsidR="00422F4E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, в администрации района </w:t>
            </w:r>
            <w:r w:rsidR="00FF7360"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по вопросам противодействия коррупции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422F4E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По приглашению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</w:p>
        </w:tc>
      </w:tr>
      <w:tr w:rsidR="00FF7360" w:rsidRPr="00FF7360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Анализ деятельности учреждения в целях выявления причин и условий, способствующих </w:t>
            </w: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lastRenderedPageBreak/>
              <w:t>возникновению и распространению коррупции, в том числе на основании обращений граждан и информации, распространенной в средствах массовой информации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lastRenderedPageBreak/>
              <w:t>4 квартал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</w:p>
        </w:tc>
      </w:tr>
      <w:tr w:rsidR="00FF7360" w:rsidRPr="00FF7360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Организация и проведение рабочих встреч с работниками учреждения по вопросам противодействия коррупции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3,4 квартал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</w:p>
        </w:tc>
      </w:tr>
      <w:tr w:rsidR="00FF7360" w:rsidRPr="00FF7360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Координация и совершенствование деятельности учреждения по предупреждению коррупции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постоянно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</w:p>
        </w:tc>
      </w:tr>
      <w:tr w:rsidR="00FF7360" w:rsidRPr="00FF7360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Рассмотрение результатов работы комиссии по противодействию коррупции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4 квартал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5F5F5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</w:p>
        </w:tc>
      </w:tr>
      <w:tr w:rsidR="00FF7360" w:rsidRPr="00FF7360" w:rsidTr="00FF7360">
        <w:tc>
          <w:tcPr>
            <w:tcW w:w="88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39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7876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Утверждение плана работы комиссии по противодействию коррупции на 202</w:t>
            </w:r>
            <w:r w:rsidR="007876BA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2</w:t>
            </w: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 xml:space="preserve"> год</w:t>
            </w:r>
          </w:p>
        </w:tc>
        <w:tc>
          <w:tcPr>
            <w:tcW w:w="1456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4 квартал</w:t>
            </w:r>
          </w:p>
        </w:tc>
        <w:tc>
          <w:tcPr>
            <w:tcW w:w="1814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Председатель комиссии, секретарь комиссии</w:t>
            </w:r>
          </w:p>
        </w:tc>
        <w:tc>
          <w:tcPr>
            <w:tcW w:w="1550" w:type="dxa"/>
            <w:tcBorders>
              <w:top w:val="single" w:sz="6" w:space="0" w:color="E0E0E0"/>
              <w:left w:val="single" w:sz="6" w:space="0" w:color="E0E0E0"/>
              <w:bottom w:val="single" w:sz="6" w:space="0" w:color="E0E0E0"/>
              <w:right w:val="single" w:sz="6" w:space="0" w:color="E0E0E0"/>
            </w:tcBorders>
            <w:shd w:val="clear" w:color="auto" w:fill="F8F8F8"/>
            <w:tcMar>
              <w:top w:w="90" w:type="dxa"/>
              <w:left w:w="150" w:type="dxa"/>
              <w:bottom w:w="90" w:type="dxa"/>
              <w:right w:w="150" w:type="dxa"/>
            </w:tcMar>
            <w:vAlign w:val="bottom"/>
            <w:hideMark/>
          </w:tcPr>
          <w:p w:rsidR="00FF7360" w:rsidRPr="00FF7360" w:rsidRDefault="00FF7360" w:rsidP="00FF736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</w:pPr>
            <w:r w:rsidRPr="00FF7360">
              <w:rPr>
                <w:rFonts w:ascii="Times New Roman" w:eastAsia="Times New Roman" w:hAnsi="Times New Roman" w:cs="Times New Roman"/>
                <w:color w:val="444444"/>
                <w:sz w:val="24"/>
                <w:szCs w:val="24"/>
                <w:lang w:eastAsia="ru-RU"/>
              </w:rPr>
              <w:t> </w:t>
            </w:r>
          </w:p>
        </w:tc>
      </w:tr>
    </w:tbl>
    <w:p w:rsidR="00EF5DB4" w:rsidRPr="00FF7360" w:rsidRDefault="00EF5DB4" w:rsidP="00FF7360">
      <w:pPr>
        <w:ind w:right="424"/>
        <w:rPr>
          <w:rFonts w:ascii="Times New Roman" w:hAnsi="Times New Roman" w:cs="Times New Roman"/>
          <w:sz w:val="24"/>
          <w:szCs w:val="24"/>
        </w:rPr>
      </w:pPr>
    </w:p>
    <w:sectPr w:rsidR="00EF5DB4" w:rsidRPr="00FF7360" w:rsidSect="00FF73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7538"/>
    <w:rsid w:val="00197538"/>
    <w:rsid w:val="00422F4E"/>
    <w:rsid w:val="007876BA"/>
    <w:rsid w:val="009A58D7"/>
    <w:rsid w:val="00D91073"/>
    <w:rsid w:val="00DA03E2"/>
    <w:rsid w:val="00E85A70"/>
    <w:rsid w:val="00EF5DB4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73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F7360"/>
    <w:rPr>
      <w:b/>
      <w:bCs/>
    </w:rPr>
  </w:style>
  <w:style w:type="paragraph" w:customStyle="1" w:styleId="1">
    <w:name w:val="Без интервала1"/>
    <w:rsid w:val="00DA03E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A0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03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F73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F7360"/>
    <w:rPr>
      <w:b/>
      <w:bCs/>
    </w:rPr>
  </w:style>
  <w:style w:type="paragraph" w:customStyle="1" w:styleId="1">
    <w:name w:val="Без интервала1"/>
    <w:rsid w:val="00DA03E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A0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03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070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452</Words>
  <Characters>2581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Завхоз-2</dc:creator>
  <cp:keywords/>
  <dc:description/>
  <cp:lastModifiedBy>Завхоз-2</cp:lastModifiedBy>
  <cp:revision>4</cp:revision>
  <cp:lastPrinted>2021-12-06T07:22:00Z</cp:lastPrinted>
  <dcterms:created xsi:type="dcterms:W3CDTF">2021-12-05T09:22:00Z</dcterms:created>
  <dcterms:modified xsi:type="dcterms:W3CDTF">2021-12-24T00:36:00Z</dcterms:modified>
</cp:coreProperties>
</file>