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2D77C4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 20</w:t>
      </w:r>
      <w:r w:rsidR="00E4426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6379"/>
      </w:tblGrid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Выполнено в полном объеме</w:t>
            </w: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Обеспечение проведения профилактической работы по противодействию коррупции (в том числе по предупреждению проявлений «бытовой» коррупции) в учреждении  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3E7490" w:rsidRPr="00CE6B4F" w:rsidRDefault="003E7490" w:rsidP="003E7490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С вновь принятыми работниками проводилась беседа по противодействию коррупции, ознакомлены  с Памяткой по предупреждению «бытовой» коррупции</w:t>
            </w:r>
          </w:p>
          <w:p w:rsidR="00BA6FF2" w:rsidRPr="00CE6B4F" w:rsidRDefault="00BA6FF2" w:rsidP="00EB7000">
            <w:pPr>
              <w:jc w:val="both"/>
              <w:rPr>
                <w:sz w:val="28"/>
                <w:szCs w:val="28"/>
              </w:rPr>
            </w:pP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 Директор учреждения </w:t>
            </w:r>
          </w:p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бухгалтер</w:t>
            </w:r>
          </w:p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BA6FF2" w:rsidRPr="00CE6B4F" w:rsidRDefault="00BA6FF2" w:rsidP="005C428B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По мере поступления информации от соответствующих структур были даны ответы</w:t>
            </w: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Организация закупки товаров, работ, услуг для обеспечения муниципальных нужд в соответствии с требования </w:t>
            </w:r>
            <w:r w:rsidRPr="00CE6B4F">
              <w:rPr>
                <w:sz w:val="28"/>
                <w:szCs w:val="28"/>
              </w:rPr>
              <w:lastRenderedPageBreak/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Главный специалист по закупкам</w:t>
            </w:r>
          </w:p>
        </w:tc>
        <w:tc>
          <w:tcPr>
            <w:tcW w:w="6379" w:type="dxa"/>
          </w:tcPr>
          <w:p w:rsidR="00B43060" w:rsidRPr="00CE6B4F" w:rsidRDefault="00B43060" w:rsidP="00B43060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При осуществлении закупок товаров, работ, услуг для обеспечения муниципальных нужд контрактным управляющим соблюдаются </w:t>
            </w:r>
            <w:r w:rsidRPr="00CE6B4F">
              <w:rPr>
                <w:sz w:val="28"/>
                <w:szCs w:val="28"/>
              </w:rPr>
              <w:lastRenderedPageBreak/>
              <w:t>требования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B43060" w:rsidRPr="00CE6B4F" w:rsidRDefault="00B43060" w:rsidP="00B43060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При размещении закупок на сайте </w:t>
            </w:r>
            <w:proofErr w:type="spellStart"/>
            <w:r w:rsidRPr="00CE6B4F">
              <w:rPr>
                <w:sz w:val="28"/>
                <w:szCs w:val="28"/>
              </w:rPr>
              <w:t>zakupki,gov,ru</w:t>
            </w:r>
            <w:proofErr w:type="spellEnd"/>
            <w:r w:rsidRPr="00CE6B4F">
              <w:rPr>
                <w:sz w:val="28"/>
                <w:szCs w:val="28"/>
              </w:rPr>
              <w:t xml:space="preserve">, документация согласовывается с должностными лицами, в соответствии с их компетенцией.   </w:t>
            </w:r>
          </w:p>
          <w:p w:rsidR="00B43060" w:rsidRPr="00CE6B4F" w:rsidRDefault="00B43060" w:rsidP="00B43060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Информации о фактах нецелевого использования бюджетных средств МКУ «ЦХУ» выявлено  не было.</w:t>
            </w:r>
          </w:p>
          <w:p w:rsidR="00BA6FF2" w:rsidRPr="00CE6B4F" w:rsidRDefault="00B43060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За отчетный период уведомлений о фактах склонения к совершению коррупционных правонарушений в адрес </w:t>
            </w:r>
            <w:r w:rsidR="002D77C4">
              <w:rPr>
                <w:sz w:val="28"/>
                <w:szCs w:val="28"/>
              </w:rPr>
              <w:t>Учреждения</w:t>
            </w:r>
            <w:r w:rsidRPr="00CE6B4F">
              <w:rPr>
                <w:sz w:val="28"/>
                <w:szCs w:val="28"/>
              </w:rPr>
              <w:t xml:space="preserve"> не поступало.</w:t>
            </w: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B43060" w:rsidRPr="00CE6B4F" w:rsidRDefault="00B43060" w:rsidP="00B43060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По результатам 20</w:t>
            </w:r>
            <w:r w:rsidRPr="00CE6B4F">
              <w:rPr>
                <w:sz w:val="28"/>
                <w:szCs w:val="28"/>
              </w:rPr>
              <w:t>20</w:t>
            </w:r>
            <w:r w:rsidRPr="00CE6B4F">
              <w:rPr>
                <w:sz w:val="28"/>
                <w:szCs w:val="28"/>
              </w:rPr>
              <w:t xml:space="preserve"> года наличия элементов коррупц</w:t>
            </w:r>
            <w:proofErr w:type="gramStart"/>
            <w:r w:rsidRPr="00CE6B4F">
              <w:rPr>
                <w:sz w:val="28"/>
                <w:szCs w:val="28"/>
              </w:rPr>
              <w:t>ии у У</w:t>
            </w:r>
            <w:proofErr w:type="gramEnd"/>
            <w:r w:rsidRPr="00CE6B4F">
              <w:rPr>
                <w:sz w:val="28"/>
                <w:szCs w:val="28"/>
              </w:rPr>
              <w:t>чреждения не выявлено.</w:t>
            </w:r>
          </w:p>
          <w:p w:rsidR="003E7490" w:rsidRPr="00CE6B4F" w:rsidRDefault="00B43060" w:rsidP="00B43060">
            <w:pPr>
              <w:jc w:val="both"/>
              <w:rPr>
                <w:sz w:val="28"/>
                <w:szCs w:val="28"/>
              </w:rPr>
            </w:pPr>
            <w:proofErr w:type="gramStart"/>
            <w:r w:rsidRPr="00CE6B4F">
              <w:rPr>
                <w:sz w:val="28"/>
                <w:szCs w:val="28"/>
              </w:rPr>
              <w:t xml:space="preserve">Каждый квартал  на официальном сайте </w:t>
            </w:r>
            <w:r w:rsidRPr="00CE6B4F">
              <w:rPr>
                <w:sz w:val="28"/>
                <w:szCs w:val="28"/>
                <w:lang w:val="en-US"/>
              </w:rPr>
              <w:t>WWW</w:t>
            </w:r>
            <w:proofErr w:type="spellStart"/>
            <w:r w:rsidRPr="00CE6B4F">
              <w:rPr>
                <w:sz w:val="28"/>
                <w:szCs w:val="28"/>
              </w:rPr>
              <w:t>Смид</w:t>
            </w:r>
            <w:proofErr w:type="spellEnd"/>
            <w:r w:rsidRPr="00CE6B4F">
              <w:rPr>
                <w:sz w:val="28"/>
                <w:szCs w:val="28"/>
              </w:rPr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CE6B4F">
              <w:rPr>
                <w:sz w:val="28"/>
                <w:szCs w:val="28"/>
              </w:rPr>
              <w:t>Смидовичский</w:t>
            </w:r>
            <w:proofErr w:type="spellEnd"/>
            <w:r w:rsidRPr="00CE6B4F">
              <w:rPr>
                <w:sz w:val="28"/>
                <w:szCs w:val="28"/>
              </w:rPr>
              <w:t xml:space="preserve"> муниципальный район" ЕАО за каждый  квартал 20</w:t>
            </w:r>
            <w:r w:rsidRPr="00CE6B4F">
              <w:rPr>
                <w:sz w:val="28"/>
                <w:szCs w:val="28"/>
              </w:rPr>
              <w:t>20</w:t>
            </w:r>
            <w:r w:rsidRPr="00CE6B4F">
              <w:rPr>
                <w:sz w:val="28"/>
                <w:szCs w:val="28"/>
              </w:rPr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CE6B4F">
              <w:rPr>
                <w:sz w:val="28"/>
                <w:szCs w:val="28"/>
              </w:rPr>
              <w:t>zakupki,gov,ru</w:t>
            </w:r>
            <w:proofErr w:type="spellEnd"/>
            <w:r w:rsidRPr="00CE6B4F">
              <w:rPr>
                <w:sz w:val="28"/>
                <w:szCs w:val="28"/>
              </w:rPr>
              <w:t xml:space="preserve"> в соответствии с </w:t>
            </w:r>
            <w:r w:rsidRPr="00CE6B4F">
              <w:rPr>
                <w:sz w:val="28"/>
                <w:szCs w:val="28"/>
              </w:rPr>
              <w:lastRenderedPageBreak/>
              <w:t>требованиями</w:t>
            </w:r>
            <w:proofErr w:type="gramEnd"/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Организация своевременного предоставления руководителем муниципального учреждения сведений о доходах, расходах, об имуществе и обязательствах имущественного характера, </w:t>
            </w:r>
            <w:r w:rsidRPr="00CE6B4F">
              <w:rPr>
                <w:bCs/>
                <w:sz w:val="28"/>
                <w:szCs w:val="28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BA6FF2" w:rsidRDefault="00BA6FF2" w:rsidP="00CE6B4F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В установленный срок до </w:t>
            </w:r>
            <w:r w:rsidRPr="00CE6B4F">
              <w:rPr>
                <w:sz w:val="28"/>
                <w:szCs w:val="28"/>
              </w:rPr>
              <w:t>01</w:t>
            </w:r>
            <w:r w:rsidRPr="00CE6B4F">
              <w:rPr>
                <w:sz w:val="28"/>
                <w:szCs w:val="28"/>
              </w:rPr>
              <w:t>.0</w:t>
            </w:r>
            <w:r w:rsidRPr="00CE6B4F">
              <w:rPr>
                <w:sz w:val="28"/>
                <w:szCs w:val="28"/>
              </w:rPr>
              <w:t>8</w:t>
            </w:r>
            <w:r w:rsidRPr="00CE6B4F">
              <w:rPr>
                <w:sz w:val="28"/>
                <w:szCs w:val="28"/>
              </w:rPr>
              <w:t>.20</w:t>
            </w:r>
            <w:r w:rsidRPr="00CE6B4F">
              <w:rPr>
                <w:sz w:val="28"/>
                <w:szCs w:val="28"/>
              </w:rPr>
              <w:t>20</w:t>
            </w:r>
            <w:r w:rsidRPr="00CE6B4F">
              <w:rPr>
                <w:sz w:val="28"/>
                <w:szCs w:val="28"/>
              </w:rPr>
              <w:t>г. директором МКУ «ЦХУ» предоставлены сведения о доходах. Данная информация в соответствие с формой размещена на сайте организации</w:t>
            </w:r>
          </w:p>
          <w:p w:rsidR="00CE6B4F" w:rsidRPr="00CE6B4F" w:rsidRDefault="00CE6B4F" w:rsidP="00CE6B4F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color w:val="383838"/>
                <w:spacing w:val="3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ascii="Roboto" w:hAnsi="Roboto"/>
                <w:color w:val="383838"/>
                <w:spacing w:val="3"/>
                <w:sz w:val="21"/>
                <w:szCs w:val="21"/>
                <w:shd w:val="clear" w:color="auto" w:fill="FFFFFF"/>
              </w:rPr>
              <w:t>Указ Президента РФ от 17.04.2020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</w:t>
            </w:r>
            <w:r>
              <w:rPr>
                <w:rFonts w:asciiTheme="minorHAnsi" w:hAnsiTheme="minorHAnsi"/>
                <w:color w:val="383838"/>
                <w:spacing w:val="3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6FF2" w:rsidRPr="00CE6B4F" w:rsidTr="00CE6B4F">
        <w:trPr>
          <w:trHeight w:val="987"/>
        </w:trPr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Своевременное обновление и наполнение официального интернет сайта ОМС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</w:p>
          <w:p w:rsidR="00BA6FF2" w:rsidRPr="00CE6B4F" w:rsidRDefault="00BA6FF2" w:rsidP="00814AC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BA6FF2" w:rsidRPr="00CE6B4F" w:rsidRDefault="00BA6FF2" w:rsidP="00300D62">
            <w:pPr>
              <w:ind w:firstLine="709"/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BA6FF2" w:rsidRPr="00CE6B4F" w:rsidRDefault="00BA6FF2" w:rsidP="00300D62">
            <w:pPr>
              <w:tabs>
                <w:tab w:val="left" w:pos="4500"/>
              </w:tabs>
              <w:ind w:firstLine="708"/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CE6B4F">
              <w:rPr>
                <w:sz w:val="28"/>
                <w:szCs w:val="28"/>
              </w:rPr>
              <w:t>Смид</w:t>
            </w:r>
            <w:proofErr w:type="spellEnd"/>
            <w:r w:rsidRPr="00CE6B4F">
              <w:rPr>
                <w:sz w:val="28"/>
                <w:szCs w:val="28"/>
              </w:rPr>
              <w:t xml:space="preserve"> РФ, в специализированном разделе «</w:t>
            </w:r>
            <w:proofErr w:type="spellStart"/>
            <w:r w:rsidRPr="00CE6B4F">
              <w:rPr>
                <w:sz w:val="28"/>
                <w:szCs w:val="28"/>
              </w:rPr>
              <w:t>Антикоррупция</w:t>
            </w:r>
            <w:proofErr w:type="spellEnd"/>
            <w:r w:rsidRPr="00CE6B4F">
              <w:rPr>
                <w:sz w:val="28"/>
                <w:szCs w:val="28"/>
              </w:rPr>
              <w:t>» предоставлена следующая информация:</w:t>
            </w:r>
          </w:p>
          <w:p w:rsidR="00BA6FF2" w:rsidRPr="00CE6B4F" w:rsidRDefault="00BA6FF2" w:rsidP="00300D62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-нормативные правовые акты в сфере противодействия коррупции;</w:t>
            </w:r>
          </w:p>
          <w:p w:rsidR="00BA6FF2" w:rsidRPr="00CE6B4F" w:rsidRDefault="00BA6FF2" w:rsidP="00300D62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-  методические материалы; </w:t>
            </w:r>
          </w:p>
          <w:p w:rsidR="00BA6FF2" w:rsidRPr="00CE6B4F" w:rsidRDefault="00BA6FF2" w:rsidP="00300D62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 сведения о доходах, расходах, об имуществе и обязательствах имущественного характера;</w:t>
            </w:r>
          </w:p>
          <w:p w:rsidR="00BA6FF2" w:rsidRPr="00CE6B4F" w:rsidRDefault="00BA6FF2" w:rsidP="002D77C4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 разделе доступна информация о деятельности Комиссии по соблюдению</w:t>
            </w:r>
            <w:r w:rsidRPr="00CE6B4F">
              <w:rPr>
                <w:color w:val="000000"/>
                <w:sz w:val="28"/>
                <w:szCs w:val="28"/>
              </w:rPr>
              <w:t xml:space="preserve"> требований к служебному поведению и урегулированию </w:t>
            </w:r>
            <w:r w:rsidRPr="00CE6B4F">
              <w:rPr>
                <w:color w:val="000000"/>
                <w:sz w:val="28"/>
                <w:szCs w:val="28"/>
              </w:rPr>
              <w:lastRenderedPageBreak/>
              <w:t xml:space="preserve">конфликта интересов. </w:t>
            </w:r>
          </w:p>
          <w:p w:rsidR="00BA6FF2" w:rsidRPr="00CE6B4F" w:rsidRDefault="00BA6FF2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BA6FF2" w:rsidRPr="00CE6B4F" w:rsidRDefault="00BA6FF2" w:rsidP="00814AC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BA6FF2" w:rsidRPr="00CE6B4F" w:rsidRDefault="00CE6B4F" w:rsidP="00CE6B4F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CE6B4F">
              <w:rPr>
                <w:rFonts w:ascii="Liberation Serif" w:hAnsi="Liberation Serif" w:cs="Liberation Serif"/>
                <w:sz w:val="28"/>
                <w:szCs w:val="28"/>
              </w:rPr>
              <w:t>Мониторинг проводится ежеквартально</w:t>
            </w:r>
          </w:p>
          <w:p w:rsidR="00CE6B4F" w:rsidRPr="00CE6B4F" w:rsidRDefault="00CE6B4F" w:rsidP="00CE6B4F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Работники Учреждения ознакомлены с изменениями в антикоррупционном законодательстве (протокол № 1 от 10.07.2020г)</w:t>
            </w:r>
          </w:p>
          <w:p w:rsidR="00CE6B4F" w:rsidRPr="00CE6B4F" w:rsidRDefault="00CE6B4F" w:rsidP="00CE6B4F">
            <w:pPr>
              <w:jc w:val="both"/>
              <w:rPr>
                <w:sz w:val="28"/>
                <w:szCs w:val="28"/>
              </w:rPr>
            </w:pPr>
          </w:p>
        </w:tc>
      </w:tr>
      <w:tr w:rsidR="00BA6FF2" w:rsidRPr="00CE6B4F" w:rsidTr="00564E1D">
        <w:tc>
          <w:tcPr>
            <w:tcW w:w="631" w:type="dxa"/>
          </w:tcPr>
          <w:p w:rsidR="00BA6FF2" w:rsidRPr="00CE6B4F" w:rsidRDefault="00BA6FF2" w:rsidP="00120D72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BA6FF2" w:rsidRPr="00CE6B4F" w:rsidRDefault="00BA6FF2" w:rsidP="00814AC1">
            <w:pPr>
              <w:jc w:val="both"/>
              <w:rPr>
                <w:sz w:val="28"/>
                <w:szCs w:val="28"/>
              </w:rPr>
            </w:pPr>
            <w:r w:rsidRPr="00CE6B4F">
              <w:rPr>
                <w:color w:val="000000"/>
                <w:sz w:val="28"/>
                <w:szCs w:val="28"/>
              </w:rPr>
              <w:t xml:space="preserve">Ознакомление вновь принятых работников с нормативно-правовой базой по </w:t>
            </w:r>
            <w:proofErr w:type="spellStart"/>
            <w:r w:rsidRPr="00CE6B4F">
              <w:rPr>
                <w:color w:val="000000"/>
                <w:sz w:val="28"/>
                <w:szCs w:val="28"/>
              </w:rPr>
              <w:t>антикоррупции</w:t>
            </w:r>
            <w:proofErr w:type="spellEnd"/>
          </w:p>
        </w:tc>
        <w:tc>
          <w:tcPr>
            <w:tcW w:w="2500" w:type="dxa"/>
          </w:tcPr>
          <w:p w:rsidR="00BA6FF2" w:rsidRPr="00CE6B4F" w:rsidRDefault="00BA6FF2" w:rsidP="00814AC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Работники Учреждения ознакомлены</w:t>
            </w:r>
            <w:r w:rsidRPr="00CE6B4F">
              <w:rPr>
                <w:sz w:val="28"/>
                <w:szCs w:val="28"/>
              </w:rPr>
              <w:t>:</w:t>
            </w:r>
          </w:p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с письмом Министерства труда и социальной защиты Российской Федерации от 16.12.2016 № 18-2/10/В-9528 «О запрете дарить и получать подарки»</w:t>
            </w:r>
            <w:proofErr w:type="gramStart"/>
            <w:r w:rsidRPr="00CE6B4F">
              <w:rPr>
                <w:sz w:val="28"/>
                <w:szCs w:val="28"/>
              </w:rPr>
              <w:t xml:space="preserve"> ;</w:t>
            </w:r>
            <w:proofErr w:type="gramEnd"/>
          </w:p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 с порядком обращения граждан и работников о случаях коррупционных правонарушений.</w:t>
            </w:r>
          </w:p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 - с Антикоррупционной политикой в учреждении;</w:t>
            </w:r>
          </w:p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со стандартами и процедурами, направленными на обеспечение добросовестной работы;</w:t>
            </w:r>
          </w:p>
          <w:p w:rsidR="00CE6B4F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ознакомились с положением о нормах профессиональной этики;</w:t>
            </w:r>
          </w:p>
          <w:p w:rsidR="00BA6FF2" w:rsidRPr="00CE6B4F" w:rsidRDefault="00CE6B4F" w:rsidP="002D77C4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CE6B4F" w:rsidRDefault="00564E1D" w:rsidP="00564E1D">
      <w:pPr>
        <w:rPr>
          <w:sz w:val="28"/>
          <w:szCs w:val="28"/>
        </w:rPr>
      </w:pPr>
    </w:p>
    <w:p w:rsidR="00AE1E3D" w:rsidRDefault="00AE1E3D" w:rsidP="00564E1D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В.О. Белоус</w:t>
      </w:r>
    </w:p>
    <w:p w:rsidR="00AE1E3D" w:rsidRDefault="00AE1E3D" w:rsidP="00564E1D">
      <w:pPr>
        <w:rPr>
          <w:sz w:val="28"/>
          <w:szCs w:val="28"/>
        </w:rPr>
      </w:pPr>
      <w:bookmarkStart w:id="0" w:name="_GoBack"/>
      <w:bookmarkEnd w:id="0"/>
    </w:p>
    <w:p w:rsidR="00564E1D" w:rsidRPr="00CE6B4F" w:rsidRDefault="00AE1E3D" w:rsidP="00564E1D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М.Л. Манько </w:t>
      </w:r>
    </w:p>
    <w:p w:rsidR="002F6C18" w:rsidRPr="00CE6B4F" w:rsidRDefault="002F6C18">
      <w:pPr>
        <w:rPr>
          <w:sz w:val="28"/>
          <w:szCs w:val="28"/>
        </w:rPr>
      </w:pPr>
    </w:p>
    <w:sectPr w:rsidR="002F6C18" w:rsidRPr="00CE6B4F" w:rsidSect="00564E1D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CC"/>
    <w:family w:val="roman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4"/>
    <w:rsid w:val="002D77C4"/>
    <w:rsid w:val="002F6C18"/>
    <w:rsid w:val="00300D62"/>
    <w:rsid w:val="003E7490"/>
    <w:rsid w:val="00564E1D"/>
    <w:rsid w:val="005C428B"/>
    <w:rsid w:val="00815B78"/>
    <w:rsid w:val="00AE1E3D"/>
    <w:rsid w:val="00B43060"/>
    <w:rsid w:val="00BA6FF2"/>
    <w:rsid w:val="00C95670"/>
    <w:rsid w:val="00CE6B4F"/>
    <w:rsid w:val="00DB1914"/>
    <w:rsid w:val="00E4426C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4</cp:revision>
  <cp:lastPrinted>2020-12-10T07:11:00Z</cp:lastPrinted>
  <dcterms:created xsi:type="dcterms:W3CDTF">2020-12-10T04:57:00Z</dcterms:created>
  <dcterms:modified xsi:type="dcterms:W3CDTF">2020-12-10T07:11:00Z</dcterms:modified>
</cp:coreProperties>
</file>